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47" w:rsidRDefault="001F3647" w:rsidP="001F3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Независимая оценка качества работы</w:t>
      </w:r>
    </w:p>
    <w:p w:rsidR="001F3647" w:rsidRDefault="001F3647" w:rsidP="001F3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«Начальная школа – детский сад» структурное подразделение МБОУ «СШ № 1»                             </w:t>
      </w:r>
    </w:p>
    <w:p w:rsidR="001F3647" w:rsidRDefault="001F3647" w:rsidP="001F3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- городской округ 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Касимов</w:t>
      </w:r>
      <w:proofErr w:type="spellEnd"/>
    </w:p>
    <w:p w:rsidR="001C2F7B" w:rsidRDefault="00116F76" w:rsidP="001F3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1C2F7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3647" w:rsidRDefault="001F3647" w:rsidP="001F36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1.Эффективность деятельности дошкольного образовательного учреждения, по результатам профессиональной оценки независимых экспертов.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8639"/>
        <w:gridCol w:w="3228"/>
      </w:tblGrid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качества услуг дошкольного образования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Количественная характеристика показателя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 здоровья детей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Характеризирует состояние здоровья воспитанников. Определяется процентным отношением численности детей, ни разу не болевших в заданный период времени, к общей численности воспитанников ДОУ 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15</w:t>
            </w:r>
            <w:r>
              <w:rPr>
                <w:rFonts w:ascii="Times New Roman" w:hAnsi="Times New Roman"/>
                <w:b/>
              </w:rPr>
              <w:t>х10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 xml:space="preserve">): </w:t>
            </w:r>
            <w:r w:rsidR="00116F76">
              <w:rPr>
                <w:rFonts w:ascii="Times New Roman" w:hAnsi="Times New Roman"/>
                <w:b/>
                <w:lang w:val="en-US"/>
              </w:rPr>
              <w:t>1</w:t>
            </w:r>
            <w:r w:rsidR="00116F76">
              <w:rPr>
                <w:rFonts w:ascii="Times New Roman" w:hAnsi="Times New Roman"/>
                <w:b/>
              </w:rPr>
              <w:t>47</w:t>
            </w:r>
            <w:r>
              <w:rPr>
                <w:rFonts w:ascii="Times New Roman" w:hAnsi="Times New Roman"/>
                <w:b/>
              </w:rPr>
              <w:t>=</w:t>
            </w:r>
            <w:r w:rsidR="00116F7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16F76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 (форма 85-К, ежегодный мониторинг по здоровью)</w:t>
            </w:r>
          </w:p>
        </w:tc>
      </w:tr>
      <w:tr w:rsidR="001F3647" w:rsidTr="001F3647">
        <w:trPr>
          <w:trHeight w:val="11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посещаемости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Характеризует регулярность посещения воспитанников ДОУ. Определяется процентным </w:t>
            </w:r>
            <w:r>
              <w:rPr>
                <w:rFonts w:ascii="Times New Roman" w:hAnsi="Times New Roman"/>
                <w:color w:val="000000" w:themeColor="text1"/>
              </w:rPr>
              <w:t xml:space="preserve">отношением выработанных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детодней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без учета пропусков в заданный период времени по болезни к плановому количеству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детодней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F3647" w:rsidRDefault="00D54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1F3647">
              <w:rPr>
                <w:rFonts w:ascii="Times New Roman" w:hAnsi="Times New Roman"/>
                <w:b/>
                <w:color w:val="000000" w:themeColor="text1"/>
                <w:lang w:val="en-US"/>
              </w:rPr>
              <w:t>6846</w:t>
            </w:r>
            <w:r w:rsidR="001F3647">
              <w:rPr>
                <w:rFonts w:ascii="Times New Roman" w:hAnsi="Times New Roman"/>
                <w:b/>
                <w:color w:val="000000" w:themeColor="text1"/>
              </w:rPr>
              <w:t>: (247х</w:t>
            </w:r>
            <w:r w:rsidR="00116F76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="00116F76">
              <w:rPr>
                <w:rFonts w:ascii="Times New Roman" w:hAnsi="Times New Roman"/>
                <w:b/>
                <w:color w:val="000000" w:themeColor="text1"/>
              </w:rPr>
              <w:t>47</w:t>
            </w:r>
            <w:r w:rsidR="001F3647">
              <w:rPr>
                <w:rFonts w:ascii="Times New Roman" w:hAnsi="Times New Roman"/>
                <w:b/>
                <w:color w:val="000000" w:themeColor="text1"/>
              </w:rPr>
              <w:t>)=6</w:t>
            </w: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1F3647">
              <w:rPr>
                <w:rFonts w:ascii="Times New Roman" w:hAnsi="Times New Roman"/>
                <w:b/>
                <w:color w:val="000000" w:themeColor="text1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 (форма 85-К)</w:t>
            </w: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освоения образовательной программы дошкольного образования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образовательного процесса. Характеризует степень освоения детьми образовательной программы ДОУ. Определяется процентным отношением общего количества баллов, набранных детьми к максимальному количеству баллов 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ОП=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К-во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баллов набранных детьми </w:t>
            </w:r>
            <w:r>
              <w:rPr>
                <w:rFonts w:ascii="Times New Roman" w:hAnsi="Times New Roman"/>
                <w:b/>
              </w:rPr>
              <w:t xml:space="preserve">  * 100=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4,7 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*100=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94%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Максимальное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к-во баллов                        5                         </w:t>
            </w:r>
          </w:p>
          <w:p w:rsidR="001F3647" w:rsidRDefault="001F3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детского развития. Характеризует влияние образовательного процесса на развитие воспитанников ДОУ. Определяется процентным отношением общего количества баллов, набранных детьми, к максимальному количеству баллов                  </w:t>
            </w:r>
          </w:p>
          <w:p w:rsidR="001F3647" w:rsidRDefault="001F36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b/>
              </w:rPr>
              <w:t>ДР</w:t>
            </w:r>
            <w:proofErr w:type="gramEnd"/>
            <w:r>
              <w:rPr>
                <w:rFonts w:ascii="Times New Roman" w:hAnsi="Times New Roman"/>
                <w:b/>
              </w:rPr>
              <w:t xml:space="preserve">= </w:t>
            </w:r>
            <w:r>
              <w:rPr>
                <w:rFonts w:ascii="Times New Roman" w:hAnsi="Times New Roman"/>
                <w:b/>
                <w:u w:val="single"/>
              </w:rPr>
              <w:t xml:space="preserve">К-во баллов_______________ </w:t>
            </w:r>
            <w:r>
              <w:rPr>
                <w:rFonts w:ascii="Times New Roman" w:hAnsi="Times New Roman"/>
                <w:b/>
              </w:rPr>
              <w:t xml:space="preserve">* 100= </w:t>
            </w:r>
            <w:r>
              <w:rPr>
                <w:rFonts w:ascii="Times New Roman" w:hAnsi="Times New Roman"/>
                <w:b/>
                <w:u w:val="single"/>
              </w:rPr>
              <w:t>4.6</w:t>
            </w:r>
            <w:r>
              <w:rPr>
                <w:rFonts w:ascii="Times New Roman" w:hAnsi="Times New Roman"/>
                <w:b/>
              </w:rPr>
              <w:t xml:space="preserve"> * 100=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92%</w:t>
            </w:r>
          </w:p>
          <w:p w:rsidR="001F3647" w:rsidRDefault="001F36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b/>
              </w:rPr>
              <w:t>Максимальное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к-во баллов                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достижения детьми планируемых промежуточных и итоговых результатов освоения программы</w:t>
            </w: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Комплектование педагогическими кадрами</w:t>
            </w:r>
            <w:r>
              <w:rPr>
                <w:rFonts w:ascii="Times New Roman" w:hAnsi="Times New Roman"/>
              </w:rPr>
              <w:t xml:space="preserve"> характеризует укомплектованность штатов. Определяется процентным отношением вакантных педагогических должностей к количеству штатных единиц по педагогическим должностям 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 (форма 85-К)</w:t>
            </w: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Уровень профессиональной подготовки </w:t>
            </w:r>
            <w:r>
              <w:rPr>
                <w:rFonts w:ascii="Times New Roman" w:hAnsi="Times New Roman"/>
              </w:rPr>
              <w:t xml:space="preserve">характеризует распределение </w:t>
            </w:r>
            <w:r>
              <w:rPr>
                <w:rFonts w:ascii="Times New Roman" w:hAnsi="Times New Roman"/>
              </w:rPr>
              <w:lastRenderedPageBreak/>
              <w:t>педагогического персонала по уровню образования, квалификации и прохождению курсов повышения квалификации.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D541D0">
              <w:rPr>
                <w:rFonts w:ascii="Times New Roman" w:hAnsi="Times New Roman"/>
                <w:b/>
              </w:rPr>
              <w:t>3:13</w:t>
            </w:r>
            <w:r>
              <w:rPr>
                <w:rFonts w:ascii="Times New Roman" w:hAnsi="Times New Roman"/>
                <w:b/>
              </w:rPr>
              <w:t>)х100%=100%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предметно-развивающей среды нормам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организацию предметно-развивающей среды в ДОУ. Определяется соответствием Федеральным государственным стандартам к созданию предметно-развивающей среды, обеспечивающей реализацию основной общеобразовательной программы дошкольного образования (проект).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балл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зданий, помещений, территории ДОУ СанПиН от 30.07.2013 2.4.1.3049-13 и </w:t>
            </w:r>
            <w:proofErr w:type="spellStart"/>
            <w:r>
              <w:rPr>
                <w:rFonts w:ascii="Times New Roman" w:hAnsi="Times New Roman"/>
              </w:rPr>
              <w:t>Госпонадзора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Характеризует санитарно-гигиеническое и противопожарное состояние зданий, помещений и территории ДОУ. Определяется отсутствием предписаний </w:t>
            </w:r>
            <w:proofErr w:type="spellStart"/>
            <w:r>
              <w:rPr>
                <w:rFonts w:ascii="Times New Roman" w:hAnsi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Госпожнадзора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приёмки к новому учебному году.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проверки </w:t>
            </w:r>
            <w:proofErr w:type="spellStart"/>
            <w:r>
              <w:rPr>
                <w:rFonts w:ascii="Times New Roman" w:hAnsi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Госпожнадзора</w:t>
            </w:r>
            <w:proofErr w:type="spellEnd"/>
          </w:p>
        </w:tc>
      </w:tr>
      <w:tr w:rsidR="001F3647" w:rsidTr="001F36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Консультационная поддержка родителей детей, не посещающих ДОУ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Характеризует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поддержку всестороннего развития личности детей, не посещающих ДОУ. </w:t>
            </w:r>
          </w:p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балл</w:t>
            </w:r>
          </w:p>
          <w:p w:rsidR="001F3647" w:rsidRDefault="001F36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3647" w:rsidRDefault="001F3647" w:rsidP="001F3647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</w:p>
    <w:p w:rsidR="001F3647" w:rsidRDefault="001F3647" w:rsidP="001F364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2.Эффективность деятельности дошкольного учреждения,</w:t>
      </w:r>
    </w:p>
    <w:p w:rsidR="001F3647" w:rsidRDefault="001F3647" w:rsidP="001F3647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с учётом мнения граждан-потребителей услуг, общественных организаций</w:t>
      </w:r>
    </w:p>
    <w:p w:rsidR="001F3647" w:rsidRDefault="001F3647" w:rsidP="001F3647">
      <w:pPr>
        <w:pStyle w:val="a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1252"/>
        <w:gridCol w:w="5305"/>
        <w:gridCol w:w="4609"/>
      </w:tblGrid>
      <w:tr w:rsidR="001F3647" w:rsidTr="0053448C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качества услуг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показателя. Алгоритм формирования показателя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</w:t>
            </w:r>
          </w:p>
        </w:tc>
      </w:tr>
      <w:tr w:rsidR="001F3647" w:rsidTr="0053448C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открытость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удовлетворённость граждан – потребителей услуг, общественных организаций информационной открытостью ДОУ.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Определяется процентным отношением количества набранных баллов к количеству воспитанников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</w:p>
          <w:p w:rsidR="001F3647" w:rsidRDefault="00D541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="001F3647">
              <w:rPr>
                <w:rFonts w:ascii="Times New Roman" w:hAnsi="Times New Roman"/>
                <w:b/>
              </w:rPr>
              <w:t>%</w:t>
            </w:r>
          </w:p>
          <w:p w:rsidR="001F3647" w:rsidRDefault="001F364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47" w:rsidRDefault="001F36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Анкетирование родителей:</w:t>
            </w:r>
          </w:p>
          <w:p w:rsidR="001F3647" w:rsidRDefault="001F3647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Оцените, пожалуйста, </w:t>
            </w:r>
            <w:r>
              <w:rPr>
                <w:rFonts w:ascii="Times New Roman" w:hAnsi="Times New Roman"/>
                <w:b/>
                <w:u w:val="single"/>
              </w:rPr>
              <w:t xml:space="preserve">каждое из высказываний по 5-бальной шкале:               </w:t>
            </w:r>
            <w:r>
              <w:rPr>
                <w:rFonts w:ascii="Times New Roman" w:hAnsi="Times New Roman"/>
              </w:rPr>
              <w:t xml:space="preserve">1.Информация, предоставленная на сайте ДОУ, размещена в соответствии со статьёй 29 Федерального закона от 29.12.2012 № 273-фЗ </w:t>
            </w:r>
            <w:r>
              <w:rPr>
                <w:rFonts w:ascii="Times New Roman" w:hAnsi="Times New Roman"/>
              </w:rPr>
              <w:lastRenderedPageBreak/>
              <w:t>«Об образовании в Российской Федерации».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</w:t>
            </w:r>
            <w:r w:rsidR="00D541D0">
              <w:rPr>
                <w:rFonts w:ascii="Times New Roman" w:hAnsi="Times New Roman"/>
              </w:rPr>
              <w:t xml:space="preserve">2.Публичный доклад директора </w:t>
            </w:r>
            <w:r>
              <w:rPr>
                <w:rFonts w:ascii="Times New Roman" w:hAnsi="Times New Roman"/>
              </w:rPr>
              <w:t>ОУ, размещённый на сайте, отражает</w:t>
            </w:r>
            <w:r w:rsidR="00D541D0">
              <w:rPr>
                <w:rFonts w:ascii="Times New Roman" w:hAnsi="Times New Roman"/>
              </w:rPr>
              <w:t xml:space="preserve"> полную картину дел в </w:t>
            </w:r>
            <w:r>
              <w:rPr>
                <w:rFonts w:ascii="Times New Roman" w:hAnsi="Times New Roman"/>
              </w:rPr>
              <w:t xml:space="preserve"> образовательном учреждении.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>3. Все документы и материалы, размещённые на сайте, датированы.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>4.Каждый желающий имеет возм</w:t>
            </w:r>
            <w:r w:rsidR="00D541D0">
              <w:rPr>
                <w:rFonts w:ascii="Times New Roman" w:hAnsi="Times New Roman"/>
              </w:rPr>
              <w:t xml:space="preserve">ожность общения с сотрудниками </w:t>
            </w:r>
            <w:r>
              <w:rPr>
                <w:rFonts w:ascii="Times New Roman" w:hAnsi="Times New Roman"/>
              </w:rPr>
              <w:t>ОУ в социальных сетях и посредством электронной почты.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                </w:t>
            </w:r>
            <w:r w:rsidR="00D541D0">
              <w:rPr>
                <w:rFonts w:ascii="Times New Roman" w:hAnsi="Times New Roman"/>
              </w:rPr>
              <w:t xml:space="preserve">5.На сайте </w:t>
            </w:r>
            <w:r>
              <w:rPr>
                <w:rFonts w:ascii="Times New Roman" w:hAnsi="Times New Roman"/>
              </w:rPr>
              <w:t>ОУ расположены ссылки на информационно-образовательные ресурсы РФ.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</w:p>
        </w:tc>
      </w:tr>
      <w:tr w:rsidR="001F3647" w:rsidTr="0053448C">
        <w:trPr>
          <w:trHeight w:val="100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Удовлетворённость работой ДОУ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удовлетворённость родителей воспитанников работой ДОУ. Определяется процентным отношением полностью удовлетворённых работой ДОУ родителей к общему числу воспитанников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1F3647" w:rsidRDefault="001F364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1C2F7B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%</w:t>
            </w:r>
            <w:bookmarkStart w:id="0" w:name="_GoBack"/>
            <w:bookmarkEnd w:id="0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 по итогам учебного  года. Оцените, пожалуйста, каждое из высказываний по 5-балльной шкале: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1.Наличие доброжелательного педагогического коллектива;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2.Обеспечение хорошего присмотра и ухода за ребенком;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3.Качество питания;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4.Наличие дополнительных услуг;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5.Безопасность;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6.Современная материальная база;</w:t>
            </w:r>
          </w:p>
          <w:p w:rsidR="001F3647" w:rsidRDefault="001F36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7.Возможность участия и/или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функционированием ДОУ со стороны </w:t>
            </w:r>
            <w:r>
              <w:rPr>
                <w:rFonts w:ascii="Times New Roman" w:hAnsi="Times New Roman"/>
              </w:rPr>
              <w:lastRenderedPageBreak/>
              <w:t>родителей.</w:t>
            </w:r>
          </w:p>
        </w:tc>
      </w:tr>
    </w:tbl>
    <w:p w:rsidR="001F3647" w:rsidRDefault="001F3647" w:rsidP="001F3647">
      <w:pPr>
        <w:rPr>
          <w:rFonts w:ascii="Times New Roman" w:hAnsi="Times New Roman"/>
        </w:rPr>
      </w:pPr>
    </w:p>
    <w:p w:rsidR="001F3647" w:rsidRDefault="001F3647" w:rsidP="001F36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 по независимой оценке качества работы «Начальная школа – детский сад» структурное подразделение МБОУ «СШ № 1»</w:t>
      </w:r>
    </w:p>
    <w:p w:rsidR="001F3647" w:rsidRDefault="001F3647" w:rsidP="001F3647">
      <w:pPr>
        <w:spacing w:line="240" w:lineRule="auto"/>
        <w:ind w:left="348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ДОУ  полностью </w:t>
      </w:r>
      <w:proofErr w:type="gramStart"/>
      <w:r>
        <w:rPr>
          <w:rFonts w:ascii="Times New Roman" w:hAnsi="Times New Roman"/>
          <w:sz w:val="24"/>
          <w:szCs w:val="24"/>
        </w:rPr>
        <w:t>укомплектован</w:t>
      </w:r>
      <w:proofErr w:type="gramEnd"/>
      <w:r w:rsidR="00001FD4">
        <w:rPr>
          <w:rFonts w:ascii="Times New Roman" w:hAnsi="Times New Roman"/>
          <w:sz w:val="24"/>
          <w:szCs w:val="24"/>
        </w:rPr>
        <w:t xml:space="preserve"> педагогическими кадрами: 8</w:t>
      </w:r>
      <w:r>
        <w:rPr>
          <w:rFonts w:ascii="Times New Roman" w:hAnsi="Times New Roman"/>
          <w:sz w:val="24"/>
          <w:szCs w:val="24"/>
        </w:rPr>
        <w:t xml:space="preserve"> из которых имеют высше</w:t>
      </w:r>
      <w:r w:rsidR="00001FD4">
        <w:rPr>
          <w:rFonts w:ascii="Times New Roman" w:hAnsi="Times New Roman"/>
          <w:sz w:val="24"/>
          <w:szCs w:val="24"/>
        </w:rPr>
        <w:t>е педагогическое образование (57</w:t>
      </w:r>
      <w:r>
        <w:rPr>
          <w:rFonts w:ascii="Times New Roman" w:hAnsi="Times New Roman"/>
          <w:sz w:val="24"/>
          <w:szCs w:val="24"/>
        </w:rPr>
        <w:t>%), остальные -  среднее  профессиональное</w:t>
      </w:r>
      <w:r w:rsidR="00001FD4">
        <w:rPr>
          <w:rFonts w:ascii="Times New Roman" w:hAnsi="Times New Roman"/>
          <w:sz w:val="24"/>
          <w:szCs w:val="24"/>
        </w:rPr>
        <w:t xml:space="preserve">  педагогическое образование (43%). 11 </w:t>
      </w:r>
      <w:r>
        <w:rPr>
          <w:rFonts w:ascii="Times New Roman" w:hAnsi="Times New Roman"/>
          <w:sz w:val="24"/>
          <w:szCs w:val="24"/>
        </w:rPr>
        <w:t xml:space="preserve"> педагогов имеет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F3647">
        <w:rPr>
          <w:rFonts w:ascii="Times New Roman" w:hAnsi="Times New Roman"/>
          <w:sz w:val="24"/>
          <w:szCs w:val="24"/>
        </w:rPr>
        <w:t xml:space="preserve"> </w:t>
      </w:r>
      <w:r w:rsidR="00001FD4">
        <w:rPr>
          <w:rFonts w:ascii="Times New Roman" w:hAnsi="Times New Roman"/>
          <w:sz w:val="24"/>
          <w:szCs w:val="24"/>
        </w:rPr>
        <w:t>квалификационную категорию (91</w:t>
      </w:r>
      <w:r>
        <w:rPr>
          <w:rFonts w:ascii="Times New Roman" w:hAnsi="Times New Roman"/>
          <w:sz w:val="24"/>
          <w:szCs w:val="24"/>
        </w:rPr>
        <w:t>%).</w:t>
      </w:r>
    </w:p>
    <w:p w:rsidR="001F3647" w:rsidRDefault="001F3647" w:rsidP="001F3647">
      <w:pPr>
        <w:spacing w:line="240" w:lineRule="auto"/>
        <w:ind w:left="348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соответствии предметно-развивающей среды нормам ФГОС  необходимо приобрести:</w:t>
      </w:r>
    </w:p>
    <w:p w:rsidR="001F3647" w:rsidRDefault="001F3647" w:rsidP="001F36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средства ТСО (инте</w:t>
      </w:r>
      <w:r w:rsidR="001C2F7B">
        <w:rPr>
          <w:rFonts w:ascii="Times New Roman" w:hAnsi="Times New Roman"/>
          <w:sz w:val="24"/>
          <w:szCs w:val="24"/>
        </w:rPr>
        <w:t>рактивную доску</w:t>
      </w:r>
      <w:r>
        <w:rPr>
          <w:rFonts w:ascii="Times New Roman" w:hAnsi="Times New Roman"/>
          <w:sz w:val="24"/>
          <w:szCs w:val="24"/>
        </w:rPr>
        <w:t xml:space="preserve">);                                                                                                                                          </w:t>
      </w:r>
      <w:r w:rsidR="001C2F7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- для трансформирования пространства (комплект мягких модулей);                                                                                                                                  - современное физкультурное оборудование;                                                                                                                                                                                - для вариативности среды (центры воды и песка, моделирования и экспериментирования). </w:t>
      </w:r>
    </w:p>
    <w:p w:rsidR="001F3647" w:rsidRDefault="001F3647" w:rsidP="001F36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Консультативный пункт для оказания психолого-педагогической помощи родителям (законным представителям), поддержку всестороннего развития личности детей, не посещающих ДОУ</w:t>
      </w:r>
      <w:r w:rsidR="00001FD4">
        <w:rPr>
          <w:rFonts w:ascii="Times New Roman" w:hAnsi="Times New Roman"/>
          <w:sz w:val="24"/>
          <w:szCs w:val="24"/>
        </w:rPr>
        <w:t>,  за отчетный период посетило 13</w:t>
      </w:r>
      <w:r>
        <w:rPr>
          <w:rFonts w:ascii="Times New Roman" w:hAnsi="Times New Roman"/>
          <w:sz w:val="24"/>
          <w:szCs w:val="24"/>
        </w:rPr>
        <w:t xml:space="preserve"> родителей  (дети от 1 года до 3 лет).                        </w:t>
      </w:r>
      <w:r>
        <w:rPr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 отчетном периоде во время плановых проверок и во время приемки ДОУ к новому учебному году замечаний с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Госпожнадзора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было.                                                                                                                                                                                                      </w:t>
      </w:r>
    </w:p>
    <w:p w:rsidR="00270E00" w:rsidRPr="001F3647" w:rsidRDefault="001C2F7B" w:rsidP="001F36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1F3647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="001F3647">
        <w:rPr>
          <w:rFonts w:ascii="Times New Roman" w:hAnsi="Times New Roman"/>
          <w:sz w:val="24"/>
          <w:szCs w:val="24"/>
        </w:rPr>
        <w:t>Л.П.Езенкова</w:t>
      </w:r>
      <w:proofErr w:type="spellEnd"/>
      <w:r w:rsidR="001F3647"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270E00" w:rsidRPr="001F3647" w:rsidSect="001C2F7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97E"/>
    <w:multiLevelType w:val="hybridMultilevel"/>
    <w:tmpl w:val="AB32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47"/>
    <w:rsid w:val="00001FD4"/>
    <w:rsid w:val="00116F76"/>
    <w:rsid w:val="001C2F7B"/>
    <w:rsid w:val="001F3647"/>
    <w:rsid w:val="00270E00"/>
    <w:rsid w:val="0053448C"/>
    <w:rsid w:val="00D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647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F3647"/>
    <w:rPr>
      <w:szCs w:val="32"/>
    </w:rPr>
  </w:style>
  <w:style w:type="character" w:styleId="a5">
    <w:name w:val="FollowedHyperlink"/>
    <w:basedOn w:val="a0"/>
    <w:uiPriority w:val="99"/>
    <w:semiHidden/>
    <w:unhideWhenUsed/>
    <w:rsid w:val="00534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647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F3647"/>
    <w:rPr>
      <w:szCs w:val="32"/>
    </w:rPr>
  </w:style>
  <w:style w:type="character" w:styleId="a5">
    <w:name w:val="FollowedHyperlink"/>
    <w:basedOn w:val="a0"/>
    <w:uiPriority w:val="99"/>
    <w:semiHidden/>
    <w:unhideWhenUsed/>
    <w:rsid w:val="00534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Admin</cp:lastModifiedBy>
  <cp:revision>8</cp:revision>
  <dcterms:created xsi:type="dcterms:W3CDTF">2017-06-06T08:54:00Z</dcterms:created>
  <dcterms:modified xsi:type="dcterms:W3CDTF">2023-11-13T09:43:00Z</dcterms:modified>
</cp:coreProperties>
</file>