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61F" w:rsidRDefault="00A64E7D">
      <w:pPr>
        <w:rPr>
          <w:lang w:val="en-US"/>
        </w:rPr>
      </w:pPr>
      <w:r>
        <w:rPr>
          <w:noProof/>
        </w:rPr>
        <w:pict>
          <v:shapetype id="_x0000_t202" coordsize="21600,21600" o:spt="202" path="m,l,21600r21600,l21600,xe">
            <v:stroke joinstyle="miter"/>
            <v:path gradientshapeok="t" o:connecttype="rect"/>
          </v:shapetype>
          <v:shape id="_x0000_s1030" type="#_x0000_t202" style="position:absolute;margin-left:671.5pt;margin-top:-22.15pt;width:105.2pt;height:75.4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" stroked="f">
            <v:textbox inset="0,0,0,0">
              <w:txbxContent>
                <w:p w:rsidR="006440C7" w:rsidRDefault="006440C7">
                  <w:pPr>
                    <w:spacing w:after="240"/>
                    <w:jc w:val="center"/>
                    <w:rPr>
                      <w:sz w:val="20"/>
                    </w:rPr>
                  </w:pPr>
                  <w:r>
                    <w:rPr>
                      <w:sz w:val="20"/>
                    </w:rPr>
                    <w:t>Приложение № 12</w:t>
                  </w:r>
                </w:p>
                <w:p w:rsidR="006440C7" w:rsidRDefault="006440C7">
                  <w:pPr>
                    <w:tabs>
                      <w:tab w:val="left" w:pos="426"/>
                    </w:tabs>
                    <w:jc w:val="center"/>
                    <w:rPr>
                      <w:sz w:val="20"/>
                    </w:rPr>
                  </w:pPr>
                  <w:r>
                    <w:rPr>
                      <w:sz w:val="20"/>
                    </w:rPr>
                    <w:t xml:space="preserve">УТВЕРЖДЕНА </w:t>
                  </w:r>
                </w:p>
                <w:p w:rsidR="006440C7" w:rsidRDefault="006440C7">
                  <w:pPr>
                    <w:jc w:val="center"/>
                    <w:rPr>
                      <w:sz w:val="20"/>
                    </w:rPr>
                  </w:pPr>
                  <w:r>
                    <w:rPr>
                      <w:sz w:val="20"/>
                    </w:rPr>
                    <w:t>приказом Росстата</w:t>
                  </w:r>
                </w:p>
                <w:p w:rsidR="006440C7" w:rsidRDefault="006440C7">
                  <w:pPr>
                    <w:jc w:val="center"/>
                    <w:rPr>
                      <w:sz w:val="20"/>
                    </w:rPr>
                  </w:pPr>
                  <w:r>
                    <w:rPr>
                      <w:sz w:val="20"/>
                    </w:rPr>
                    <w:t xml:space="preserve">от 31.07.2024 № 332    </w:t>
                  </w:r>
                </w:p>
                <w:p w:rsidR="006440C7" w:rsidRDefault="006440C7">
                  <w:pPr>
                    <w:rPr>
                      <w:sz w:val="22"/>
                    </w:rPr>
                  </w:pPr>
                </w:p>
                <w:p w:rsidR="006440C7" w:rsidRDefault="006440C7"/>
              </w:txbxContent>
            </v:textbox>
          </v:shape>
        </w:pict>
      </w:r>
    </w:p>
    <w:p w:rsidR="00F5761F" w:rsidRDefault="00F5761F">
      <w:pPr>
        <w:rPr>
          <w:lang w:val="en-US"/>
        </w:rPr>
      </w:pPr>
    </w:p>
    <w:tbl>
      <w:tblPr>
        <w:tblW w:w="0" w:type="auto"/>
        <w:tblInd w:w="2056" w:type="dxa"/>
        <w:tblBorders>
          <w:top w:val="single" w:sz="12" w:space="0" w:color="000000"/>
          <w:left w:val="single" w:sz="12" w:space="0" w:color="000000"/>
          <w:bottom w:val="single" w:sz="12" w:space="0" w:color="000000"/>
          <w:right w:val="single" w:sz="12" w:space="0" w:color="000000"/>
          <w:insideH w:val="none" w:sz="0" w:space="0" w:color="000000"/>
          <w:insideV w:val="none" w:sz="0" w:space="0" w:color="000000"/>
        </w:tblBorders>
        <w:tblLayout w:type="fixed"/>
        <w:tblCellMar>
          <w:left w:w="71" w:type="dxa"/>
          <w:right w:w="71" w:type="dxa"/>
        </w:tblCellMar>
        <w:tblLook w:val="04A0" w:firstRow="1" w:lastRow="0" w:firstColumn="1" w:lastColumn="0" w:noHBand="0" w:noVBand="1"/>
      </w:tblPr>
      <w:tblGrid>
        <w:gridCol w:w="11243"/>
      </w:tblGrid>
      <w:tr w:rsidR="00F5761F">
        <w:trPr>
          <w:trHeight w:val="112"/>
        </w:trPr>
        <w:tc>
          <w:tcPr>
            <w:tcW w:w="11243" w:type="dxa"/>
            <w:tcBorders>
              <w:top w:val="single" w:sz="12" w:space="0" w:color="000000"/>
              <w:left w:val="single" w:sz="12" w:space="0" w:color="000000"/>
              <w:bottom w:val="single" w:sz="12" w:space="0" w:color="000000"/>
              <w:right w:val="single" w:sz="12" w:space="0" w:color="000000"/>
            </w:tcBorders>
          </w:tcPr>
          <w:p w:rsidR="00F5761F" w:rsidRDefault="00A64E7D">
            <w:pPr>
              <w:keepNext/>
              <w:spacing w:before="60"/>
              <w:jc w:val="center"/>
              <w:outlineLvl w:val="0"/>
              <w:rPr>
                <w:b/>
                <w:sz w:val="20"/>
              </w:rPr>
            </w:pPr>
            <w:r>
              <w:rPr>
                <w:noProof/>
              </w:rPr>
              <w:pict>
                <v:rect id="_x0000_s1029" style="position:absolute;left:0;text-align:left;margin-left:13.45pt;margin-top:-193.8pt;width:763.25pt;height:144.0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" o:allowincell="f" filled="f" stroked="f">
                  <v:textbox inset="1pt,1pt,1pt,1pt">
                    <w:txbxContent>
                      <w:p w:rsidR="006440C7" w:rsidRDefault="006440C7">
                        <w:pPr>
                          <w:rPr>
                            <w:b/>
                            <w:i/>
                          </w:rPr>
                        </w:pPr>
                      </w:p>
                      <w:p w:rsidR="006440C7" w:rsidRDefault="006440C7"/>
                    </w:txbxContent>
                  </v:textbox>
                </v:rect>
              </w:pict>
            </w:r>
            <w:r w:rsidR="008F411E">
              <w:rPr>
                <w:b/>
                <w:sz w:val="20"/>
              </w:rPr>
              <w:t>ФЕДЕРАЛЬНОЕ СТАТИСТИЧЕСКОЕ НАБЛЮДЕНИЕ</w:t>
            </w:r>
          </w:p>
        </w:tc>
      </w:tr>
    </w:tbl>
    <w:p w:rsidR="00F5761F" w:rsidRDefault="00F5761F">
      <w:pPr>
        <w:spacing w:line="80" w:lineRule="exact"/>
        <w:rPr>
          <w:sz w:val="20"/>
          <w:lang w:val="en-US"/>
        </w:rPr>
      </w:pPr>
    </w:p>
    <w:p w:rsidR="00F5761F" w:rsidRDefault="00F5761F">
      <w:pPr>
        <w:spacing w:line="80" w:lineRule="exact"/>
        <w:rPr>
          <w:sz w:val="20"/>
          <w:lang w:val="en-US"/>
        </w:rPr>
      </w:pPr>
    </w:p>
    <w:p w:rsidR="00F5761F" w:rsidRDefault="00F5761F">
      <w:pPr>
        <w:spacing w:line="80" w:lineRule="exact"/>
        <w:rPr>
          <w:sz w:val="20"/>
          <w:lang w:val="en-US"/>
        </w:rPr>
      </w:pPr>
    </w:p>
    <w:tbl>
      <w:tblPr>
        <w:tblW w:w="0" w:type="auto"/>
        <w:tblInd w:w="2056" w:type="dxa"/>
        <w:tblBorders>
          <w:top w:val="single" w:sz="12" w:space="0" w:color="000000"/>
          <w:left w:val="single" w:sz="12" w:space="0" w:color="000000"/>
          <w:bottom w:val="single" w:sz="12" w:space="0" w:color="000000"/>
          <w:right w:val="single" w:sz="12" w:space="0" w:color="000000"/>
          <w:insideH w:val="none" w:sz="0" w:space="0" w:color="000000"/>
          <w:insideV w:val="none" w:sz="0" w:space="0" w:color="000000"/>
        </w:tblBorders>
        <w:tblLayout w:type="fixed"/>
        <w:tblCellMar>
          <w:left w:w="71" w:type="dxa"/>
          <w:right w:w="71" w:type="dxa"/>
        </w:tblCellMar>
        <w:tblLook w:val="04A0" w:firstRow="1" w:lastRow="0" w:firstColumn="1" w:lastColumn="0" w:noHBand="0" w:noVBand="1"/>
      </w:tblPr>
      <w:tblGrid>
        <w:gridCol w:w="11198"/>
      </w:tblGrid>
      <w:tr w:rsidR="00F5761F">
        <w:tc>
          <w:tcPr>
            <w:tcW w:w="11198" w:type="dxa"/>
            <w:tcBorders>
              <w:top w:val="single" w:sz="12" w:space="0" w:color="000000"/>
              <w:left w:val="single" w:sz="12" w:space="0" w:color="000000"/>
              <w:bottom w:val="single" w:sz="12" w:space="0" w:color="000000"/>
              <w:right w:val="single" w:sz="12" w:space="0" w:color="000000"/>
            </w:tcBorders>
          </w:tcPr>
          <w:p w:rsidR="00F5761F" w:rsidRDefault="008F411E">
            <w:pPr>
              <w:jc w:val="center"/>
              <w:rPr>
                <w:sz w:val="20"/>
              </w:rPr>
            </w:pPr>
            <w:r>
              <w:rPr>
                <w:sz w:val="20"/>
              </w:rPr>
              <w:t>КОНФИДЕНЦИАЛЬНОСТЬ ГАРАНТИРУЕТСЯ ПОЛУЧАТЕЛЕМ ИНФОРМАЦИИ</w:t>
            </w:r>
          </w:p>
        </w:tc>
      </w:tr>
    </w:tbl>
    <w:p w:rsidR="00F5761F" w:rsidRDefault="00F5761F">
      <w:pPr>
        <w:rPr>
          <w:sz w:val="16"/>
        </w:rPr>
      </w:pPr>
    </w:p>
    <w:tbl>
      <w:tblPr>
        <w:tblW w:w="0" w:type="auto"/>
        <w:tblInd w:w="1525" w:type="dxa"/>
        <w:tblBorders>
          <w:top w:val="single" w:sz="12" w:space="0" w:color="000000"/>
          <w:left w:val="single" w:sz="12" w:space="0" w:color="000000"/>
          <w:bottom w:val="single" w:sz="12" w:space="0" w:color="000000"/>
          <w:right w:val="single" w:sz="12" w:space="0" w:color="000000"/>
          <w:insideH w:val="none" w:sz="0" w:space="0" w:color="000000"/>
          <w:insideV w:val="none" w:sz="0" w:space="0" w:color="000000"/>
        </w:tblBorders>
        <w:tblLayout w:type="fixed"/>
        <w:tblCellMar>
          <w:left w:w="107" w:type="dxa"/>
          <w:right w:w="107" w:type="dxa"/>
        </w:tblCellMar>
        <w:tblLook w:val="04A0" w:firstRow="1" w:lastRow="0" w:firstColumn="1" w:lastColumn="0" w:noHBand="0" w:noVBand="1"/>
      </w:tblPr>
      <w:tblGrid>
        <w:gridCol w:w="12332"/>
      </w:tblGrid>
      <w:tr w:rsidR="00F5761F">
        <w:tc>
          <w:tcPr>
            <w:tcW w:w="12332" w:type="dxa"/>
            <w:tcBorders>
              <w:top w:val="single" w:sz="12" w:space="0" w:color="000000"/>
              <w:left w:val="single" w:sz="12" w:space="0" w:color="000000"/>
              <w:bottom w:val="single" w:sz="12" w:space="0" w:color="000000"/>
              <w:right w:val="single" w:sz="12" w:space="0" w:color="000000"/>
            </w:tcBorders>
            <w:shd w:val="pct5" w:color="auto" w:fill="auto"/>
          </w:tcPr>
          <w:p w:rsidR="00F5761F" w:rsidRDefault="008F411E">
            <w:pPr>
              <w:jc w:val="center"/>
              <w:rPr>
                <w:sz w:val="20"/>
              </w:rPr>
            </w:pPr>
            <w:r>
              <w:rPr>
                <w:sz w:val="20"/>
              </w:rPr>
              <w:t>Нарушение порядка предоставления первичных статистических данных или несвоевременное предоставление этих данных,</w:t>
            </w:r>
            <w:r>
              <w:rPr>
                <w:sz w:val="20"/>
              </w:rPr>
              <w:br/>
              <w:t>либо предоставление недостоверных первичных статистических данных влечет ответственность, установленную</w:t>
            </w:r>
            <w:r>
              <w:rPr>
                <w:sz w:val="20"/>
              </w:rPr>
              <w:br/>
              <w:t xml:space="preserve"> Кодексом Российской Федерации об административных правонарушениях</w:t>
            </w:r>
          </w:p>
        </w:tc>
      </w:tr>
    </w:tbl>
    <w:p w:rsidR="00F5761F" w:rsidRDefault="00F5761F">
      <w:pPr>
        <w:rPr>
          <w:sz w:val="20"/>
        </w:rPr>
      </w:pPr>
    </w:p>
    <w:tbl>
      <w:tblPr>
        <w:tblW w:w="0" w:type="auto"/>
        <w:tblInd w:w="499" w:type="dxa"/>
        <w:tblLayout w:type="fixed"/>
        <w:tblCellMar>
          <w:left w:w="71" w:type="dxa"/>
          <w:right w:w="71" w:type="dxa"/>
        </w:tblCellMar>
        <w:tblLook w:val="04A0" w:firstRow="1" w:lastRow="0" w:firstColumn="1" w:lastColumn="0" w:noHBand="0" w:noVBand="1"/>
      </w:tblPr>
      <w:tblGrid>
        <w:gridCol w:w="2691"/>
        <w:gridCol w:w="9349"/>
        <w:gridCol w:w="2274"/>
      </w:tblGrid>
      <w:tr w:rsidR="00F5761F">
        <w:tc>
          <w:tcPr>
            <w:tcW w:w="2691" w:type="dxa"/>
          </w:tcPr>
          <w:p w:rsidR="00F5761F" w:rsidRDefault="00A64E7D">
            <w:pPr>
              <w:jc w:val="center"/>
              <w:rPr>
                <w:sz w:val="20"/>
              </w:rPr>
            </w:pPr>
            <w:r>
              <w:rPr>
                <w:noProof/>
              </w:rPr>
              <w:pict>
                <v:rect id="_x0000_s1028" style="position:absolute;left:0;text-align:left;margin-left:7.7pt;margin-top:2.75pt;width:727.55pt;height:201.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" o:allowincell="f" filled="f" stroked="f">
                  <v:textbox inset="1pt,1pt,1pt,1pt">
                    <w:txbxContent>
                      <w:p w:rsidR="006440C7" w:rsidRDefault="006440C7"/>
                      <w:p w:rsidR="006440C7" w:rsidRDefault="006440C7"/>
                    </w:txbxContent>
                  </v:textbox>
                </v:rect>
              </w:pict>
            </w:r>
          </w:p>
        </w:tc>
        <w:tc>
          <w:tcPr>
            <w:tcW w:w="9349" w:type="dxa"/>
            <w:tcBorders>
              <w:top w:val="single" w:sz="12" w:space="0" w:color="000000"/>
              <w:left w:val="single" w:sz="12" w:space="0" w:color="000000"/>
              <w:bottom w:val="single" w:sz="12" w:space="0" w:color="000000"/>
              <w:right w:val="single" w:sz="12" w:space="0" w:color="000000"/>
            </w:tcBorders>
            <w:shd w:val="pct5" w:color="auto" w:fill="auto"/>
          </w:tcPr>
          <w:p w:rsidR="00F5761F" w:rsidRDefault="00676594">
            <w:pPr>
              <w:spacing w:line="240" w:lineRule="exact"/>
              <w:jc w:val="center"/>
              <w:rPr>
                <w:caps/>
                <w:sz w:val="20"/>
              </w:rPr>
            </w:pPr>
            <w:r>
              <w:rPr>
                <w:sz w:val="20"/>
              </w:rPr>
              <w:fldChar w:fldCharType="begin"/>
            </w:r>
            <w:r w:rsidR="008F411E">
              <w:rPr>
                <w:sz w:val="20"/>
              </w:rPr>
              <w:instrText xml:space="preserve"> INCLUDETEXT "c:\\access20\\kformp\\name.txt" \* MERGEFORMAT </w:instrText>
            </w:r>
            <w:r>
              <w:rPr>
                <w:sz w:val="20"/>
              </w:rPr>
              <w:fldChar w:fldCharType="separate"/>
            </w:r>
            <w:r w:rsidR="008F411E">
              <w:rPr>
                <w:sz w:val="20"/>
              </w:rPr>
              <w:t xml:space="preserve"> СВЕДЕНИЯ О ДЕЯТЕЛЬНОСТИ </w:t>
            </w:r>
            <w:r w:rsidR="008F411E">
              <w:rPr>
                <w:caps/>
                <w:sz w:val="20"/>
              </w:rPr>
              <w:t xml:space="preserve">организации, осуществляющей образовательную деятельность по образовательным программам дошкольного образования, </w:t>
            </w:r>
          </w:p>
          <w:p w:rsidR="00F5761F" w:rsidRDefault="008F411E">
            <w:pPr>
              <w:spacing w:line="240" w:lineRule="exact"/>
              <w:jc w:val="center"/>
              <w:rPr>
                <w:caps/>
                <w:sz w:val="20"/>
              </w:rPr>
            </w:pPr>
            <w:r>
              <w:rPr>
                <w:caps/>
                <w:sz w:val="20"/>
              </w:rPr>
              <w:t>присмотр и уход за детьми</w:t>
            </w:r>
          </w:p>
          <w:p w:rsidR="00F5761F" w:rsidRDefault="00083B17">
            <w:pPr>
              <w:spacing w:after="60"/>
              <w:jc w:val="center"/>
              <w:rPr>
                <w:sz w:val="20"/>
              </w:rPr>
            </w:pPr>
            <w:r>
              <w:rPr>
                <w:sz w:val="20"/>
              </w:rPr>
              <w:t>за 2024</w:t>
            </w:r>
            <w:r w:rsidR="008F411E">
              <w:rPr>
                <w:sz w:val="20"/>
              </w:rPr>
              <w:t xml:space="preserve">  г. </w:t>
            </w:r>
            <w:r w:rsidR="00676594">
              <w:rPr>
                <w:sz w:val="20"/>
              </w:rPr>
              <w:fldChar w:fldCharType="end"/>
            </w:r>
          </w:p>
        </w:tc>
        <w:tc>
          <w:tcPr>
            <w:tcW w:w="2274" w:type="dxa"/>
          </w:tcPr>
          <w:p w:rsidR="00F5761F" w:rsidRDefault="00F5761F">
            <w:pPr>
              <w:jc w:val="center"/>
              <w:rPr>
                <w:sz w:val="20"/>
              </w:rPr>
            </w:pPr>
          </w:p>
        </w:tc>
      </w:tr>
    </w:tbl>
    <w:p w:rsidR="00F5761F" w:rsidRDefault="00A64E7D">
      <w:pPr>
        <w:spacing w:line="540" w:lineRule="exact"/>
        <w:rPr>
          <w:sz w:val="16"/>
        </w:rPr>
      </w:pPr>
      <w:r>
        <w:rPr>
          <w:noProof/>
        </w:rPr>
        <w:pict>
          <v:rect id="_x0000_s1027" style="position:absolute;margin-left:598.3pt;margin-top:27.8pt;width:117.5pt;height:16.5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" o:allowincell="f" fillcolor="#eaeaea" strokeweight="1.25pt"/>
        </w:pict>
      </w:r>
    </w:p>
    <w:tbl>
      <w:tblPr>
        <w:tblW w:w="0" w:type="auto"/>
        <w:tblInd w:w="355" w:type="dxa"/>
        <w:tblLayout w:type="fixed"/>
        <w:tblCellMar>
          <w:left w:w="71" w:type="dxa"/>
          <w:right w:w="71" w:type="dxa"/>
        </w:tblCellMar>
        <w:tblLook w:val="04A0" w:firstRow="1" w:lastRow="0" w:firstColumn="1" w:lastColumn="0" w:noHBand="0" w:noVBand="1"/>
      </w:tblPr>
      <w:tblGrid>
        <w:gridCol w:w="8221"/>
        <w:gridCol w:w="2694"/>
        <w:gridCol w:w="202"/>
        <w:gridCol w:w="3341"/>
      </w:tblGrid>
      <w:tr w:rsidR="00F5761F">
        <w:tc>
          <w:tcPr>
            <w:tcW w:w="8221" w:type="dxa"/>
            <w:tcBorders>
              <w:top w:val="single" w:sz="12" w:space="0" w:color="000000"/>
              <w:left w:val="single" w:sz="12" w:space="0" w:color="000000"/>
              <w:bottom w:val="single" w:sz="12" w:space="0" w:color="000000"/>
              <w:right w:val="single" w:sz="12" w:space="0" w:color="000000"/>
            </w:tcBorders>
          </w:tcPr>
          <w:p w:rsidR="00F5761F" w:rsidRDefault="008F411E">
            <w:pPr>
              <w:spacing w:before="60" w:after="60"/>
              <w:jc w:val="center"/>
              <w:rPr>
                <w:sz w:val="20"/>
              </w:rPr>
            </w:pPr>
            <w:r>
              <w:rPr>
                <w:sz w:val="20"/>
              </w:rPr>
              <w:t>Предоставляют:</w:t>
            </w:r>
          </w:p>
        </w:tc>
        <w:tc>
          <w:tcPr>
            <w:tcW w:w="2694" w:type="dxa"/>
            <w:tcBorders>
              <w:top w:val="single" w:sz="12" w:space="0" w:color="000000"/>
              <w:left w:val="single" w:sz="12" w:space="0" w:color="000000"/>
              <w:bottom w:val="single" w:sz="12" w:space="0" w:color="000000"/>
              <w:right w:val="single" w:sz="12" w:space="0" w:color="000000"/>
            </w:tcBorders>
          </w:tcPr>
          <w:p w:rsidR="00F5761F" w:rsidRDefault="008F411E">
            <w:pPr>
              <w:spacing w:before="60" w:after="60"/>
              <w:jc w:val="center"/>
              <w:rPr>
                <w:sz w:val="20"/>
              </w:rPr>
            </w:pPr>
            <w:r>
              <w:rPr>
                <w:sz w:val="20"/>
              </w:rPr>
              <w:t>Сроки предоставления</w:t>
            </w:r>
          </w:p>
        </w:tc>
        <w:tc>
          <w:tcPr>
            <w:tcW w:w="202" w:type="dxa"/>
          </w:tcPr>
          <w:p w:rsidR="00F5761F" w:rsidRDefault="00F5761F">
            <w:pPr>
              <w:spacing w:before="60" w:after="60"/>
              <w:jc w:val="center"/>
              <w:rPr>
                <w:sz w:val="20"/>
              </w:rPr>
            </w:pPr>
          </w:p>
        </w:tc>
        <w:tc>
          <w:tcPr>
            <w:tcW w:w="3341" w:type="dxa"/>
          </w:tcPr>
          <w:p w:rsidR="00F5761F" w:rsidRDefault="008F411E">
            <w:pPr>
              <w:spacing w:before="60" w:after="60"/>
              <w:jc w:val="center"/>
              <w:rPr>
                <w:sz w:val="20"/>
              </w:rPr>
            </w:pPr>
            <w:r>
              <w:rPr>
                <w:b/>
                <w:sz w:val="20"/>
              </w:rPr>
              <w:t>Форма № 85-К</w:t>
            </w:r>
          </w:p>
        </w:tc>
      </w:tr>
      <w:tr w:rsidR="00F5761F">
        <w:trPr>
          <w:trHeight w:val="1489"/>
        </w:trPr>
        <w:tc>
          <w:tcPr>
            <w:tcW w:w="8221" w:type="dxa"/>
            <w:tcBorders>
              <w:top w:val="single" w:sz="6" w:space="0" w:color="000000"/>
              <w:left w:val="single" w:sz="6" w:space="0" w:color="000000"/>
              <w:bottom w:val="single" w:sz="6" w:space="0" w:color="000000"/>
              <w:right w:val="single" w:sz="6" w:space="0" w:color="000000"/>
            </w:tcBorders>
          </w:tcPr>
          <w:p w:rsidR="00F5761F" w:rsidRDefault="00A64E7D">
            <w:pPr>
              <w:spacing w:line="200" w:lineRule="exact"/>
              <w:rPr>
                <w:sz w:val="20"/>
              </w:rPr>
            </w:pPr>
            <w:r>
              <w:rPr>
                <w:noProof/>
              </w:rPr>
              <w:pict>
                <v:rect id="_x0000_s1026" style="position:absolute;margin-left:603.2pt;margin-top:89.35pt;width:113.4pt;height:18.3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" o:allowincell="f" fillcolor="#eaeaea" strokeweight="1.25pt"/>
              </w:pict>
            </w:r>
            <w:r w:rsidR="008F411E">
              <w:rPr>
                <w:sz w:val="20"/>
              </w:rPr>
              <w:t>юридические лица, (кроме субъектов малого предпринимательства), осуществляющие образовательную деятельность по образовательным программам дошкольного образования, присмотр и уход за детьми (полный перечень респондентов приведен в указаниях по заполнению формы федерального статистического наблюдения):</w:t>
            </w:r>
          </w:p>
          <w:p w:rsidR="00F5761F" w:rsidRDefault="008F411E">
            <w:pPr>
              <w:spacing w:before="100" w:line="200" w:lineRule="exact"/>
              <w:ind w:left="284"/>
              <w:rPr>
                <w:sz w:val="20"/>
              </w:rPr>
            </w:pPr>
            <w:r>
              <w:rPr>
                <w:sz w:val="20"/>
              </w:rPr>
              <w:t xml:space="preserve">– территориальному органу Росстата в субъекте Российской Федерации </w:t>
            </w:r>
            <w:r>
              <w:rPr>
                <w:sz w:val="20"/>
              </w:rPr>
              <w:br w:type="textWrapping" w:clear="all"/>
              <w:t xml:space="preserve">   </w:t>
            </w:r>
          </w:p>
        </w:tc>
        <w:tc>
          <w:tcPr>
            <w:tcW w:w="2694" w:type="dxa"/>
            <w:tcBorders>
              <w:top w:val="single" w:sz="6" w:space="0" w:color="000000"/>
              <w:left w:val="single" w:sz="6" w:space="0" w:color="000000"/>
              <w:bottom w:val="single" w:sz="6" w:space="0" w:color="000000"/>
              <w:right w:val="single" w:sz="6" w:space="0" w:color="000000"/>
            </w:tcBorders>
          </w:tcPr>
          <w:p w:rsidR="00F5761F" w:rsidRDefault="008F411E">
            <w:pPr>
              <w:spacing w:before="60" w:line="180" w:lineRule="exact"/>
              <w:jc w:val="center"/>
              <w:rPr>
                <w:sz w:val="20"/>
              </w:rPr>
            </w:pPr>
            <w:r>
              <w:rPr>
                <w:sz w:val="20"/>
              </w:rPr>
              <w:t xml:space="preserve">с 9 по 24 января </w:t>
            </w:r>
            <w:r>
              <w:rPr>
                <w:sz w:val="20"/>
              </w:rPr>
              <w:br w:type="textWrapping" w:clear="all"/>
              <w:t>после отчетного периода</w:t>
            </w:r>
          </w:p>
        </w:tc>
        <w:tc>
          <w:tcPr>
            <w:tcW w:w="202" w:type="dxa"/>
          </w:tcPr>
          <w:p w:rsidR="00F5761F" w:rsidRDefault="00F5761F">
            <w:pPr>
              <w:spacing w:line="180" w:lineRule="exact"/>
              <w:rPr>
                <w:sz w:val="20"/>
              </w:rPr>
            </w:pPr>
          </w:p>
        </w:tc>
        <w:tc>
          <w:tcPr>
            <w:tcW w:w="3341" w:type="dxa"/>
          </w:tcPr>
          <w:p w:rsidR="00F5761F" w:rsidRDefault="008F411E">
            <w:pPr>
              <w:jc w:val="center"/>
              <w:rPr>
                <w:sz w:val="20"/>
              </w:rPr>
            </w:pPr>
            <w:r>
              <w:rPr>
                <w:sz w:val="20"/>
              </w:rPr>
              <w:t>Приказ Росстата:</w:t>
            </w:r>
            <w:r>
              <w:rPr>
                <w:sz w:val="20"/>
              </w:rPr>
              <w:br w:type="textWrapping" w:clear="all"/>
              <w:t>Об утверждении формы</w:t>
            </w:r>
          </w:p>
          <w:p w:rsidR="00F5761F" w:rsidRDefault="008F411E">
            <w:pPr>
              <w:jc w:val="center"/>
              <w:rPr>
                <w:sz w:val="20"/>
              </w:rPr>
            </w:pPr>
            <w:r>
              <w:rPr>
                <w:sz w:val="20"/>
              </w:rPr>
              <w:t>от _________ № ___</w:t>
            </w:r>
          </w:p>
          <w:p w:rsidR="00F5761F" w:rsidRDefault="008F411E">
            <w:pPr>
              <w:spacing w:before="60"/>
              <w:jc w:val="center"/>
              <w:rPr>
                <w:sz w:val="20"/>
              </w:rPr>
            </w:pPr>
            <w:r>
              <w:rPr>
                <w:sz w:val="20"/>
              </w:rPr>
              <w:t xml:space="preserve">О внесении изменений (при </w:t>
            </w:r>
            <w:r>
              <w:rPr>
                <w:spacing w:val="-18"/>
                <w:sz w:val="20"/>
              </w:rPr>
              <w:t>наличии)</w:t>
            </w:r>
          </w:p>
          <w:p w:rsidR="00F5761F" w:rsidRDefault="008F411E">
            <w:pPr>
              <w:jc w:val="center"/>
              <w:rPr>
                <w:sz w:val="20"/>
              </w:rPr>
            </w:pPr>
            <w:r>
              <w:rPr>
                <w:sz w:val="20"/>
              </w:rPr>
              <w:t>от _________ № ___</w:t>
            </w:r>
          </w:p>
          <w:p w:rsidR="00F5761F" w:rsidRDefault="008F411E">
            <w:pPr>
              <w:jc w:val="center"/>
              <w:rPr>
                <w:sz w:val="20"/>
              </w:rPr>
            </w:pPr>
            <w:r>
              <w:rPr>
                <w:sz w:val="20"/>
              </w:rPr>
              <w:t>от _________ № ___</w:t>
            </w:r>
          </w:p>
          <w:p w:rsidR="00F5761F" w:rsidRDefault="008F411E">
            <w:pPr>
              <w:jc w:val="center"/>
              <w:rPr>
                <w:sz w:val="20"/>
              </w:rPr>
            </w:pPr>
            <w:r>
              <w:rPr>
                <w:sz w:val="20"/>
              </w:rPr>
              <w:t>от _________ № ___</w:t>
            </w:r>
          </w:p>
          <w:p w:rsidR="00F5761F" w:rsidRDefault="008F411E">
            <w:pPr>
              <w:spacing w:before="120"/>
              <w:jc w:val="center"/>
              <w:rPr>
                <w:sz w:val="20"/>
              </w:rPr>
            </w:pPr>
            <w:r>
              <w:rPr>
                <w:sz w:val="20"/>
              </w:rPr>
              <w:t>Годовая</w:t>
            </w:r>
          </w:p>
        </w:tc>
      </w:tr>
    </w:tbl>
    <w:p w:rsidR="00F5761F" w:rsidRDefault="00F5761F">
      <w:pPr>
        <w:rPr>
          <w:sz w:val="16"/>
        </w:rPr>
      </w:pPr>
    </w:p>
    <w:p w:rsidR="00F5761F" w:rsidRDefault="00F5761F">
      <w:pPr>
        <w:rPr>
          <w:sz w:val="16"/>
        </w:rPr>
      </w:pPr>
    </w:p>
    <w:tbl>
      <w:tblPr>
        <w:tblW w:w="14627" w:type="dxa"/>
        <w:tblInd w:w="354" w:type="dxa"/>
        <w:tblLayout w:type="fixed"/>
        <w:tblCellMar>
          <w:left w:w="71" w:type="dxa"/>
          <w:right w:w="71" w:type="dxa"/>
        </w:tblCellMar>
        <w:tblLook w:val="04A0" w:firstRow="1" w:lastRow="0" w:firstColumn="1" w:lastColumn="0" w:noHBand="0" w:noVBand="1"/>
      </w:tblPr>
      <w:tblGrid>
        <w:gridCol w:w="977"/>
        <w:gridCol w:w="4552"/>
        <w:gridCol w:w="2977"/>
        <w:gridCol w:w="3118"/>
        <w:gridCol w:w="3003"/>
      </w:tblGrid>
      <w:tr w:rsidR="00F5761F">
        <w:trPr>
          <w:trHeight w:val="41"/>
        </w:trPr>
        <w:tc>
          <w:tcPr>
            <w:tcW w:w="14627" w:type="dxa"/>
            <w:gridSpan w:val="5"/>
            <w:tcBorders>
              <w:top w:val="single" w:sz="6" w:space="0" w:color="000000"/>
              <w:left w:val="single" w:sz="6" w:space="0" w:color="000000"/>
              <w:bottom w:val="single" w:sz="6" w:space="0" w:color="000000"/>
              <w:right w:val="single" w:sz="6" w:space="0" w:color="000000"/>
            </w:tcBorders>
          </w:tcPr>
          <w:p w:rsidR="00F5761F" w:rsidRDefault="008F411E">
            <w:pPr>
              <w:spacing w:line="200" w:lineRule="exact"/>
              <w:rPr>
                <w:sz w:val="20"/>
              </w:rPr>
            </w:pPr>
            <w:r>
              <w:rPr>
                <w:b/>
                <w:sz w:val="20"/>
              </w:rPr>
              <w:t>Наименование отчитывающейся организации</w:t>
            </w:r>
            <w:r>
              <w:rPr>
                <w:sz w:val="20"/>
              </w:rPr>
              <w:t xml:space="preserve"> </w:t>
            </w:r>
            <w:r w:rsidR="00083B17">
              <w:rPr>
                <w:sz w:val="20"/>
              </w:rPr>
              <w:t xml:space="preserve">МБОУ «СШ № 1» муниципального образования </w:t>
            </w:r>
            <w:proofErr w:type="gramStart"/>
            <w:r w:rsidR="00083B17">
              <w:rPr>
                <w:sz w:val="20"/>
              </w:rPr>
              <w:t>–г</w:t>
            </w:r>
            <w:proofErr w:type="gramEnd"/>
            <w:r w:rsidR="00083B17">
              <w:rPr>
                <w:sz w:val="20"/>
              </w:rPr>
              <w:t>ородской округ город Касимов</w:t>
            </w:r>
            <w:r>
              <w:rPr>
                <w:sz w:val="20"/>
              </w:rPr>
              <w:t>_______________________________________________________________________________________________________</w:t>
            </w:r>
          </w:p>
        </w:tc>
      </w:tr>
      <w:tr w:rsidR="00F5761F">
        <w:trPr>
          <w:trHeight w:val="41"/>
        </w:trPr>
        <w:tc>
          <w:tcPr>
            <w:tcW w:w="14627" w:type="dxa"/>
            <w:gridSpan w:val="5"/>
            <w:tcBorders>
              <w:top w:val="single" w:sz="6" w:space="0" w:color="000000"/>
              <w:left w:val="single" w:sz="6" w:space="0" w:color="000000"/>
              <w:bottom w:val="single" w:sz="6" w:space="0" w:color="000000"/>
              <w:right w:val="single" w:sz="6" w:space="0" w:color="000000"/>
            </w:tcBorders>
          </w:tcPr>
          <w:p w:rsidR="00F5761F" w:rsidRDefault="008F411E">
            <w:pPr>
              <w:spacing w:line="200" w:lineRule="exact"/>
              <w:rPr>
                <w:sz w:val="20"/>
              </w:rPr>
            </w:pPr>
            <w:r>
              <w:rPr>
                <w:b/>
                <w:sz w:val="20"/>
              </w:rPr>
              <w:t>Почтовый адрес</w:t>
            </w:r>
            <w:r>
              <w:rPr>
                <w:sz w:val="20"/>
              </w:rPr>
              <w:t xml:space="preserve"> </w:t>
            </w:r>
          </w:p>
          <w:p w:rsidR="00F5761F" w:rsidRDefault="008F411E">
            <w:pPr>
              <w:spacing w:line="200" w:lineRule="exact"/>
              <w:rPr>
                <w:sz w:val="20"/>
              </w:rPr>
            </w:pPr>
            <w:r>
              <w:rPr>
                <w:sz w:val="20"/>
              </w:rPr>
              <w:t>__________________________________________________________________________________________________________________________________</w:t>
            </w:r>
          </w:p>
        </w:tc>
      </w:tr>
      <w:tr w:rsidR="00F5761F">
        <w:trPr>
          <w:trHeight w:val="41"/>
        </w:trPr>
        <w:tc>
          <w:tcPr>
            <w:tcW w:w="14627" w:type="dxa"/>
            <w:gridSpan w:val="5"/>
            <w:tcBorders>
              <w:top w:val="single" w:sz="6" w:space="0" w:color="000000"/>
              <w:bottom w:val="single" w:sz="6" w:space="0" w:color="000000"/>
            </w:tcBorders>
          </w:tcPr>
          <w:p w:rsidR="00F5761F" w:rsidRDefault="00F5761F">
            <w:pPr>
              <w:jc w:val="center"/>
              <w:rPr>
                <w:b/>
                <w:sz w:val="20"/>
              </w:rPr>
            </w:pPr>
          </w:p>
        </w:tc>
      </w:tr>
      <w:tr w:rsidR="00F5761F">
        <w:trPr>
          <w:trHeight w:val="230"/>
        </w:trPr>
        <w:tc>
          <w:tcPr>
            <w:tcW w:w="977" w:type="dxa"/>
            <w:tcBorders>
              <w:top w:val="single" w:sz="6" w:space="0" w:color="000000"/>
              <w:left w:val="single" w:sz="6" w:space="0" w:color="000000"/>
              <w:bottom w:val="none" w:sz="4" w:space="0" w:color="000000"/>
              <w:right w:val="none" w:sz="4" w:space="0" w:color="000000"/>
            </w:tcBorders>
          </w:tcPr>
          <w:p w:rsidR="00F5761F" w:rsidRDefault="008F411E">
            <w:pPr>
              <w:jc w:val="center"/>
              <w:rPr>
                <w:sz w:val="20"/>
              </w:rPr>
            </w:pPr>
            <w:r>
              <w:rPr>
                <w:sz w:val="20"/>
              </w:rPr>
              <w:t>Код</w:t>
            </w:r>
          </w:p>
        </w:tc>
        <w:tc>
          <w:tcPr>
            <w:tcW w:w="13650" w:type="dxa"/>
            <w:gridSpan w:val="4"/>
            <w:tcBorders>
              <w:top w:val="single" w:sz="12" w:space="0" w:color="000000"/>
              <w:left w:val="single" w:sz="12" w:space="0" w:color="000000"/>
              <w:bottom w:val="single" w:sz="12" w:space="0" w:color="000000"/>
              <w:right w:val="single" w:sz="12" w:space="0" w:color="000000"/>
            </w:tcBorders>
          </w:tcPr>
          <w:p w:rsidR="00F5761F" w:rsidRDefault="008F411E">
            <w:pPr>
              <w:jc w:val="center"/>
              <w:rPr>
                <w:sz w:val="20"/>
              </w:rPr>
            </w:pPr>
            <w:r>
              <w:rPr>
                <w:sz w:val="20"/>
              </w:rPr>
              <w:t>Код</w:t>
            </w:r>
          </w:p>
        </w:tc>
      </w:tr>
      <w:tr w:rsidR="00F5761F">
        <w:trPr>
          <w:cantSplit/>
          <w:trHeight w:val="967"/>
        </w:trPr>
        <w:tc>
          <w:tcPr>
            <w:tcW w:w="977" w:type="dxa"/>
            <w:tcBorders>
              <w:top w:val="none" w:sz="4" w:space="0" w:color="000000"/>
              <w:left w:val="single" w:sz="6" w:space="0" w:color="000000"/>
              <w:bottom w:val="single" w:sz="6" w:space="0" w:color="000000"/>
              <w:right w:val="single" w:sz="6" w:space="0" w:color="000000"/>
            </w:tcBorders>
          </w:tcPr>
          <w:p w:rsidR="00F5761F" w:rsidRDefault="008F411E">
            <w:pPr>
              <w:jc w:val="center"/>
              <w:rPr>
                <w:sz w:val="20"/>
              </w:rPr>
            </w:pPr>
            <w:r>
              <w:rPr>
                <w:sz w:val="20"/>
              </w:rPr>
              <w:t xml:space="preserve">формы </w:t>
            </w:r>
          </w:p>
          <w:p w:rsidR="00F5761F" w:rsidRDefault="008F411E">
            <w:pPr>
              <w:jc w:val="center"/>
              <w:rPr>
                <w:sz w:val="20"/>
              </w:rPr>
            </w:pPr>
            <w:r>
              <w:rPr>
                <w:sz w:val="20"/>
              </w:rPr>
              <w:t>по ОКУД</w:t>
            </w:r>
          </w:p>
        </w:tc>
        <w:tc>
          <w:tcPr>
            <w:tcW w:w="455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tcPr>
          <w:p w:rsidR="00F5761F" w:rsidRDefault="008F411E">
            <w:pPr>
              <w:jc w:val="center"/>
              <w:rPr>
                <w:sz w:val="20"/>
              </w:rPr>
            </w:pPr>
            <w:r>
              <w:rPr>
                <w:sz w:val="20"/>
              </w:rPr>
              <w:t>отчитывающейся организации по ОКПО</w:t>
            </w:r>
            <w:r>
              <w:rPr>
                <w:sz w:val="20"/>
              </w:rPr>
              <w:br w:type="textWrapping" w:clear="all"/>
              <w:t xml:space="preserve">(для обособленного подразделения </w:t>
            </w:r>
            <w:r>
              <w:rPr>
                <w:sz w:val="20"/>
              </w:rPr>
              <w:br w:type="textWrapping" w:clear="all"/>
              <w:t>и головного подразделения юридического лица – идентификационный номер)</w:t>
            </w:r>
          </w:p>
        </w:tc>
        <w:tc>
          <w:tcPr>
            <w:tcW w:w="2977" w:type="dxa"/>
            <w:tcBorders>
              <w:top w:val="single" w:sz="6" w:space="0" w:color="000000"/>
              <w:left w:val="single" w:sz="6" w:space="0" w:color="000000"/>
              <w:bottom w:val="single" w:sz="6" w:space="0" w:color="000000"/>
              <w:right w:val="single" w:sz="6" w:space="0" w:color="000000"/>
            </w:tcBorders>
          </w:tcPr>
          <w:p w:rsidR="00F5761F" w:rsidRDefault="00F5761F">
            <w:pPr>
              <w:jc w:val="center"/>
              <w:rPr>
                <w:sz w:val="20"/>
              </w:rPr>
            </w:pPr>
          </w:p>
        </w:tc>
        <w:tc>
          <w:tcPr>
            <w:tcW w:w="3118" w:type="dxa"/>
            <w:tcBorders>
              <w:top w:val="single" w:sz="6" w:space="0" w:color="000000"/>
              <w:left w:val="single" w:sz="6" w:space="0" w:color="000000"/>
              <w:bottom w:val="single" w:sz="6" w:space="0" w:color="000000"/>
              <w:right w:val="single" w:sz="6" w:space="0" w:color="000000"/>
            </w:tcBorders>
          </w:tcPr>
          <w:p w:rsidR="00F5761F" w:rsidRDefault="00F5761F">
            <w:pPr>
              <w:jc w:val="center"/>
              <w:rPr>
                <w:sz w:val="20"/>
              </w:rPr>
            </w:pPr>
          </w:p>
        </w:tc>
        <w:tc>
          <w:tcPr>
            <w:tcW w:w="3003" w:type="dxa"/>
            <w:tcBorders>
              <w:top w:val="single" w:sz="6" w:space="0" w:color="000000"/>
              <w:left w:val="single" w:sz="6" w:space="0" w:color="000000"/>
              <w:bottom w:val="single" w:sz="6" w:space="0" w:color="000000"/>
              <w:right w:val="single" w:sz="6" w:space="0" w:color="000000"/>
            </w:tcBorders>
          </w:tcPr>
          <w:p w:rsidR="00F5761F" w:rsidRDefault="00F5761F">
            <w:pPr>
              <w:jc w:val="center"/>
              <w:rPr>
                <w:sz w:val="20"/>
              </w:rPr>
            </w:pPr>
          </w:p>
        </w:tc>
      </w:tr>
      <w:tr w:rsidR="00F5761F">
        <w:trPr>
          <w:cantSplit/>
          <w:trHeight w:val="246"/>
        </w:trPr>
        <w:tc>
          <w:tcPr>
            <w:tcW w:w="977" w:type="dxa"/>
            <w:tcBorders>
              <w:top w:val="single" w:sz="6" w:space="0" w:color="000000"/>
              <w:left w:val="single" w:sz="6" w:space="0" w:color="000000"/>
              <w:bottom w:val="none" w:sz="4" w:space="0" w:color="000000"/>
              <w:right w:val="single" w:sz="6" w:space="0" w:color="000000"/>
            </w:tcBorders>
          </w:tcPr>
          <w:p w:rsidR="00F5761F" w:rsidRDefault="008F411E">
            <w:pPr>
              <w:jc w:val="center"/>
              <w:rPr>
                <w:sz w:val="20"/>
              </w:rPr>
            </w:pPr>
            <w:r>
              <w:rPr>
                <w:sz w:val="20"/>
              </w:rPr>
              <w:t>1</w:t>
            </w:r>
          </w:p>
        </w:tc>
        <w:tc>
          <w:tcPr>
            <w:tcW w:w="4552" w:type="dxa"/>
            <w:tcBorders>
              <w:top w:val="single" w:sz="6" w:space="0" w:color="000000"/>
              <w:left w:val="single" w:sz="6" w:space="0" w:color="000000"/>
              <w:bottom w:val="none" w:sz="4" w:space="0" w:color="000000"/>
              <w:right w:val="single" w:sz="6" w:space="0" w:color="000000"/>
            </w:tcBorders>
          </w:tcPr>
          <w:p w:rsidR="00F5761F" w:rsidRDefault="008F411E">
            <w:pPr>
              <w:jc w:val="center"/>
              <w:rPr>
                <w:sz w:val="20"/>
              </w:rPr>
            </w:pPr>
            <w:r>
              <w:rPr>
                <w:sz w:val="20"/>
              </w:rPr>
              <w:t>2</w:t>
            </w:r>
          </w:p>
        </w:tc>
        <w:tc>
          <w:tcPr>
            <w:tcW w:w="2977" w:type="dxa"/>
            <w:tcBorders>
              <w:top w:val="single" w:sz="6" w:space="0" w:color="000000"/>
              <w:left w:val="single" w:sz="6" w:space="0" w:color="000000"/>
              <w:bottom w:val="none" w:sz="4" w:space="0" w:color="000000"/>
              <w:right w:val="single" w:sz="6" w:space="0" w:color="000000"/>
            </w:tcBorders>
          </w:tcPr>
          <w:p w:rsidR="00F5761F" w:rsidRDefault="008F411E">
            <w:pPr>
              <w:jc w:val="center"/>
              <w:rPr>
                <w:sz w:val="20"/>
              </w:rPr>
            </w:pPr>
            <w:r>
              <w:rPr>
                <w:sz w:val="20"/>
              </w:rPr>
              <w:t>3</w:t>
            </w:r>
          </w:p>
        </w:tc>
        <w:tc>
          <w:tcPr>
            <w:tcW w:w="3118" w:type="dxa"/>
            <w:tcBorders>
              <w:top w:val="single" w:sz="6" w:space="0" w:color="000000"/>
              <w:left w:val="single" w:sz="6" w:space="0" w:color="000000"/>
              <w:bottom w:val="none" w:sz="4" w:space="0" w:color="000000"/>
              <w:right w:val="single" w:sz="6" w:space="0" w:color="000000"/>
            </w:tcBorders>
          </w:tcPr>
          <w:p w:rsidR="00F5761F" w:rsidRDefault="008F411E">
            <w:pPr>
              <w:jc w:val="center"/>
              <w:rPr>
                <w:sz w:val="20"/>
              </w:rPr>
            </w:pPr>
            <w:r>
              <w:rPr>
                <w:sz w:val="20"/>
              </w:rPr>
              <w:t>4</w:t>
            </w:r>
          </w:p>
        </w:tc>
        <w:tc>
          <w:tcPr>
            <w:tcW w:w="3003" w:type="dxa"/>
            <w:tcBorders>
              <w:top w:val="single" w:sz="6" w:space="0" w:color="000000"/>
              <w:left w:val="single" w:sz="6" w:space="0" w:color="000000"/>
              <w:bottom w:val="none" w:sz="4" w:space="0" w:color="000000"/>
              <w:right w:val="single" w:sz="6" w:space="0" w:color="000000"/>
            </w:tcBorders>
          </w:tcPr>
          <w:p w:rsidR="00F5761F" w:rsidRDefault="008F411E">
            <w:pPr>
              <w:jc w:val="center"/>
              <w:rPr>
                <w:sz w:val="20"/>
              </w:rPr>
            </w:pPr>
            <w:r>
              <w:rPr>
                <w:sz w:val="20"/>
              </w:rPr>
              <w:t>5</w:t>
            </w:r>
          </w:p>
        </w:tc>
      </w:tr>
      <w:tr w:rsidR="00F5761F">
        <w:trPr>
          <w:cantSplit/>
          <w:trHeight w:val="246"/>
        </w:trPr>
        <w:tc>
          <w:tcPr>
            <w:tcW w:w="977" w:type="dxa"/>
            <w:tcBorders>
              <w:top w:val="single" w:sz="12" w:space="0" w:color="000000"/>
              <w:left w:val="single" w:sz="12" w:space="0" w:color="000000"/>
              <w:bottom w:val="single" w:sz="12" w:space="0" w:color="000000"/>
              <w:right w:val="single" w:sz="12" w:space="0" w:color="000000"/>
            </w:tcBorders>
          </w:tcPr>
          <w:p w:rsidR="00F5761F" w:rsidRDefault="008F411E">
            <w:pPr>
              <w:jc w:val="center"/>
              <w:rPr>
                <w:sz w:val="20"/>
              </w:rPr>
            </w:pPr>
            <w:r>
              <w:rPr>
                <w:sz w:val="20"/>
              </w:rPr>
              <w:t>0609506</w:t>
            </w:r>
          </w:p>
        </w:tc>
        <w:tc>
          <w:tcPr>
            <w:tcW w:w="4552" w:type="dxa"/>
            <w:tcBorders>
              <w:top w:val="single" w:sz="12" w:space="0" w:color="000000"/>
              <w:left w:val="single" w:sz="12" w:space="0" w:color="000000"/>
              <w:bottom w:val="single" w:sz="12" w:space="0" w:color="000000"/>
              <w:right w:val="single" w:sz="12" w:space="0" w:color="000000"/>
            </w:tcBorders>
          </w:tcPr>
          <w:p w:rsidR="00F5761F" w:rsidRDefault="00083B17" w:rsidP="00083B17">
            <w:pPr>
              <w:jc w:val="center"/>
              <w:rPr>
                <w:sz w:val="20"/>
              </w:rPr>
            </w:pPr>
            <w:r>
              <w:rPr>
                <w:sz w:val="20"/>
              </w:rPr>
              <w:t>24295069</w:t>
            </w:r>
          </w:p>
        </w:tc>
        <w:tc>
          <w:tcPr>
            <w:tcW w:w="2977" w:type="dxa"/>
            <w:tcBorders>
              <w:top w:val="single" w:sz="12" w:space="0" w:color="000000"/>
              <w:left w:val="single" w:sz="12" w:space="0" w:color="000000"/>
              <w:bottom w:val="single" w:sz="12" w:space="0" w:color="000000"/>
              <w:right w:val="single" w:sz="12" w:space="0" w:color="000000"/>
            </w:tcBorders>
          </w:tcPr>
          <w:p w:rsidR="00F5761F" w:rsidRDefault="00F5761F">
            <w:pPr>
              <w:rPr>
                <w:sz w:val="20"/>
              </w:rPr>
            </w:pPr>
          </w:p>
        </w:tc>
        <w:tc>
          <w:tcPr>
            <w:tcW w:w="3118" w:type="dxa"/>
            <w:tcBorders>
              <w:top w:val="single" w:sz="12" w:space="0" w:color="000000"/>
              <w:left w:val="single" w:sz="12" w:space="0" w:color="000000"/>
              <w:bottom w:val="single" w:sz="12" w:space="0" w:color="000000"/>
              <w:right w:val="single" w:sz="12" w:space="0" w:color="000000"/>
            </w:tcBorders>
          </w:tcPr>
          <w:p w:rsidR="00F5761F" w:rsidRDefault="00F5761F">
            <w:pPr>
              <w:rPr>
                <w:sz w:val="20"/>
              </w:rPr>
            </w:pPr>
          </w:p>
        </w:tc>
        <w:tc>
          <w:tcPr>
            <w:tcW w:w="3003" w:type="dxa"/>
            <w:tcBorders>
              <w:top w:val="single" w:sz="12" w:space="0" w:color="000000"/>
              <w:left w:val="single" w:sz="12" w:space="0" w:color="000000"/>
              <w:bottom w:val="single" w:sz="12" w:space="0" w:color="000000"/>
              <w:right w:val="single" w:sz="12" w:space="0" w:color="000000"/>
            </w:tcBorders>
          </w:tcPr>
          <w:p w:rsidR="00F5761F" w:rsidRDefault="00F5761F">
            <w:pPr>
              <w:rPr>
                <w:sz w:val="20"/>
              </w:rPr>
            </w:pPr>
          </w:p>
        </w:tc>
      </w:tr>
    </w:tbl>
    <w:p w:rsidR="00F5761F" w:rsidRDefault="00F5761F">
      <w:pPr>
        <w:tabs>
          <w:tab w:val="center" w:pos="4536"/>
          <w:tab w:val="right" w:pos="9072"/>
        </w:tabs>
        <w:spacing w:before="120" w:after="120"/>
        <w:jc w:val="center"/>
        <w:rPr>
          <w:b/>
          <w:szCs w:val="24"/>
        </w:rPr>
      </w:pPr>
    </w:p>
    <w:p w:rsidR="00F5761F" w:rsidRDefault="008F411E">
      <w:pPr>
        <w:tabs>
          <w:tab w:val="center" w:pos="4536"/>
          <w:tab w:val="right" w:pos="9072"/>
        </w:tabs>
        <w:spacing w:before="120" w:after="120"/>
        <w:jc w:val="center"/>
        <w:rPr>
          <w:szCs w:val="24"/>
        </w:rPr>
      </w:pPr>
      <w:r>
        <w:rPr>
          <w:b/>
          <w:szCs w:val="24"/>
        </w:rPr>
        <w:lastRenderedPageBreak/>
        <w:t xml:space="preserve">Раздел 1. Сведения об организации </w:t>
      </w:r>
      <w:r>
        <w:rPr>
          <w:sz w:val="20"/>
        </w:rPr>
        <w:t>(на конец отчетного года)</w:t>
      </w:r>
    </w:p>
    <w:p w:rsidR="00F5761F" w:rsidRDefault="00F5761F">
      <w:pPr>
        <w:tabs>
          <w:tab w:val="center" w:pos="4536"/>
          <w:tab w:val="right" w:pos="9072"/>
        </w:tabs>
        <w:spacing w:before="120" w:after="120"/>
        <w:jc w:val="center"/>
        <w:rPr>
          <w:sz w:val="20"/>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Look w:val="04A0" w:firstRow="1" w:lastRow="0" w:firstColumn="1" w:lastColumn="0" w:noHBand="0" w:noVBand="1"/>
      </w:tblPr>
      <w:tblGrid>
        <w:gridCol w:w="10051"/>
        <w:gridCol w:w="1618"/>
        <w:gridCol w:w="3230"/>
      </w:tblGrid>
      <w:tr w:rsidR="00F5761F">
        <w:trPr>
          <w:cantSplit/>
          <w:trHeight w:val="480"/>
          <w:jc w:val="center"/>
        </w:trPr>
        <w:tc>
          <w:tcPr>
            <w:tcW w:w="3373" w:type="pct"/>
            <w:tcBorders>
              <w:top w:val="single" w:sz="6" w:space="0" w:color="000000"/>
              <w:left w:val="single" w:sz="6" w:space="0" w:color="000000"/>
              <w:bottom w:val="single" w:sz="4" w:space="0" w:color="000000"/>
              <w:right w:val="single" w:sz="6" w:space="0" w:color="000000"/>
            </w:tcBorders>
            <w:vAlign w:val="center"/>
          </w:tcPr>
          <w:p w:rsidR="00F5761F" w:rsidRDefault="008F411E">
            <w:pPr>
              <w:spacing w:line="180" w:lineRule="exact"/>
              <w:jc w:val="center"/>
              <w:rPr>
                <w:sz w:val="20"/>
              </w:rPr>
            </w:pPr>
            <w:r>
              <w:rPr>
                <w:sz w:val="20"/>
              </w:rPr>
              <w:t>Наименование показателя</w:t>
            </w:r>
          </w:p>
        </w:tc>
        <w:tc>
          <w:tcPr>
            <w:tcW w:w="543" w:type="pct"/>
            <w:tcBorders>
              <w:top w:val="single" w:sz="6" w:space="0" w:color="000000"/>
              <w:left w:val="single" w:sz="6" w:space="0" w:color="000000"/>
              <w:bottom w:val="single" w:sz="4" w:space="0" w:color="000000"/>
              <w:right w:val="single" w:sz="6" w:space="0" w:color="000000"/>
            </w:tcBorders>
            <w:vAlign w:val="center"/>
          </w:tcPr>
          <w:p w:rsidR="00F5761F" w:rsidRDefault="008F411E">
            <w:pPr>
              <w:spacing w:line="180" w:lineRule="exact"/>
              <w:jc w:val="center"/>
              <w:rPr>
                <w:sz w:val="20"/>
              </w:rPr>
            </w:pPr>
            <w:r>
              <w:rPr>
                <w:sz w:val="20"/>
              </w:rPr>
              <w:t xml:space="preserve">№ </w:t>
            </w:r>
            <w:r>
              <w:rPr>
                <w:sz w:val="20"/>
              </w:rPr>
              <w:br w:type="textWrapping" w:clear="all"/>
              <w:t>строки</w:t>
            </w:r>
          </w:p>
        </w:tc>
        <w:tc>
          <w:tcPr>
            <w:tcW w:w="1084" w:type="pct"/>
            <w:tcBorders>
              <w:top w:val="single" w:sz="6" w:space="0" w:color="000000"/>
              <w:left w:val="single" w:sz="6" w:space="0" w:color="000000"/>
              <w:bottom w:val="single" w:sz="4" w:space="0" w:color="000000"/>
              <w:right w:val="single" w:sz="6" w:space="0" w:color="000000"/>
            </w:tcBorders>
            <w:vAlign w:val="center"/>
          </w:tcPr>
          <w:p w:rsidR="00F5761F" w:rsidRDefault="008F411E">
            <w:pPr>
              <w:spacing w:line="180" w:lineRule="exact"/>
              <w:jc w:val="center"/>
              <w:rPr>
                <w:sz w:val="20"/>
              </w:rPr>
            </w:pPr>
            <w:r>
              <w:rPr>
                <w:sz w:val="20"/>
              </w:rPr>
              <w:t>код</w:t>
            </w:r>
          </w:p>
        </w:tc>
      </w:tr>
      <w:tr w:rsidR="00F5761F">
        <w:trPr>
          <w:jc w:val="center"/>
        </w:trPr>
        <w:tc>
          <w:tcPr>
            <w:tcW w:w="3373" w:type="pct"/>
            <w:tcBorders>
              <w:top w:val="single" w:sz="4" w:space="0" w:color="000000"/>
              <w:left w:val="single" w:sz="6" w:space="0" w:color="000000"/>
              <w:bottom w:val="single" w:sz="6" w:space="0" w:color="000000"/>
              <w:right w:val="single" w:sz="6" w:space="0" w:color="000000"/>
            </w:tcBorders>
            <w:vAlign w:val="center"/>
          </w:tcPr>
          <w:p w:rsidR="00F5761F" w:rsidRDefault="008F411E">
            <w:pPr>
              <w:tabs>
                <w:tab w:val="left" w:pos="5094"/>
              </w:tabs>
              <w:spacing w:before="20" w:after="20"/>
              <w:jc w:val="center"/>
              <w:rPr>
                <w:sz w:val="20"/>
              </w:rPr>
            </w:pPr>
            <w:r>
              <w:rPr>
                <w:sz w:val="20"/>
              </w:rPr>
              <w:t>А</w:t>
            </w:r>
          </w:p>
        </w:tc>
        <w:tc>
          <w:tcPr>
            <w:tcW w:w="543" w:type="pct"/>
            <w:tcBorders>
              <w:top w:val="single" w:sz="4" w:space="0" w:color="000000"/>
              <w:left w:val="single" w:sz="6" w:space="0" w:color="000000"/>
              <w:bottom w:val="single" w:sz="6" w:space="0" w:color="000000"/>
              <w:right w:val="single" w:sz="6" w:space="0" w:color="000000"/>
            </w:tcBorders>
            <w:vAlign w:val="center"/>
          </w:tcPr>
          <w:p w:rsidR="00F5761F" w:rsidRDefault="008F411E">
            <w:pPr>
              <w:tabs>
                <w:tab w:val="left" w:pos="5094"/>
              </w:tabs>
              <w:spacing w:before="20" w:after="20"/>
              <w:jc w:val="center"/>
              <w:rPr>
                <w:sz w:val="20"/>
              </w:rPr>
            </w:pPr>
            <w:r>
              <w:rPr>
                <w:sz w:val="20"/>
              </w:rPr>
              <w:t>Б</w:t>
            </w:r>
          </w:p>
        </w:tc>
        <w:tc>
          <w:tcPr>
            <w:tcW w:w="1084" w:type="pct"/>
            <w:tcBorders>
              <w:top w:val="single" w:sz="4" w:space="0" w:color="000000"/>
              <w:left w:val="single" w:sz="6" w:space="0" w:color="000000"/>
              <w:bottom w:val="single" w:sz="6" w:space="0" w:color="000000"/>
              <w:right w:val="single" w:sz="6" w:space="0" w:color="000000"/>
            </w:tcBorders>
          </w:tcPr>
          <w:p w:rsidR="00F5761F" w:rsidRDefault="008F411E">
            <w:pPr>
              <w:tabs>
                <w:tab w:val="left" w:pos="5094"/>
              </w:tabs>
              <w:spacing w:before="20" w:after="20"/>
              <w:jc w:val="center"/>
              <w:rPr>
                <w:sz w:val="20"/>
              </w:rPr>
            </w:pPr>
            <w:r>
              <w:rPr>
                <w:sz w:val="20"/>
              </w:rPr>
              <w:t>3</w:t>
            </w:r>
          </w:p>
        </w:tc>
      </w:tr>
      <w:tr w:rsidR="00F5761F">
        <w:trPr>
          <w:jc w:val="center"/>
        </w:trPr>
        <w:tc>
          <w:tcPr>
            <w:tcW w:w="3373" w:type="pct"/>
            <w:tcBorders>
              <w:top w:val="single" w:sz="6" w:space="0" w:color="000000"/>
              <w:left w:val="single" w:sz="6" w:space="0" w:color="000000"/>
              <w:bottom w:val="single" w:sz="6" w:space="0" w:color="000000"/>
              <w:right w:val="single" w:sz="6" w:space="0" w:color="000000"/>
            </w:tcBorders>
            <w:vAlign w:val="bottom"/>
          </w:tcPr>
          <w:p w:rsidR="00F5761F" w:rsidRDefault="008F411E">
            <w:pPr>
              <w:rPr>
                <w:sz w:val="20"/>
              </w:rPr>
            </w:pPr>
            <w:r>
              <w:rPr>
                <w:sz w:val="20"/>
              </w:rPr>
              <w:t>Тип организации</w:t>
            </w:r>
          </w:p>
        </w:tc>
        <w:tc>
          <w:tcPr>
            <w:tcW w:w="543" w:type="pct"/>
            <w:tcBorders>
              <w:top w:val="single" w:sz="6" w:space="0" w:color="000000"/>
              <w:left w:val="single" w:sz="6" w:space="0" w:color="000000"/>
              <w:bottom w:val="single" w:sz="6" w:space="0" w:color="000000"/>
              <w:right w:val="single" w:sz="6" w:space="0" w:color="000000"/>
            </w:tcBorders>
            <w:vAlign w:val="bottom"/>
          </w:tcPr>
          <w:p w:rsidR="00F5761F" w:rsidRDefault="008F411E">
            <w:pPr>
              <w:jc w:val="center"/>
              <w:rPr>
                <w:sz w:val="20"/>
              </w:rPr>
            </w:pPr>
            <w:r>
              <w:rPr>
                <w:sz w:val="20"/>
              </w:rPr>
              <w:t>101</w:t>
            </w:r>
          </w:p>
        </w:tc>
        <w:tc>
          <w:tcPr>
            <w:tcW w:w="1084" w:type="pct"/>
            <w:tcBorders>
              <w:top w:val="single" w:sz="6" w:space="0" w:color="000000"/>
              <w:left w:val="single" w:sz="6" w:space="0" w:color="000000"/>
              <w:bottom w:val="single" w:sz="6" w:space="0" w:color="000000"/>
              <w:right w:val="single" w:sz="6" w:space="0" w:color="000000"/>
            </w:tcBorders>
          </w:tcPr>
          <w:p w:rsidR="00F5761F" w:rsidRDefault="00083B17">
            <w:pPr>
              <w:jc w:val="center"/>
              <w:rPr>
                <w:sz w:val="20"/>
              </w:rPr>
            </w:pPr>
            <w:r>
              <w:rPr>
                <w:sz w:val="20"/>
              </w:rPr>
              <w:t>13</w:t>
            </w:r>
          </w:p>
        </w:tc>
      </w:tr>
      <w:tr w:rsidR="00F5761F">
        <w:trPr>
          <w:trHeight w:val="59"/>
          <w:jc w:val="center"/>
        </w:trPr>
        <w:tc>
          <w:tcPr>
            <w:tcW w:w="3373" w:type="pct"/>
            <w:tcBorders>
              <w:top w:val="single" w:sz="6" w:space="0" w:color="000000"/>
              <w:left w:val="single" w:sz="6" w:space="0" w:color="000000"/>
              <w:bottom w:val="single" w:sz="6" w:space="0" w:color="000000"/>
              <w:right w:val="single" w:sz="6" w:space="0" w:color="000000"/>
            </w:tcBorders>
            <w:vAlign w:val="bottom"/>
          </w:tcPr>
          <w:p w:rsidR="00F5761F" w:rsidRDefault="008F411E">
            <w:pPr>
              <w:rPr>
                <w:sz w:val="20"/>
              </w:rPr>
            </w:pPr>
            <w:r>
              <w:rPr>
                <w:sz w:val="20"/>
              </w:rPr>
              <w:t>Тип поселения (1 – городская местность, 2 – сельская местность)</w:t>
            </w:r>
          </w:p>
        </w:tc>
        <w:tc>
          <w:tcPr>
            <w:tcW w:w="543" w:type="pct"/>
            <w:tcBorders>
              <w:top w:val="single" w:sz="6" w:space="0" w:color="000000"/>
              <w:left w:val="single" w:sz="6" w:space="0" w:color="000000"/>
              <w:bottom w:val="single" w:sz="6" w:space="0" w:color="000000"/>
              <w:right w:val="single" w:sz="6" w:space="0" w:color="000000"/>
            </w:tcBorders>
            <w:vAlign w:val="bottom"/>
          </w:tcPr>
          <w:p w:rsidR="00F5761F" w:rsidRDefault="008F411E">
            <w:pPr>
              <w:jc w:val="center"/>
              <w:rPr>
                <w:sz w:val="20"/>
              </w:rPr>
            </w:pPr>
            <w:r>
              <w:rPr>
                <w:sz w:val="20"/>
              </w:rPr>
              <w:t>102</w:t>
            </w:r>
          </w:p>
        </w:tc>
        <w:tc>
          <w:tcPr>
            <w:tcW w:w="1084" w:type="pct"/>
            <w:tcBorders>
              <w:top w:val="single" w:sz="6" w:space="0" w:color="000000"/>
              <w:left w:val="single" w:sz="6" w:space="0" w:color="000000"/>
              <w:bottom w:val="single" w:sz="6" w:space="0" w:color="000000"/>
              <w:right w:val="single" w:sz="6" w:space="0" w:color="000000"/>
            </w:tcBorders>
          </w:tcPr>
          <w:p w:rsidR="00F5761F" w:rsidRDefault="00083B17">
            <w:pPr>
              <w:jc w:val="center"/>
              <w:rPr>
                <w:sz w:val="20"/>
              </w:rPr>
            </w:pPr>
            <w:r>
              <w:rPr>
                <w:sz w:val="20"/>
              </w:rPr>
              <w:t>1</w:t>
            </w:r>
          </w:p>
        </w:tc>
      </w:tr>
      <w:tr w:rsidR="00F5761F">
        <w:trPr>
          <w:jc w:val="center"/>
        </w:trPr>
        <w:tc>
          <w:tcPr>
            <w:tcW w:w="3373" w:type="pct"/>
            <w:tcBorders>
              <w:top w:val="single" w:sz="6" w:space="0" w:color="000000"/>
              <w:left w:val="single" w:sz="6" w:space="0" w:color="000000"/>
              <w:bottom w:val="single" w:sz="6" w:space="0" w:color="000000"/>
              <w:right w:val="single" w:sz="6" w:space="0" w:color="000000"/>
            </w:tcBorders>
            <w:vAlign w:val="bottom"/>
          </w:tcPr>
          <w:p w:rsidR="00F5761F" w:rsidRDefault="008F411E">
            <w:pPr>
              <w:rPr>
                <w:sz w:val="20"/>
              </w:rPr>
            </w:pPr>
            <w:r>
              <w:rPr>
                <w:sz w:val="20"/>
              </w:rPr>
              <w:t>Статус организации</w:t>
            </w:r>
          </w:p>
        </w:tc>
        <w:tc>
          <w:tcPr>
            <w:tcW w:w="543" w:type="pct"/>
            <w:tcBorders>
              <w:top w:val="single" w:sz="6" w:space="0" w:color="000000"/>
              <w:left w:val="single" w:sz="6" w:space="0" w:color="000000"/>
              <w:bottom w:val="single" w:sz="6" w:space="0" w:color="000000"/>
              <w:right w:val="single" w:sz="6" w:space="0" w:color="000000"/>
            </w:tcBorders>
            <w:vAlign w:val="bottom"/>
          </w:tcPr>
          <w:p w:rsidR="00F5761F" w:rsidRDefault="008F411E">
            <w:pPr>
              <w:jc w:val="center"/>
              <w:rPr>
                <w:sz w:val="20"/>
              </w:rPr>
            </w:pPr>
            <w:r>
              <w:rPr>
                <w:sz w:val="20"/>
              </w:rPr>
              <w:t>103</w:t>
            </w:r>
          </w:p>
        </w:tc>
        <w:tc>
          <w:tcPr>
            <w:tcW w:w="1084" w:type="pct"/>
            <w:tcBorders>
              <w:top w:val="single" w:sz="6" w:space="0" w:color="000000"/>
              <w:left w:val="single" w:sz="6" w:space="0" w:color="000000"/>
              <w:bottom w:val="single" w:sz="6" w:space="0" w:color="000000"/>
              <w:right w:val="single" w:sz="6" w:space="0" w:color="000000"/>
            </w:tcBorders>
          </w:tcPr>
          <w:p w:rsidR="00F5761F" w:rsidRDefault="006C62DB">
            <w:pPr>
              <w:jc w:val="center"/>
              <w:rPr>
                <w:sz w:val="20"/>
              </w:rPr>
            </w:pPr>
            <w:r>
              <w:rPr>
                <w:sz w:val="20"/>
              </w:rPr>
              <w:t>2</w:t>
            </w:r>
          </w:p>
        </w:tc>
      </w:tr>
      <w:tr w:rsidR="00F5761F">
        <w:trPr>
          <w:jc w:val="center"/>
        </w:trPr>
        <w:tc>
          <w:tcPr>
            <w:tcW w:w="3373" w:type="pct"/>
            <w:tcBorders>
              <w:top w:val="single" w:sz="6" w:space="0" w:color="000000"/>
              <w:left w:val="single" w:sz="6" w:space="0" w:color="000000"/>
              <w:bottom w:val="single" w:sz="6" w:space="0" w:color="000000"/>
              <w:right w:val="single" w:sz="6" w:space="0" w:color="000000"/>
            </w:tcBorders>
            <w:vAlign w:val="bottom"/>
          </w:tcPr>
          <w:p w:rsidR="00F5761F" w:rsidRDefault="008F411E">
            <w:pPr>
              <w:rPr>
                <w:sz w:val="20"/>
              </w:rPr>
            </w:pPr>
            <w:r>
              <w:rPr>
                <w:sz w:val="20"/>
              </w:rPr>
              <w:t>Режим функционирования (2 – пятидневный, 3 – шестидневный, 14 – семидневный)</w:t>
            </w:r>
          </w:p>
        </w:tc>
        <w:tc>
          <w:tcPr>
            <w:tcW w:w="543" w:type="pct"/>
            <w:tcBorders>
              <w:top w:val="single" w:sz="6" w:space="0" w:color="000000"/>
              <w:left w:val="single" w:sz="6" w:space="0" w:color="000000"/>
              <w:bottom w:val="single" w:sz="6" w:space="0" w:color="000000"/>
              <w:right w:val="single" w:sz="6" w:space="0" w:color="000000"/>
            </w:tcBorders>
            <w:vAlign w:val="bottom"/>
          </w:tcPr>
          <w:p w:rsidR="00F5761F" w:rsidRDefault="008F411E">
            <w:pPr>
              <w:jc w:val="center"/>
              <w:rPr>
                <w:sz w:val="20"/>
                <w:lang w:val="en-US"/>
              </w:rPr>
            </w:pPr>
            <w:r>
              <w:rPr>
                <w:sz w:val="20"/>
              </w:rPr>
              <w:t>104</w:t>
            </w:r>
          </w:p>
        </w:tc>
        <w:tc>
          <w:tcPr>
            <w:tcW w:w="1084" w:type="pct"/>
            <w:tcBorders>
              <w:top w:val="single" w:sz="6" w:space="0" w:color="000000"/>
              <w:left w:val="single" w:sz="6" w:space="0" w:color="000000"/>
              <w:bottom w:val="single" w:sz="6" w:space="0" w:color="000000"/>
              <w:right w:val="single" w:sz="6" w:space="0" w:color="000000"/>
            </w:tcBorders>
          </w:tcPr>
          <w:p w:rsidR="00F5761F" w:rsidRDefault="00083B17">
            <w:pPr>
              <w:jc w:val="center"/>
              <w:rPr>
                <w:sz w:val="20"/>
              </w:rPr>
            </w:pPr>
            <w:r>
              <w:rPr>
                <w:sz w:val="20"/>
              </w:rPr>
              <w:t>2</w:t>
            </w:r>
          </w:p>
        </w:tc>
      </w:tr>
      <w:tr w:rsidR="00F5761F">
        <w:trPr>
          <w:jc w:val="center"/>
        </w:trPr>
        <w:tc>
          <w:tcPr>
            <w:tcW w:w="3373" w:type="pct"/>
            <w:tcBorders>
              <w:top w:val="single" w:sz="6" w:space="0" w:color="000000"/>
              <w:left w:val="single" w:sz="6" w:space="0" w:color="000000"/>
              <w:bottom w:val="single" w:sz="6" w:space="0" w:color="000000"/>
              <w:right w:val="single" w:sz="6" w:space="0" w:color="000000"/>
            </w:tcBorders>
            <w:vAlign w:val="bottom"/>
          </w:tcPr>
          <w:p w:rsidR="00F5761F" w:rsidRDefault="008F411E">
            <w:pPr>
              <w:rPr>
                <w:sz w:val="20"/>
              </w:rPr>
            </w:pPr>
            <w:r>
              <w:rPr>
                <w:sz w:val="20"/>
              </w:rPr>
              <w:t>Наличие коллегиального органа (1 − да, 2 − нет)</w:t>
            </w:r>
          </w:p>
        </w:tc>
        <w:tc>
          <w:tcPr>
            <w:tcW w:w="543" w:type="pct"/>
            <w:tcBorders>
              <w:top w:val="single" w:sz="6" w:space="0" w:color="000000"/>
              <w:left w:val="single" w:sz="6" w:space="0" w:color="000000"/>
              <w:bottom w:val="single" w:sz="6" w:space="0" w:color="000000"/>
              <w:right w:val="single" w:sz="6" w:space="0" w:color="000000"/>
            </w:tcBorders>
            <w:vAlign w:val="bottom"/>
          </w:tcPr>
          <w:p w:rsidR="00F5761F" w:rsidRDefault="008F411E">
            <w:pPr>
              <w:jc w:val="center"/>
              <w:rPr>
                <w:sz w:val="20"/>
              </w:rPr>
            </w:pPr>
            <w:r>
              <w:rPr>
                <w:sz w:val="20"/>
              </w:rPr>
              <w:t>105</w:t>
            </w:r>
          </w:p>
        </w:tc>
        <w:tc>
          <w:tcPr>
            <w:tcW w:w="1084" w:type="pct"/>
            <w:tcBorders>
              <w:top w:val="single" w:sz="6" w:space="0" w:color="000000"/>
              <w:left w:val="single" w:sz="6" w:space="0" w:color="000000"/>
              <w:bottom w:val="single" w:sz="6" w:space="0" w:color="000000"/>
              <w:right w:val="single" w:sz="6" w:space="0" w:color="000000"/>
            </w:tcBorders>
          </w:tcPr>
          <w:p w:rsidR="00F5761F" w:rsidRDefault="00F5761F">
            <w:pPr>
              <w:jc w:val="center"/>
              <w:rPr>
                <w:sz w:val="20"/>
              </w:rPr>
            </w:pPr>
          </w:p>
        </w:tc>
      </w:tr>
    </w:tbl>
    <w:p w:rsidR="00F5761F" w:rsidRDefault="00F5761F">
      <w:pPr>
        <w:tabs>
          <w:tab w:val="center" w:pos="4536"/>
          <w:tab w:val="right" w:pos="9072"/>
        </w:tabs>
        <w:spacing w:before="120" w:after="120"/>
        <w:jc w:val="center"/>
        <w:rPr>
          <w:b/>
          <w:szCs w:val="24"/>
        </w:rPr>
      </w:pPr>
    </w:p>
    <w:p w:rsidR="00F5761F" w:rsidRDefault="008F411E">
      <w:pPr>
        <w:tabs>
          <w:tab w:val="center" w:pos="4536"/>
          <w:tab w:val="right" w:pos="9072"/>
        </w:tabs>
        <w:spacing w:before="120"/>
        <w:jc w:val="center"/>
        <w:rPr>
          <w:b/>
          <w:szCs w:val="24"/>
        </w:rPr>
      </w:pPr>
      <w:r>
        <w:rPr>
          <w:b/>
          <w:szCs w:val="24"/>
        </w:rPr>
        <w:t xml:space="preserve">Раздел 2. Режим работы групп и численность воспитанников в них </w:t>
      </w:r>
    </w:p>
    <w:p w:rsidR="00F5761F" w:rsidRDefault="008F411E">
      <w:pPr>
        <w:tabs>
          <w:tab w:val="center" w:pos="4536"/>
          <w:tab w:val="right" w:pos="9072"/>
        </w:tabs>
        <w:spacing w:after="120"/>
        <w:jc w:val="center"/>
        <w:rPr>
          <w:sz w:val="20"/>
        </w:rPr>
      </w:pPr>
      <w:r>
        <w:rPr>
          <w:sz w:val="20"/>
        </w:rPr>
        <w:t>(на конец отчетного года)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707"/>
        <w:gridCol w:w="1433"/>
        <w:gridCol w:w="1468"/>
        <w:gridCol w:w="3191"/>
      </w:tblGrid>
      <w:tr w:rsidR="00F5761F">
        <w:trPr>
          <w:trHeight w:val="607"/>
          <w:jc w:val="center"/>
        </w:trPr>
        <w:tc>
          <w:tcPr>
            <w:tcW w:w="2942"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180" w:lineRule="exact"/>
              <w:jc w:val="center"/>
              <w:rPr>
                <w:sz w:val="20"/>
              </w:rPr>
            </w:pPr>
            <w:r>
              <w:rPr>
                <w:sz w:val="20"/>
              </w:rPr>
              <w:t>Режим работы</w:t>
            </w:r>
          </w:p>
        </w:tc>
        <w:tc>
          <w:tcPr>
            <w:tcW w:w="484"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before="20" w:after="20"/>
              <w:jc w:val="center"/>
              <w:rPr>
                <w:sz w:val="20"/>
              </w:rPr>
            </w:pPr>
            <w:r>
              <w:rPr>
                <w:sz w:val="20"/>
              </w:rPr>
              <w:t>№ строки</w:t>
            </w:r>
          </w:p>
        </w:tc>
        <w:tc>
          <w:tcPr>
            <w:tcW w:w="496"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before="20" w:after="20"/>
              <w:jc w:val="center"/>
              <w:rPr>
                <w:sz w:val="20"/>
              </w:rPr>
            </w:pPr>
            <w:r>
              <w:rPr>
                <w:sz w:val="20"/>
              </w:rPr>
              <w:t>Число групп, единица</w:t>
            </w:r>
          </w:p>
        </w:tc>
        <w:tc>
          <w:tcPr>
            <w:tcW w:w="1078"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00" w:lineRule="exact"/>
              <w:jc w:val="center"/>
              <w:rPr>
                <w:sz w:val="20"/>
              </w:rPr>
            </w:pPr>
            <w:r>
              <w:rPr>
                <w:sz w:val="20"/>
              </w:rPr>
              <w:t>Численность воспитанников, человек</w:t>
            </w:r>
          </w:p>
        </w:tc>
      </w:tr>
      <w:tr w:rsidR="00F5761F">
        <w:trPr>
          <w:trHeight w:val="301"/>
          <w:jc w:val="center"/>
        </w:trPr>
        <w:tc>
          <w:tcPr>
            <w:tcW w:w="2942" w:type="pct"/>
            <w:tcBorders>
              <w:top w:val="single" w:sz="4" w:space="0" w:color="000000"/>
              <w:left w:val="single" w:sz="4" w:space="0" w:color="000000"/>
              <w:bottom w:val="single" w:sz="4" w:space="0" w:color="000000"/>
              <w:right w:val="single" w:sz="4" w:space="0" w:color="000000"/>
            </w:tcBorders>
            <w:vAlign w:val="center"/>
          </w:tcPr>
          <w:p w:rsidR="00F5761F" w:rsidRDefault="008F411E">
            <w:pPr>
              <w:tabs>
                <w:tab w:val="left" w:pos="5094"/>
              </w:tabs>
              <w:spacing w:before="20" w:after="20"/>
              <w:jc w:val="center"/>
              <w:rPr>
                <w:sz w:val="20"/>
              </w:rPr>
            </w:pPr>
            <w:r>
              <w:rPr>
                <w:sz w:val="20"/>
              </w:rPr>
              <w:t>А</w:t>
            </w:r>
          </w:p>
        </w:tc>
        <w:tc>
          <w:tcPr>
            <w:tcW w:w="484" w:type="pct"/>
            <w:tcBorders>
              <w:top w:val="single" w:sz="4" w:space="0" w:color="000000"/>
              <w:left w:val="single" w:sz="4" w:space="0" w:color="000000"/>
              <w:bottom w:val="single" w:sz="4" w:space="0" w:color="000000"/>
              <w:right w:val="single" w:sz="4" w:space="0" w:color="000000"/>
            </w:tcBorders>
            <w:vAlign w:val="center"/>
          </w:tcPr>
          <w:p w:rsidR="00F5761F" w:rsidRDefault="008F411E">
            <w:pPr>
              <w:tabs>
                <w:tab w:val="left" w:pos="5094"/>
              </w:tabs>
              <w:spacing w:before="20" w:after="20"/>
              <w:jc w:val="center"/>
              <w:rPr>
                <w:sz w:val="20"/>
              </w:rPr>
            </w:pPr>
            <w:r>
              <w:rPr>
                <w:sz w:val="20"/>
              </w:rPr>
              <w:t>Б</w:t>
            </w:r>
          </w:p>
        </w:tc>
        <w:tc>
          <w:tcPr>
            <w:tcW w:w="496"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before="20" w:after="20"/>
              <w:jc w:val="center"/>
              <w:rPr>
                <w:sz w:val="20"/>
              </w:rPr>
            </w:pPr>
            <w:r>
              <w:rPr>
                <w:sz w:val="20"/>
              </w:rPr>
              <w:t>3</w:t>
            </w:r>
          </w:p>
        </w:tc>
        <w:tc>
          <w:tcPr>
            <w:tcW w:w="1078"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before="20" w:after="20"/>
              <w:jc w:val="center"/>
              <w:rPr>
                <w:sz w:val="20"/>
              </w:rPr>
            </w:pPr>
            <w:r>
              <w:rPr>
                <w:sz w:val="20"/>
              </w:rPr>
              <w:t>4</w:t>
            </w:r>
          </w:p>
        </w:tc>
      </w:tr>
      <w:tr w:rsidR="00F5761F">
        <w:trPr>
          <w:trHeight w:val="80"/>
          <w:jc w:val="center"/>
        </w:trPr>
        <w:tc>
          <w:tcPr>
            <w:tcW w:w="2942" w:type="pct"/>
            <w:tcBorders>
              <w:top w:val="none" w:sz="255" w:space="0" w:color="FFFFFF"/>
              <w:left w:val="single" w:sz="4" w:space="0" w:color="000000"/>
              <w:bottom w:val="single" w:sz="4" w:space="0" w:color="000000"/>
              <w:right w:val="single" w:sz="4" w:space="0" w:color="000000"/>
            </w:tcBorders>
            <w:vAlign w:val="bottom"/>
          </w:tcPr>
          <w:p w:rsidR="00F5761F" w:rsidRDefault="008F411E">
            <w:pPr>
              <w:rPr>
                <w:sz w:val="20"/>
              </w:rPr>
            </w:pPr>
            <w:r>
              <w:rPr>
                <w:sz w:val="20"/>
              </w:rPr>
              <w:t>Группы кратковременного пребывания (5 часов и менее)</w:t>
            </w:r>
          </w:p>
        </w:tc>
        <w:tc>
          <w:tcPr>
            <w:tcW w:w="484" w:type="pct"/>
            <w:tcBorders>
              <w:top w:val="none" w:sz="255" w:space="0" w:color="FFFFFF"/>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201</w:t>
            </w:r>
          </w:p>
        </w:tc>
        <w:tc>
          <w:tcPr>
            <w:tcW w:w="496"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1078" w:type="pct"/>
            <w:tcBorders>
              <w:top w:val="none" w:sz="255" w:space="0" w:color="FFFFFF"/>
              <w:left w:val="single" w:sz="4" w:space="0" w:color="000000"/>
              <w:bottom w:val="single" w:sz="4" w:space="0" w:color="000000"/>
              <w:right w:val="single" w:sz="4" w:space="0" w:color="000000"/>
            </w:tcBorders>
          </w:tcPr>
          <w:p w:rsidR="00F5761F" w:rsidRDefault="00F5761F">
            <w:pPr>
              <w:jc w:val="center"/>
              <w:rPr>
                <w:sz w:val="20"/>
              </w:rPr>
            </w:pPr>
          </w:p>
        </w:tc>
      </w:tr>
      <w:tr w:rsidR="00F5761F">
        <w:trPr>
          <w:trHeight w:val="301"/>
          <w:jc w:val="center"/>
        </w:trPr>
        <w:tc>
          <w:tcPr>
            <w:tcW w:w="2942" w:type="pct"/>
            <w:tcBorders>
              <w:top w:val="single" w:sz="4" w:space="0" w:color="000000"/>
              <w:left w:val="single" w:sz="4" w:space="0" w:color="000000"/>
              <w:bottom w:val="single" w:sz="4" w:space="0" w:color="000000"/>
              <w:right w:val="single" w:sz="4" w:space="0" w:color="000000"/>
            </w:tcBorders>
            <w:vAlign w:val="bottom"/>
          </w:tcPr>
          <w:p w:rsidR="00F5761F" w:rsidRDefault="008F411E">
            <w:pPr>
              <w:rPr>
                <w:sz w:val="20"/>
              </w:rPr>
            </w:pPr>
            <w:r>
              <w:rPr>
                <w:sz w:val="20"/>
              </w:rPr>
              <w:t>Группы сокращенного дня (8–10 часов)</w:t>
            </w:r>
          </w:p>
        </w:tc>
        <w:tc>
          <w:tcPr>
            <w:tcW w:w="484"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202</w:t>
            </w:r>
          </w:p>
        </w:tc>
        <w:tc>
          <w:tcPr>
            <w:tcW w:w="496"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1078"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r>
      <w:tr w:rsidR="00F5761F">
        <w:trPr>
          <w:trHeight w:val="301"/>
          <w:jc w:val="center"/>
        </w:trPr>
        <w:tc>
          <w:tcPr>
            <w:tcW w:w="2942" w:type="pct"/>
            <w:tcBorders>
              <w:top w:val="single" w:sz="4" w:space="0" w:color="000000"/>
              <w:left w:val="single" w:sz="4" w:space="0" w:color="000000"/>
              <w:bottom w:val="single" w:sz="4" w:space="0" w:color="000000"/>
              <w:right w:val="single" w:sz="4" w:space="0" w:color="000000"/>
            </w:tcBorders>
            <w:vAlign w:val="bottom"/>
          </w:tcPr>
          <w:p w:rsidR="00F5761F" w:rsidRDefault="008F411E">
            <w:pPr>
              <w:rPr>
                <w:sz w:val="20"/>
              </w:rPr>
            </w:pPr>
            <w:proofErr w:type="gramStart"/>
            <w:r>
              <w:rPr>
                <w:sz w:val="20"/>
              </w:rPr>
              <w:t>Группы полного дня</w:t>
            </w:r>
            <w:proofErr w:type="gramEnd"/>
            <w:r>
              <w:rPr>
                <w:sz w:val="20"/>
              </w:rPr>
              <w:t xml:space="preserve"> (10,5–12 часов)</w:t>
            </w:r>
          </w:p>
        </w:tc>
        <w:tc>
          <w:tcPr>
            <w:tcW w:w="484"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203</w:t>
            </w:r>
          </w:p>
        </w:tc>
        <w:tc>
          <w:tcPr>
            <w:tcW w:w="496" w:type="pct"/>
            <w:tcBorders>
              <w:top w:val="single" w:sz="4" w:space="0" w:color="000000"/>
              <w:left w:val="single" w:sz="4" w:space="0" w:color="000000"/>
              <w:bottom w:val="single" w:sz="4" w:space="0" w:color="000000"/>
              <w:right w:val="single" w:sz="4" w:space="0" w:color="000000"/>
            </w:tcBorders>
            <w:vAlign w:val="bottom"/>
          </w:tcPr>
          <w:p w:rsidR="00F5761F" w:rsidRDefault="006C62DB">
            <w:pPr>
              <w:jc w:val="center"/>
              <w:rPr>
                <w:sz w:val="20"/>
              </w:rPr>
            </w:pPr>
            <w:r>
              <w:rPr>
                <w:sz w:val="20"/>
              </w:rPr>
              <w:t>7</w:t>
            </w:r>
          </w:p>
        </w:tc>
        <w:tc>
          <w:tcPr>
            <w:tcW w:w="1078" w:type="pct"/>
            <w:tcBorders>
              <w:top w:val="single" w:sz="4" w:space="0" w:color="000000"/>
              <w:left w:val="single" w:sz="4" w:space="0" w:color="000000"/>
              <w:bottom w:val="single" w:sz="4" w:space="0" w:color="000000"/>
              <w:right w:val="single" w:sz="4" w:space="0" w:color="000000"/>
            </w:tcBorders>
          </w:tcPr>
          <w:p w:rsidR="00F5761F" w:rsidRDefault="006440C7">
            <w:pPr>
              <w:jc w:val="center"/>
              <w:rPr>
                <w:sz w:val="20"/>
              </w:rPr>
            </w:pPr>
            <w:r>
              <w:rPr>
                <w:sz w:val="20"/>
              </w:rPr>
              <w:t>128</w:t>
            </w:r>
          </w:p>
        </w:tc>
      </w:tr>
      <w:tr w:rsidR="00F5761F">
        <w:trPr>
          <w:trHeight w:val="301"/>
          <w:jc w:val="center"/>
        </w:trPr>
        <w:tc>
          <w:tcPr>
            <w:tcW w:w="2942" w:type="pct"/>
            <w:tcBorders>
              <w:top w:val="single" w:sz="4" w:space="0" w:color="000000"/>
              <w:left w:val="single" w:sz="4" w:space="0" w:color="000000"/>
              <w:bottom w:val="single" w:sz="4" w:space="0" w:color="000000"/>
              <w:right w:val="single" w:sz="4" w:space="0" w:color="000000"/>
            </w:tcBorders>
            <w:vAlign w:val="bottom"/>
          </w:tcPr>
          <w:p w:rsidR="00F5761F" w:rsidRDefault="008F411E">
            <w:pPr>
              <w:rPr>
                <w:sz w:val="20"/>
              </w:rPr>
            </w:pPr>
            <w:r>
              <w:rPr>
                <w:sz w:val="20"/>
              </w:rPr>
              <w:t>Группы продленного дня (13–14 часов)</w:t>
            </w:r>
          </w:p>
        </w:tc>
        <w:tc>
          <w:tcPr>
            <w:tcW w:w="484"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204</w:t>
            </w:r>
          </w:p>
        </w:tc>
        <w:tc>
          <w:tcPr>
            <w:tcW w:w="496"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1078"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r>
      <w:tr w:rsidR="00F5761F">
        <w:trPr>
          <w:trHeight w:val="301"/>
          <w:jc w:val="center"/>
        </w:trPr>
        <w:tc>
          <w:tcPr>
            <w:tcW w:w="2942" w:type="pct"/>
            <w:tcBorders>
              <w:top w:val="single" w:sz="4" w:space="0" w:color="000000"/>
              <w:left w:val="single" w:sz="4" w:space="0" w:color="000000"/>
              <w:bottom w:val="single" w:sz="4" w:space="0" w:color="000000"/>
              <w:right w:val="single" w:sz="4" w:space="0" w:color="000000"/>
            </w:tcBorders>
            <w:vAlign w:val="bottom"/>
          </w:tcPr>
          <w:p w:rsidR="00F5761F" w:rsidRDefault="008F411E">
            <w:pPr>
              <w:rPr>
                <w:sz w:val="20"/>
              </w:rPr>
            </w:pPr>
            <w:r>
              <w:rPr>
                <w:sz w:val="20"/>
              </w:rPr>
              <w:t>Группы круглосуточного пребывания (24 часа)</w:t>
            </w:r>
          </w:p>
        </w:tc>
        <w:tc>
          <w:tcPr>
            <w:tcW w:w="484"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205</w:t>
            </w:r>
          </w:p>
        </w:tc>
        <w:tc>
          <w:tcPr>
            <w:tcW w:w="496"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1078"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r>
    </w:tbl>
    <w:p w:rsidR="00F5761F" w:rsidRDefault="00F5761F">
      <w:pPr>
        <w:tabs>
          <w:tab w:val="center" w:pos="4536"/>
          <w:tab w:val="right" w:pos="9072"/>
        </w:tabs>
        <w:spacing w:before="120" w:after="120"/>
        <w:jc w:val="center"/>
        <w:rPr>
          <w:b/>
          <w:sz w:val="20"/>
        </w:rPr>
      </w:pPr>
    </w:p>
    <w:p w:rsidR="00F5761F" w:rsidRDefault="008F411E">
      <w:pPr>
        <w:tabs>
          <w:tab w:val="center" w:pos="4536"/>
          <w:tab w:val="right" w:pos="9072"/>
        </w:tabs>
        <w:spacing w:before="120"/>
        <w:jc w:val="center"/>
        <w:rPr>
          <w:b/>
          <w:szCs w:val="24"/>
        </w:rPr>
      </w:pPr>
      <w:r>
        <w:rPr>
          <w:b/>
          <w:szCs w:val="24"/>
        </w:rPr>
        <w:t xml:space="preserve">Раздел 3. Язык обучения и воспитания, человек </w:t>
      </w:r>
    </w:p>
    <w:p w:rsidR="00F5761F" w:rsidRDefault="008F411E">
      <w:pPr>
        <w:tabs>
          <w:tab w:val="center" w:pos="4536"/>
          <w:tab w:val="right" w:pos="9072"/>
        </w:tabs>
        <w:spacing w:after="120"/>
        <w:jc w:val="center"/>
        <w:rPr>
          <w:sz w:val="20"/>
        </w:rPr>
      </w:pPr>
      <w:r>
        <w:rPr>
          <w:sz w:val="20"/>
        </w:rPr>
        <w:t>(на конец отчетного года)</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Look w:val="04A0" w:firstRow="1" w:lastRow="0" w:firstColumn="1" w:lastColumn="0" w:noHBand="0" w:noVBand="1"/>
      </w:tblPr>
      <w:tblGrid>
        <w:gridCol w:w="10384"/>
        <w:gridCol w:w="1654"/>
        <w:gridCol w:w="2861"/>
      </w:tblGrid>
      <w:tr w:rsidR="00F5761F">
        <w:trPr>
          <w:cantSplit/>
        </w:trPr>
        <w:tc>
          <w:tcPr>
            <w:tcW w:w="3485" w:type="pct"/>
            <w:tcBorders>
              <w:top w:val="single" w:sz="6" w:space="0" w:color="000000"/>
              <w:left w:val="single" w:sz="6" w:space="0" w:color="000000"/>
              <w:bottom w:val="single" w:sz="6" w:space="0" w:color="000000"/>
              <w:right w:val="single" w:sz="6" w:space="0" w:color="000000"/>
            </w:tcBorders>
            <w:vAlign w:val="center"/>
          </w:tcPr>
          <w:p w:rsidR="00F5761F" w:rsidRDefault="008F411E">
            <w:pPr>
              <w:spacing w:line="200" w:lineRule="exact"/>
              <w:jc w:val="center"/>
              <w:rPr>
                <w:sz w:val="20"/>
              </w:rPr>
            </w:pPr>
            <w:r>
              <w:rPr>
                <w:sz w:val="20"/>
              </w:rPr>
              <w:t>Наименование показателей</w:t>
            </w:r>
          </w:p>
        </w:tc>
        <w:tc>
          <w:tcPr>
            <w:tcW w:w="555" w:type="pct"/>
            <w:tcBorders>
              <w:top w:val="single" w:sz="6" w:space="0" w:color="000000"/>
              <w:left w:val="single" w:sz="6" w:space="0" w:color="000000"/>
              <w:bottom w:val="single" w:sz="6" w:space="0" w:color="000000"/>
              <w:right w:val="single" w:sz="6" w:space="0" w:color="000000"/>
            </w:tcBorders>
            <w:vAlign w:val="center"/>
          </w:tcPr>
          <w:p w:rsidR="00F5761F" w:rsidRDefault="008F411E">
            <w:pPr>
              <w:spacing w:line="200" w:lineRule="exact"/>
              <w:jc w:val="center"/>
              <w:rPr>
                <w:sz w:val="20"/>
              </w:rPr>
            </w:pPr>
            <w:r>
              <w:rPr>
                <w:sz w:val="20"/>
              </w:rPr>
              <w:t xml:space="preserve">№ </w:t>
            </w:r>
            <w:r>
              <w:rPr>
                <w:sz w:val="20"/>
              </w:rPr>
              <w:br w:type="textWrapping" w:clear="all"/>
              <w:t>строки</w:t>
            </w:r>
          </w:p>
        </w:tc>
        <w:tc>
          <w:tcPr>
            <w:tcW w:w="960" w:type="pct"/>
            <w:tcBorders>
              <w:top w:val="single" w:sz="6" w:space="0" w:color="000000"/>
              <w:left w:val="single" w:sz="6" w:space="0" w:color="000000"/>
              <w:bottom w:val="single" w:sz="6" w:space="0" w:color="000000"/>
              <w:right w:val="single" w:sz="6" w:space="0" w:color="000000"/>
            </w:tcBorders>
            <w:vAlign w:val="center"/>
          </w:tcPr>
          <w:p w:rsidR="00F5761F" w:rsidRDefault="008F411E">
            <w:pPr>
              <w:spacing w:line="200" w:lineRule="exact"/>
              <w:jc w:val="center"/>
              <w:rPr>
                <w:sz w:val="20"/>
              </w:rPr>
            </w:pPr>
            <w:r>
              <w:rPr>
                <w:sz w:val="20"/>
              </w:rPr>
              <w:t>Численность воспитанников</w:t>
            </w:r>
          </w:p>
        </w:tc>
      </w:tr>
      <w:tr w:rsidR="00F5761F">
        <w:trPr>
          <w:cantSplit/>
        </w:trPr>
        <w:tc>
          <w:tcPr>
            <w:tcW w:w="3485" w:type="pct"/>
            <w:tcBorders>
              <w:top w:val="single" w:sz="6" w:space="0" w:color="000000"/>
              <w:left w:val="single" w:sz="6" w:space="0" w:color="000000"/>
              <w:bottom w:val="single" w:sz="6" w:space="0" w:color="000000"/>
              <w:right w:val="single" w:sz="6" w:space="0" w:color="000000"/>
            </w:tcBorders>
            <w:vAlign w:val="center"/>
          </w:tcPr>
          <w:p w:rsidR="00F5761F" w:rsidRDefault="008F411E">
            <w:pPr>
              <w:tabs>
                <w:tab w:val="left" w:pos="5094"/>
              </w:tabs>
              <w:spacing w:before="20" w:after="20"/>
              <w:jc w:val="center"/>
              <w:rPr>
                <w:sz w:val="20"/>
              </w:rPr>
            </w:pPr>
            <w:r>
              <w:rPr>
                <w:sz w:val="20"/>
              </w:rPr>
              <w:t>А</w:t>
            </w:r>
          </w:p>
        </w:tc>
        <w:tc>
          <w:tcPr>
            <w:tcW w:w="555" w:type="pct"/>
            <w:tcBorders>
              <w:top w:val="single" w:sz="6" w:space="0" w:color="000000"/>
              <w:left w:val="single" w:sz="6" w:space="0" w:color="000000"/>
              <w:bottom w:val="single" w:sz="6" w:space="0" w:color="000000"/>
              <w:right w:val="single" w:sz="6" w:space="0" w:color="000000"/>
            </w:tcBorders>
            <w:vAlign w:val="center"/>
          </w:tcPr>
          <w:p w:rsidR="00F5761F" w:rsidRDefault="008F411E">
            <w:pPr>
              <w:tabs>
                <w:tab w:val="left" w:pos="5094"/>
              </w:tabs>
              <w:spacing w:before="20" w:after="20"/>
              <w:jc w:val="center"/>
              <w:rPr>
                <w:sz w:val="20"/>
              </w:rPr>
            </w:pPr>
            <w:r>
              <w:rPr>
                <w:sz w:val="20"/>
              </w:rPr>
              <w:t>Б</w:t>
            </w:r>
          </w:p>
        </w:tc>
        <w:tc>
          <w:tcPr>
            <w:tcW w:w="960" w:type="pct"/>
            <w:tcBorders>
              <w:top w:val="single" w:sz="6" w:space="0" w:color="000000"/>
              <w:left w:val="single" w:sz="6" w:space="0" w:color="000000"/>
              <w:bottom w:val="single" w:sz="6" w:space="0" w:color="000000"/>
              <w:right w:val="single" w:sz="6" w:space="0" w:color="000000"/>
            </w:tcBorders>
            <w:vAlign w:val="center"/>
          </w:tcPr>
          <w:p w:rsidR="00F5761F" w:rsidRDefault="008F411E">
            <w:pPr>
              <w:spacing w:line="200" w:lineRule="exact"/>
              <w:jc w:val="center"/>
              <w:rPr>
                <w:sz w:val="20"/>
              </w:rPr>
            </w:pPr>
            <w:r>
              <w:rPr>
                <w:sz w:val="20"/>
              </w:rPr>
              <w:t>3</w:t>
            </w:r>
          </w:p>
        </w:tc>
      </w:tr>
      <w:tr w:rsidR="00F5761F">
        <w:trPr>
          <w:cantSplit/>
        </w:trPr>
        <w:tc>
          <w:tcPr>
            <w:tcW w:w="3485" w:type="pct"/>
            <w:tcBorders>
              <w:top w:val="single" w:sz="6" w:space="0" w:color="000000"/>
              <w:left w:val="single" w:sz="6" w:space="0" w:color="000000"/>
              <w:bottom w:val="single" w:sz="6" w:space="0" w:color="000000"/>
              <w:right w:val="single" w:sz="6" w:space="0" w:color="000000"/>
            </w:tcBorders>
          </w:tcPr>
          <w:p w:rsidR="00F5761F" w:rsidRDefault="008F411E">
            <w:pPr>
              <w:spacing w:line="200" w:lineRule="exact"/>
              <w:rPr>
                <w:sz w:val="20"/>
              </w:rPr>
            </w:pPr>
            <w:r>
              <w:rPr>
                <w:sz w:val="20"/>
              </w:rPr>
              <w:t xml:space="preserve">Численность воспитанников </w:t>
            </w:r>
            <w:r>
              <w:rPr>
                <w:rFonts w:ascii="Symbol" w:eastAsia="Symbol" w:hAnsi="Symbol" w:cs="Symbol"/>
                <w:sz w:val="20"/>
              </w:rPr>
              <w:t></w:t>
            </w:r>
            <w:r>
              <w:rPr>
                <w:sz w:val="20"/>
              </w:rPr>
              <w:t xml:space="preserve"> всего </w:t>
            </w:r>
          </w:p>
        </w:tc>
        <w:tc>
          <w:tcPr>
            <w:tcW w:w="555" w:type="pct"/>
            <w:tcBorders>
              <w:top w:val="single" w:sz="6" w:space="0" w:color="000000"/>
              <w:left w:val="single" w:sz="6" w:space="0" w:color="000000"/>
              <w:bottom w:val="single" w:sz="6" w:space="0" w:color="000000"/>
              <w:right w:val="single" w:sz="6" w:space="0" w:color="000000"/>
            </w:tcBorders>
            <w:vAlign w:val="bottom"/>
          </w:tcPr>
          <w:p w:rsidR="00F5761F" w:rsidRDefault="008F411E">
            <w:pPr>
              <w:spacing w:line="200" w:lineRule="exact"/>
              <w:jc w:val="center"/>
              <w:rPr>
                <w:sz w:val="20"/>
              </w:rPr>
            </w:pPr>
            <w:r>
              <w:rPr>
                <w:sz w:val="20"/>
              </w:rPr>
              <w:t>301</w:t>
            </w:r>
          </w:p>
        </w:tc>
        <w:tc>
          <w:tcPr>
            <w:tcW w:w="960" w:type="pct"/>
            <w:tcBorders>
              <w:top w:val="single" w:sz="6" w:space="0" w:color="000000"/>
              <w:left w:val="single" w:sz="6" w:space="0" w:color="000000"/>
              <w:bottom w:val="single" w:sz="6" w:space="0" w:color="000000"/>
              <w:right w:val="single" w:sz="6" w:space="0" w:color="000000"/>
            </w:tcBorders>
            <w:vAlign w:val="bottom"/>
          </w:tcPr>
          <w:p w:rsidR="00F5761F" w:rsidRDefault="006440C7">
            <w:pPr>
              <w:spacing w:line="200" w:lineRule="exact"/>
              <w:jc w:val="center"/>
              <w:rPr>
                <w:sz w:val="20"/>
              </w:rPr>
            </w:pPr>
            <w:r>
              <w:rPr>
                <w:sz w:val="20"/>
              </w:rPr>
              <w:t>128</w:t>
            </w:r>
          </w:p>
        </w:tc>
      </w:tr>
      <w:tr w:rsidR="00F5761F">
        <w:trPr>
          <w:cantSplit/>
          <w:trHeight w:val="248"/>
        </w:trPr>
        <w:tc>
          <w:tcPr>
            <w:tcW w:w="3485" w:type="pct"/>
            <w:tcBorders>
              <w:top w:val="single" w:sz="6" w:space="0" w:color="000000"/>
              <w:left w:val="single" w:sz="6" w:space="0" w:color="000000"/>
              <w:bottom w:val="single" w:sz="6" w:space="0" w:color="000000"/>
              <w:right w:val="single" w:sz="6" w:space="0" w:color="000000"/>
            </w:tcBorders>
          </w:tcPr>
          <w:p w:rsidR="00F5761F" w:rsidRDefault="008F411E">
            <w:pPr>
              <w:spacing w:line="200" w:lineRule="exact"/>
              <w:ind w:left="170"/>
              <w:rPr>
                <w:sz w:val="20"/>
              </w:rPr>
            </w:pPr>
            <w:r>
              <w:rPr>
                <w:sz w:val="20"/>
              </w:rPr>
              <w:t>в том числе обучались и воспитывались на русском языке</w:t>
            </w:r>
          </w:p>
        </w:tc>
        <w:tc>
          <w:tcPr>
            <w:tcW w:w="555" w:type="pct"/>
            <w:tcBorders>
              <w:top w:val="single" w:sz="6" w:space="0" w:color="000000"/>
              <w:left w:val="single" w:sz="6" w:space="0" w:color="000000"/>
              <w:bottom w:val="single" w:sz="6" w:space="0" w:color="000000"/>
              <w:right w:val="single" w:sz="6" w:space="0" w:color="000000"/>
            </w:tcBorders>
            <w:vAlign w:val="bottom"/>
          </w:tcPr>
          <w:p w:rsidR="00F5761F" w:rsidRDefault="008F411E">
            <w:pPr>
              <w:jc w:val="center"/>
            </w:pPr>
            <w:r>
              <w:rPr>
                <w:sz w:val="20"/>
              </w:rPr>
              <w:t>302</w:t>
            </w:r>
          </w:p>
        </w:tc>
        <w:tc>
          <w:tcPr>
            <w:tcW w:w="960" w:type="pct"/>
            <w:tcBorders>
              <w:top w:val="single" w:sz="6" w:space="0" w:color="000000"/>
              <w:left w:val="single" w:sz="6" w:space="0" w:color="000000"/>
              <w:bottom w:val="single" w:sz="6" w:space="0" w:color="000000"/>
              <w:right w:val="single" w:sz="6" w:space="0" w:color="000000"/>
            </w:tcBorders>
            <w:vAlign w:val="center"/>
          </w:tcPr>
          <w:p w:rsidR="00F5761F" w:rsidRDefault="006440C7">
            <w:pPr>
              <w:jc w:val="center"/>
            </w:pPr>
            <w:r>
              <w:t>128</w:t>
            </w:r>
          </w:p>
        </w:tc>
      </w:tr>
      <w:tr w:rsidR="00F5761F">
        <w:trPr>
          <w:cantSplit/>
          <w:trHeight w:val="463"/>
        </w:trPr>
        <w:tc>
          <w:tcPr>
            <w:tcW w:w="3485" w:type="pct"/>
            <w:tcBorders>
              <w:top w:val="single" w:sz="6" w:space="0" w:color="000000"/>
              <w:left w:val="single" w:sz="6" w:space="0" w:color="000000"/>
              <w:bottom w:val="single" w:sz="6" w:space="0" w:color="000000"/>
              <w:right w:val="single" w:sz="6" w:space="0" w:color="000000"/>
            </w:tcBorders>
          </w:tcPr>
          <w:p w:rsidR="00F5761F" w:rsidRDefault="00F5761F">
            <w:pPr>
              <w:spacing w:line="200" w:lineRule="exact"/>
              <w:ind w:left="170"/>
              <w:rPr>
                <w:sz w:val="20"/>
              </w:rPr>
            </w:pPr>
          </w:p>
          <w:p w:rsidR="00F5761F" w:rsidRDefault="008F411E">
            <w:pPr>
              <w:spacing w:line="200" w:lineRule="exact"/>
              <w:ind w:left="170"/>
              <w:rPr>
                <w:sz w:val="20"/>
              </w:rPr>
            </w:pPr>
            <w:r>
              <w:rPr>
                <w:sz w:val="20"/>
              </w:rPr>
              <w:t xml:space="preserve">  обучалось и воспитывалось на языках народов Российской Федерации и других </w:t>
            </w:r>
            <w:r>
              <w:rPr>
                <w:rFonts w:eastAsia="Calibri"/>
                <w:sz w:val="20"/>
                <w:lang w:eastAsia="en-US"/>
              </w:rPr>
              <w:t>(указать каких)</w:t>
            </w:r>
          </w:p>
        </w:tc>
        <w:tc>
          <w:tcPr>
            <w:tcW w:w="555" w:type="pct"/>
            <w:tcBorders>
              <w:top w:val="single" w:sz="6" w:space="0" w:color="000000"/>
              <w:left w:val="single" w:sz="6" w:space="0" w:color="000000"/>
              <w:bottom w:val="single" w:sz="6" w:space="0" w:color="000000"/>
              <w:right w:val="single" w:sz="6" w:space="0" w:color="000000"/>
            </w:tcBorders>
          </w:tcPr>
          <w:p w:rsidR="00F5761F" w:rsidRDefault="00F5761F">
            <w:pPr>
              <w:spacing w:line="200" w:lineRule="exact"/>
              <w:jc w:val="center"/>
              <w:rPr>
                <w:sz w:val="20"/>
              </w:rPr>
            </w:pPr>
          </w:p>
          <w:p w:rsidR="00F5761F" w:rsidRDefault="008F411E">
            <w:pPr>
              <w:spacing w:line="200" w:lineRule="exact"/>
              <w:jc w:val="center"/>
              <w:rPr>
                <w:sz w:val="20"/>
              </w:rPr>
            </w:pPr>
            <w:r>
              <w:rPr>
                <w:sz w:val="20"/>
              </w:rPr>
              <w:t>303</w:t>
            </w:r>
          </w:p>
        </w:tc>
        <w:tc>
          <w:tcPr>
            <w:tcW w:w="960" w:type="pct"/>
            <w:tcBorders>
              <w:top w:val="single" w:sz="6" w:space="0" w:color="000000"/>
              <w:left w:val="single" w:sz="6" w:space="0" w:color="000000"/>
              <w:bottom w:val="single" w:sz="6" w:space="0" w:color="000000"/>
              <w:right w:val="single" w:sz="6" w:space="0" w:color="000000"/>
            </w:tcBorders>
            <w:vAlign w:val="center"/>
          </w:tcPr>
          <w:p w:rsidR="00F5761F" w:rsidRDefault="00F5761F">
            <w:pPr>
              <w:jc w:val="center"/>
            </w:pPr>
          </w:p>
        </w:tc>
      </w:tr>
    </w:tbl>
    <w:p w:rsidR="00F5761F" w:rsidRDefault="00F5761F">
      <w:pPr>
        <w:tabs>
          <w:tab w:val="center" w:pos="4536"/>
          <w:tab w:val="right" w:pos="9072"/>
        </w:tabs>
        <w:spacing w:before="120"/>
        <w:jc w:val="center"/>
        <w:rPr>
          <w:b/>
          <w:sz w:val="20"/>
        </w:rPr>
      </w:pPr>
    </w:p>
    <w:p w:rsidR="00F5761F" w:rsidRDefault="00F5761F">
      <w:pPr>
        <w:tabs>
          <w:tab w:val="center" w:pos="4536"/>
          <w:tab w:val="right" w:pos="9072"/>
        </w:tabs>
        <w:spacing w:before="120"/>
        <w:jc w:val="center"/>
        <w:rPr>
          <w:b/>
          <w:sz w:val="20"/>
        </w:rPr>
      </w:pPr>
    </w:p>
    <w:p w:rsidR="00F5761F" w:rsidRDefault="00F5761F">
      <w:pPr>
        <w:tabs>
          <w:tab w:val="center" w:pos="4536"/>
          <w:tab w:val="right" w:pos="9072"/>
        </w:tabs>
        <w:spacing w:before="120"/>
        <w:jc w:val="center"/>
        <w:rPr>
          <w:b/>
          <w:sz w:val="20"/>
        </w:rPr>
      </w:pPr>
    </w:p>
    <w:p w:rsidR="00F5761F" w:rsidRDefault="00F5761F">
      <w:pPr>
        <w:tabs>
          <w:tab w:val="center" w:pos="4536"/>
          <w:tab w:val="right" w:pos="9072"/>
        </w:tabs>
        <w:spacing w:before="120"/>
        <w:jc w:val="center"/>
        <w:rPr>
          <w:b/>
          <w:szCs w:val="24"/>
        </w:rPr>
      </w:pPr>
    </w:p>
    <w:p w:rsidR="00F5761F" w:rsidRDefault="008F411E">
      <w:pPr>
        <w:tabs>
          <w:tab w:val="center" w:pos="4536"/>
          <w:tab w:val="right" w:pos="9072"/>
        </w:tabs>
        <w:spacing w:before="120"/>
        <w:jc w:val="center"/>
        <w:rPr>
          <w:b/>
          <w:szCs w:val="24"/>
        </w:rPr>
      </w:pPr>
      <w:r>
        <w:rPr>
          <w:b/>
          <w:szCs w:val="24"/>
        </w:rPr>
        <w:lastRenderedPageBreak/>
        <w:t>Раздел 4. Распределение групп по направленности и возрасту детей, единица</w:t>
      </w:r>
    </w:p>
    <w:p w:rsidR="00F5761F" w:rsidRDefault="008F411E">
      <w:pPr>
        <w:tabs>
          <w:tab w:val="left" w:pos="5094"/>
        </w:tabs>
        <w:spacing w:after="120"/>
        <w:jc w:val="center"/>
        <w:rPr>
          <w:bCs/>
          <w:iCs/>
          <w:sz w:val="20"/>
        </w:rPr>
      </w:pPr>
      <w:r>
        <w:rPr>
          <w:bCs/>
          <w:iCs/>
          <w:sz w:val="20"/>
        </w:rPr>
        <w:t>(на конец отчетного года)</w:t>
      </w:r>
    </w:p>
    <w:tbl>
      <w:tblPr>
        <w:tblW w:w="5000" w:type="pct"/>
        <w:tblBorders>
          <w:top w:val="single" w:sz="6" w:space="0" w:color="000000"/>
          <w:left w:val="single" w:sz="6" w:space="0" w:color="000000"/>
          <w:bottom w:val="single" w:sz="6" w:space="0" w:color="000000"/>
          <w:right w:val="single" w:sz="6" w:space="0" w:color="000000"/>
          <w:insideH w:val="none" w:sz="0" w:space="0" w:color="000000"/>
          <w:insideV w:val="none" w:sz="0" w:space="0" w:color="000000"/>
        </w:tblBorders>
        <w:tblCellMar>
          <w:left w:w="107" w:type="dxa"/>
          <w:right w:w="107" w:type="dxa"/>
        </w:tblCellMar>
        <w:tblLook w:val="04A0" w:firstRow="1" w:lastRow="0" w:firstColumn="1" w:lastColumn="0" w:noHBand="0" w:noVBand="1"/>
      </w:tblPr>
      <w:tblGrid>
        <w:gridCol w:w="5495"/>
        <w:gridCol w:w="849"/>
        <w:gridCol w:w="1374"/>
        <w:gridCol w:w="1463"/>
        <w:gridCol w:w="1463"/>
        <w:gridCol w:w="1332"/>
        <w:gridCol w:w="1198"/>
        <w:gridCol w:w="1725"/>
      </w:tblGrid>
      <w:tr w:rsidR="00F5761F">
        <w:trPr>
          <w:cantSplit/>
          <w:trHeight w:val="223"/>
        </w:trPr>
        <w:tc>
          <w:tcPr>
            <w:tcW w:w="1844" w:type="pct"/>
            <w:vMerge w:val="restart"/>
            <w:tcBorders>
              <w:top w:val="single" w:sz="6" w:space="0" w:color="000000"/>
              <w:left w:val="single" w:sz="6" w:space="0" w:color="000000"/>
              <w:bottom w:val="single" w:sz="4" w:space="0" w:color="000000"/>
              <w:right w:val="single" w:sz="4" w:space="0" w:color="000000"/>
            </w:tcBorders>
            <w:vAlign w:val="center"/>
          </w:tcPr>
          <w:p w:rsidR="00F5761F" w:rsidRDefault="008F411E">
            <w:pPr>
              <w:spacing w:line="200" w:lineRule="exact"/>
              <w:jc w:val="center"/>
              <w:rPr>
                <w:sz w:val="20"/>
              </w:rPr>
            </w:pPr>
            <w:bookmarkStart w:id="0" w:name="_Hlk77852065"/>
            <w:r>
              <w:rPr>
                <w:sz w:val="20"/>
              </w:rPr>
              <w:t xml:space="preserve">Наименование </w:t>
            </w:r>
            <w:r>
              <w:rPr>
                <w:sz w:val="20"/>
              </w:rPr>
              <w:br w:type="textWrapping" w:clear="all"/>
              <w:t>показателей</w:t>
            </w:r>
          </w:p>
        </w:tc>
        <w:tc>
          <w:tcPr>
            <w:tcW w:w="285" w:type="pct"/>
            <w:vMerge w:val="restart"/>
            <w:tcBorders>
              <w:top w:val="single" w:sz="6" w:space="0" w:color="000000"/>
              <w:left w:val="single" w:sz="4" w:space="0" w:color="000000"/>
              <w:bottom w:val="single" w:sz="4" w:space="0" w:color="000000"/>
              <w:right w:val="single" w:sz="4" w:space="0" w:color="000000"/>
            </w:tcBorders>
            <w:vAlign w:val="center"/>
          </w:tcPr>
          <w:p w:rsidR="00F5761F" w:rsidRDefault="008F411E">
            <w:pPr>
              <w:spacing w:line="200" w:lineRule="exact"/>
              <w:jc w:val="center"/>
              <w:rPr>
                <w:sz w:val="20"/>
              </w:rPr>
            </w:pPr>
            <w:r>
              <w:rPr>
                <w:sz w:val="20"/>
              </w:rPr>
              <w:t>№</w:t>
            </w:r>
            <w:r>
              <w:rPr>
                <w:sz w:val="20"/>
              </w:rPr>
              <w:br w:type="textWrapping" w:clear="all"/>
              <w:t>строки</w:t>
            </w:r>
          </w:p>
        </w:tc>
        <w:tc>
          <w:tcPr>
            <w:tcW w:w="461" w:type="pct"/>
            <w:vMerge w:val="restart"/>
            <w:tcBorders>
              <w:top w:val="single" w:sz="6"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p w:rsidR="00F5761F" w:rsidRDefault="008F411E">
            <w:pPr>
              <w:spacing w:line="200" w:lineRule="exact"/>
              <w:jc w:val="center"/>
              <w:rPr>
                <w:sz w:val="20"/>
              </w:rPr>
            </w:pPr>
            <w:r>
              <w:rPr>
                <w:sz w:val="20"/>
              </w:rPr>
              <w:t>Всего</w:t>
            </w:r>
            <w:r>
              <w:rPr>
                <w:sz w:val="20"/>
              </w:rPr>
              <w:br w:type="textWrapping" w:clear="all"/>
              <w:t xml:space="preserve">(сумма граф </w:t>
            </w:r>
            <w:r>
              <w:rPr>
                <w:sz w:val="20"/>
              </w:rPr>
              <w:br w:type="textWrapping" w:clear="all"/>
              <w:t>4–8)</w:t>
            </w:r>
          </w:p>
        </w:tc>
        <w:tc>
          <w:tcPr>
            <w:tcW w:w="2410" w:type="pct"/>
            <w:gridSpan w:val="5"/>
            <w:tcBorders>
              <w:top w:val="single" w:sz="6" w:space="0" w:color="000000"/>
              <w:left w:val="single" w:sz="4" w:space="0" w:color="000000"/>
              <w:bottom w:val="single" w:sz="4" w:space="0" w:color="000000"/>
              <w:right w:val="single" w:sz="4" w:space="0" w:color="000000"/>
            </w:tcBorders>
            <w:vAlign w:val="center"/>
          </w:tcPr>
          <w:p w:rsidR="00F5761F" w:rsidRDefault="008F411E">
            <w:pPr>
              <w:spacing w:line="200" w:lineRule="exact"/>
              <w:jc w:val="center"/>
              <w:rPr>
                <w:sz w:val="20"/>
              </w:rPr>
            </w:pPr>
            <w:r>
              <w:rPr>
                <w:sz w:val="20"/>
              </w:rPr>
              <w:t>в том числе для детей в возрасте:</w:t>
            </w:r>
          </w:p>
        </w:tc>
      </w:tr>
      <w:tr w:rsidR="00F5761F">
        <w:trPr>
          <w:cantSplit/>
          <w:trHeight w:val="396"/>
        </w:trPr>
        <w:tc>
          <w:tcPr>
            <w:tcW w:w="1844" w:type="pct"/>
            <w:vMerge/>
            <w:tcBorders>
              <w:top w:val="single" w:sz="6" w:space="0" w:color="000000"/>
              <w:left w:val="single" w:sz="6" w:space="0" w:color="000000"/>
              <w:bottom w:val="single" w:sz="4" w:space="0" w:color="000000"/>
              <w:right w:val="single" w:sz="4" w:space="0" w:color="000000"/>
            </w:tcBorders>
            <w:vAlign w:val="center"/>
          </w:tcPr>
          <w:p w:rsidR="00F5761F" w:rsidRDefault="00F5761F">
            <w:pPr>
              <w:rPr>
                <w:sz w:val="20"/>
              </w:rPr>
            </w:pPr>
          </w:p>
        </w:tc>
        <w:tc>
          <w:tcPr>
            <w:tcW w:w="285" w:type="pct"/>
            <w:vMerge/>
            <w:tcBorders>
              <w:top w:val="single" w:sz="6" w:space="0" w:color="000000"/>
              <w:left w:val="single" w:sz="4" w:space="0" w:color="000000"/>
              <w:bottom w:val="single" w:sz="4" w:space="0" w:color="000000"/>
              <w:right w:val="single" w:sz="4" w:space="0" w:color="000000"/>
            </w:tcBorders>
            <w:vAlign w:val="center"/>
          </w:tcPr>
          <w:p w:rsidR="00F5761F" w:rsidRDefault="00F5761F">
            <w:pPr>
              <w:rPr>
                <w:sz w:val="20"/>
              </w:rPr>
            </w:pPr>
          </w:p>
        </w:tc>
        <w:tc>
          <w:tcPr>
            <w:tcW w:w="461" w:type="pct"/>
            <w:vMerge/>
            <w:tcBorders>
              <w:top w:val="single" w:sz="6" w:space="0" w:color="000000"/>
              <w:left w:val="single" w:sz="4" w:space="0" w:color="000000"/>
              <w:bottom w:val="single" w:sz="4" w:space="0" w:color="000000"/>
              <w:right w:val="single" w:sz="4" w:space="0" w:color="000000"/>
            </w:tcBorders>
            <w:vAlign w:val="center"/>
          </w:tcPr>
          <w:p w:rsidR="00F5761F" w:rsidRDefault="00F5761F">
            <w:pPr>
              <w:rPr>
                <w:sz w:val="20"/>
              </w:rPr>
            </w:pPr>
          </w:p>
        </w:tc>
        <w:tc>
          <w:tcPr>
            <w:tcW w:w="491" w:type="pct"/>
            <w:tcBorders>
              <w:top w:val="single" w:sz="6" w:space="0" w:color="000000"/>
              <w:left w:val="single" w:sz="4" w:space="0" w:color="000000"/>
              <w:bottom w:val="none" w:sz="255" w:space="0" w:color="FFFFFF"/>
              <w:right w:val="single" w:sz="4" w:space="0" w:color="000000"/>
            </w:tcBorders>
            <w:vAlign w:val="center"/>
          </w:tcPr>
          <w:p w:rsidR="00F5761F" w:rsidRDefault="008F411E">
            <w:pPr>
              <w:spacing w:line="200" w:lineRule="exact"/>
              <w:jc w:val="center"/>
              <w:rPr>
                <w:sz w:val="20"/>
              </w:rPr>
            </w:pPr>
            <w:r>
              <w:rPr>
                <w:sz w:val="20"/>
              </w:rPr>
              <w:t>до года</w:t>
            </w:r>
          </w:p>
        </w:tc>
        <w:tc>
          <w:tcPr>
            <w:tcW w:w="491" w:type="pct"/>
            <w:tcBorders>
              <w:top w:val="single" w:sz="6" w:space="0" w:color="000000"/>
              <w:left w:val="single" w:sz="4" w:space="0" w:color="000000"/>
              <w:bottom w:val="none" w:sz="255" w:space="0" w:color="FFFFFF"/>
              <w:right w:val="single" w:sz="4" w:space="0" w:color="000000"/>
            </w:tcBorders>
            <w:vAlign w:val="center"/>
          </w:tcPr>
          <w:p w:rsidR="00F5761F" w:rsidRDefault="008F411E">
            <w:pPr>
              <w:spacing w:line="200" w:lineRule="exact"/>
              <w:jc w:val="center"/>
              <w:rPr>
                <w:sz w:val="20"/>
              </w:rPr>
            </w:pPr>
            <w:r>
              <w:rPr>
                <w:sz w:val="20"/>
              </w:rPr>
              <w:t>от 1 года</w:t>
            </w:r>
            <w:r>
              <w:rPr>
                <w:sz w:val="20"/>
              </w:rPr>
              <w:br w:type="textWrapping" w:clear="all"/>
              <w:t>до 3-х лет</w:t>
            </w:r>
          </w:p>
        </w:tc>
        <w:tc>
          <w:tcPr>
            <w:tcW w:w="447" w:type="pct"/>
            <w:tcBorders>
              <w:top w:val="single" w:sz="6" w:space="0" w:color="000000"/>
              <w:left w:val="single" w:sz="4" w:space="0" w:color="000000"/>
              <w:bottom w:val="none" w:sz="255" w:space="0" w:color="FFFFFF"/>
              <w:right w:val="single" w:sz="4" w:space="0" w:color="000000"/>
            </w:tcBorders>
            <w:vAlign w:val="center"/>
          </w:tcPr>
          <w:p w:rsidR="00F5761F" w:rsidRDefault="008F411E">
            <w:pPr>
              <w:spacing w:line="200" w:lineRule="exact"/>
              <w:jc w:val="center"/>
              <w:rPr>
                <w:sz w:val="20"/>
              </w:rPr>
            </w:pPr>
            <w:r>
              <w:rPr>
                <w:sz w:val="20"/>
              </w:rPr>
              <w:t>от 3-х</w:t>
            </w:r>
            <w:r>
              <w:rPr>
                <w:sz w:val="20"/>
              </w:rPr>
              <w:br w:type="textWrapping" w:clear="all"/>
              <w:t>до 5 лет</w:t>
            </w:r>
          </w:p>
        </w:tc>
        <w:tc>
          <w:tcPr>
            <w:tcW w:w="402" w:type="pct"/>
            <w:tcBorders>
              <w:top w:val="single" w:sz="6" w:space="0" w:color="000000"/>
              <w:left w:val="single" w:sz="4" w:space="0" w:color="000000"/>
              <w:bottom w:val="none" w:sz="255" w:space="0" w:color="FFFFFF"/>
              <w:right w:val="single" w:sz="4" w:space="0" w:color="000000"/>
            </w:tcBorders>
            <w:vAlign w:val="center"/>
          </w:tcPr>
          <w:p w:rsidR="00F5761F" w:rsidRDefault="008F411E">
            <w:pPr>
              <w:spacing w:line="200" w:lineRule="exact"/>
              <w:jc w:val="center"/>
              <w:rPr>
                <w:sz w:val="20"/>
              </w:rPr>
            </w:pPr>
            <w:r>
              <w:rPr>
                <w:sz w:val="20"/>
              </w:rPr>
              <w:t xml:space="preserve">5 лет </w:t>
            </w:r>
            <w:r>
              <w:rPr>
                <w:sz w:val="20"/>
              </w:rPr>
              <w:br w:type="textWrapping" w:clear="all"/>
              <w:t>и старше</w:t>
            </w:r>
          </w:p>
        </w:tc>
        <w:tc>
          <w:tcPr>
            <w:tcW w:w="579" w:type="pct"/>
            <w:tcBorders>
              <w:top w:val="single" w:sz="6" w:space="0" w:color="000000"/>
              <w:left w:val="single" w:sz="4" w:space="0" w:color="000000"/>
              <w:bottom w:val="none" w:sz="255" w:space="0" w:color="FFFFFF"/>
              <w:right w:val="single" w:sz="4" w:space="0" w:color="000000"/>
            </w:tcBorders>
            <w:vAlign w:val="center"/>
          </w:tcPr>
          <w:p w:rsidR="00F5761F" w:rsidRDefault="008F411E">
            <w:pPr>
              <w:spacing w:line="200" w:lineRule="exact"/>
              <w:jc w:val="center"/>
              <w:rPr>
                <w:sz w:val="20"/>
              </w:rPr>
            </w:pPr>
            <w:r>
              <w:rPr>
                <w:sz w:val="20"/>
              </w:rPr>
              <w:t>разновозрастные</w:t>
            </w:r>
          </w:p>
        </w:tc>
      </w:tr>
      <w:tr w:rsidR="00F5761F">
        <w:trPr>
          <w:trHeight w:val="126"/>
        </w:trPr>
        <w:tc>
          <w:tcPr>
            <w:tcW w:w="1844" w:type="pct"/>
            <w:tcBorders>
              <w:top w:val="single" w:sz="4" w:space="0" w:color="000000"/>
              <w:left w:val="single" w:sz="6" w:space="0" w:color="000000"/>
              <w:bottom w:val="single" w:sz="4" w:space="0" w:color="000000"/>
              <w:right w:val="single" w:sz="4" w:space="0" w:color="000000"/>
            </w:tcBorders>
            <w:vAlign w:val="center"/>
          </w:tcPr>
          <w:p w:rsidR="00F5761F" w:rsidRDefault="008F411E">
            <w:pPr>
              <w:tabs>
                <w:tab w:val="left" w:pos="5094"/>
              </w:tabs>
              <w:spacing w:before="20" w:after="20"/>
              <w:jc w:val="center"/>
              <w:rPr>
                <w:sz w:val="20"/>
              </w:rPr>
            </w:pPr>
            <w:r>
              <w:rPr>
                <w:sz w:val="20"/>
              </w:rPr>
              <w:t>А</w:t>
            </w:r>
          </w:p>
        </w:tc>
        <w:tc>
          <w:tcPr>
            <w:tcW w:w="285" w:type="pct"/>
            <w:tcBorders>
              <w:top w:val="single" w:sz="4" w:space="0" w:color="000000"/>
              <w:left w:val="single" w:sz="4" w:space="0" w:color="000000"/>
              <w:bottom w:val="single" w:sz="4" w:space="0" w:color="000000"/>
              <w:right w:val="single" w:sz="4" w:space="0" w:color="000000"/>
            </w:tcBorders>
            <w:vAlign w:val="center"/>
          </w:tcPr>
          <w:p w:rsidR="00F5761F" w:rsidRDefault="008F411E">
            <w:pPr>
              <w:tabs>
                <w:tab w:val="left" w:pos="5094"/>
              </w:tabs>
              <w:spacing w:before="20" w:after="20"/>
              <w:jc w:val="center"/>
              <w:rPr>
                <w:sz w:val="20"/>
              </w:rPr>
            </w:pPr>
            <w:r>
              <w:rPr>
                <w:sz w:val="20"/>
              </w:rPr>
              <w:t>Б</w:t>
            </w:r>
          </w:p>
        </w:tc>
        <w:tc>
          <w:tcPr>
            <w:tcW w:w="461"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00" w:lineRule="exact"/>
              <w:jc w:val="center"/>
              <w:rPr>
                <w:sz w:val="20"/>
              </w:rPr>
            </w:pPr>
            <w:r>
              <w:rPr>
                <w:sz w:val="20"/>
              </w:rPr>
              <w:t>3</w:t>
            </w:r>
          </w:p>
        </w:tc>
        <w:tc>
          <w:tcPr>
            <w:tcW w:w="491"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00" w:lineRule="exact"/>
              <w:jc w:val="center"/>
              <w:rPr>
                <w:sz w:val="20"/>
              </w:rPr>
            </w:pPr>
            <w:r>
              <w:rPr>
                <w:sz w:val="20"/>
              </w:rPr>
              <w:t>4</w:t>
            </w:r>
          </w:p>
        </w:tc>
        <w:tc>
          <w:tcPr>
            <w:tcW w:w="491"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00" w:lineRule="exact"/>
              <w:jc w:val="center"/>
              <w:rPr>
                <w:sz w:val="20"/>
              </w:rPr>
            </w:pPr>
            <w:r>
              <w:rPr>
                <w:sz w:val="20"/>
              </w:rPr>
              <w:t>5</w:t>
            </w:r>
          </w:p>
        </w:tc>
        <w:tc>
          <w:tcPr>
            <w:tcW w:w="447"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00" w:lineRule="exact"/>
              <w:jc w:val="center"/>
              <w:rPr>
                <w:sz w:val="20"/>
              </w:rPr>
            </w:pPr>
            <w:r>
              <w:rPr>
                <w:sz w:val="20"/>
              </w:rPr>
              <w:t>6</w:t>
            </w:r>
          </w:p>
        </w:tc>
        <w:tc>
          <w:tcPr>
            <w:tcW w:w="402"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00" w:lineRule="exact"/>
              <w:jc w:val="center"/>
              <w:rPr>
                <w:sz w:val="20"/>
              </w:rPr>
            </w:pPr>
            <w:r>
              <w:rPr>
                <w:sz w:val="20"/>
              </w:rPr>
              <w:t>7</w:t>
            </w:r>
          </w:p>
        </w:tc>
        <w:tc>
          <w:tcPr>
            <w:tcW w:w="579"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00" w:lineRule="exact"/>
              <w:jc w:val="center"/>
              <w:rPr>
                <w:sz w:val="20"/>
              </w:rPr>
            </w:pPr>
            <w:r>
              <w:rPr>
                <w:sz w:val="20"/>
              </w:rPr>
              <w:t>8</w:t>
            </w:r>
          </w:p>
        </w:tc>
      </w:tr>
      <w:tr w:rsidR="00F5761F">
        <w:trPr>
          <w:trHeight w:val="271"/>
        </w:trPr>
        <w:tc>
          <w:tcPr>
            <w:tcW w:w="1844" w:type="pct"/>
            <w:tcBorders>
              <w:top w:val="single" w:sz="4" w:space="0" w:color="000000"/>
              <w:left w:val="single" w:sz="6" w:space="0" w:color="000000"/>
              <w:bottom w:val="single" w:sz="4" w:space="0" w:color="000000"/>
              <w:right w:val="single" w:sz="4" w:space="0" w:color="000000"/>
            </w:tcBorders>
            <w:vAlign w:val="bottom"/>
          </w:tcPr>
          <w:p w:rsidR="00F5761F" w:rsidRDefault="008F411E">
            <w:pPr>
              <w:spacing w:line="200" w:lineRule="exact"/>
              <w:rPr>
                <w:sz w:val="20"/>
              </w:rPr>
            </w:pPr>
            <w:r>
              <w:rPr>
                <w:sz w:val="20"/>
              </w:rPr>
              <w:t>Число групп – всего (сумма строк 402, 421, 422,426-429)</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401</w:t>
            </w:r>
          </w:p>
        </w:tc>
        <w:tc>
          <w:tcPr>
            <w:tcW w:w="461" w:type="pct"/>
            <w:tcBorders>
              <w:top w:val="single" w:sz="4" w:space="0" w:color="000000"/>
              <w:left w:val="single" w:sz="4" w:space="0" w:color="000000"/>
              <w:bottom w:val="single" w:sz="4" w:space="0" w:color="000000"/>
              <w:right w:val="single" w:sz="4" w:space="0" w:color="000000"/>
            </w:tcBorders>
          </w:tcPr>
          <w:p w:rsidR="00F5761F" w:rsidRDefault="00C462FE">
            <w:pPr>
              <w:spacing w:line="200" w:lineRule="exact"/>
              <w:jc w:val="center"/>
              <w:rPr>
                <w:sz w:val="20"/>
              </w:rPr>
            </w:pPr>
            <w:r>
              <w:rPr>
                <w:sz w:val="20"/>
              </w:rPr>
              <w:t>7</w:t>
            </w:r>
          </w:p>
        </w:tc>
        <w:tc>
          <w:tcPr>
            <w:tcW w:w="491" w:type="pct"/>
            <w:tcBorders>
              <w:top w:val="single" w:sz="4" w:space="0" w:color="000000"/>
              <w:left w:val="single" w:sz="4" w:space="0" w:color="000000"/>
              <w:bottom w:val="single" w:sz="4" w:space="0" w:color="000000"/>
              <w:right w:val="single" w:sz="4" w:space="0" w:color="000000"/>
            </w:tcBorders>
          </w:tcPr>
          <w:p w:rsidR="00F5761F" w:rsidRDefault="00C462FE">
            <w:pPr>
              <w:spacing w:line="200" w:lineRule="exact"/>
              <w:jc w:val="center"/>
              <w:rPr>
                <w:sz w:val="20"/>
              </w:rPr>
            </w:pPr>
            <w:r>
              <w:rPr>
                <w:sz w:val="20"/>
              </w:rPr>
              <w:t>0</w:t>
            </w:r>
          </w:p>
        </w:tc>
        <w:tc>
          <w:tcPr>
            <w:tcW w:w="491" w:type="pct"/>
            <w:tcBorders>
              <w:top w:val="single" w:sz="4" w:space="0" w:color="000000"/>
              <w:left w:val="single" w:sz="4" w:space="0" w:color="000000"/>
              <w:bottom w:val="single" w:sz="4" w:space="0" w:color="000000"/>
              <w:right w:val="single" w:sz="4" w:space="0" w:color="000000"/>
            </w:tcBorders>
          </w:tcPr>
          <w:p w:rsidR="00F5761F" w:rsidRDefault="00C462FE">
            <w:pPr>
              <w:spacing w:line="200" w:lineRule="exact"/>
              <w:jc w:val="center"/>
              <w:rPr>
                <w:sz w:val="20"/>
              </w:rPr>
            </w:pPr>
            <w:r>
              <w:rPr>
                <w:sz w:val="20"/>
              </w:rPr>
              <w:t>2</w:t>
            </w:r>
          </w:p>
        </w:tc>
        <w:tc>
          <w:tcPr>
            <w:tcW w:w="447" w:type="pct"/>
            <w:tcBorders>
              <w:top w:val="single" w:sz="4" w:space="0" w:color="000000"/>
              <w:left w:val="single" w:sz="4" w:space="0" w:color="000000"/>
              <w:bottom w:val="single" w:sz="4" w:space="0" w:color="000000"/>
              <w:right w:val="single" w:sz="4" w:space="0" w:color="000000"/>
            </w:tcBorders>
          </w:tcPr>
          <w:p w:rsidR="00F5761F" w:rsidRDefault="00C462FE">
            <w:pPr>
              <w:spacing w:line="200" w:lineRule="exact"/>
              <w:jc w:val="center"/>
              <w:rPr>
                <w:sz w:val="20"/>
              </w:rPr>
            </w:pPr>
            <w:r>
              <w:rPr>
                <w:sz w:val="20"/>
              </w:rPr>
              <w:t>2</w:t>
            </w:r>
          </w:p>
        </w:tc>
        <w:tc>
          <w:tcPr>
            <w:tcW w:w="402" w:type="pct"/>
            <w:tcBorders>
              <w:top w:val="single" w:sz="4" w:space="0" w:color="000000"/>
              <w:left w:val="single" w:sz="4" w:space="0" w:color="000000"/>
              <w:bottom w:val="single" w:sz="4" w:space="0" w:color="000000"/>
              <w:right w:val="single" w:sz="4" w:space="0" w:color="000000"/>
            </w:tcBorders>
          </w:tcPr>
          <w:p w:rsidR="00F5761F" w:rsidRDefault="00C462FE">
            <w:pPr>
              <w:spacing w:line="200" w:lineRule="exact"/>
              <w:jc w:val="center"/>
              <w:rPr>
                <w:sz w:val="20"/>
              </w:rPr>
            </w:pPr>
            <w:r>
              <w:rPr>
                <w:sz w:val="20"/>
              </w:rPr>
              <w:t>3</w:t>
            </w:r>
          </w:p>
        </w:tc>
        <w:tc>
          <w:tcPr>
            <w:tcW w:w="579" w:type="pct"/>
            <w:tcBorders>
              <w:top w:val="single" w:sz="4" w:space="0" w:color="000000"/>
              <w:left w:val="single" w:sz="4" w:space="0" w:color="000000"/>
              <w:bottom w:val="single" w:sz="4" w:space="0" w:color="000000"/>
              <w:right w:val="single" w:sz="4" w:space="0" w:color="000000"/>
            </w:tcBorders>
          </w:tcPr>
          <w:p w:rsidR="00F5761F" w:rsidRDefault="00C462FE">
            <w:pPr>
              <w:spacing w:line="200" w:lineRule="exact"/>
              <w:jc w:val="center"/>
              <w:rPr>
                <w:sz w:val="20"/>
              </w:rPr>
            </w:pPr>
            <w:r>
              <w:rPr>
                <w:sz w:val="20"/>
              </w:rPr>
              <w:t>0</w:t>
            </w: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rPr>
                <w:sz w:val="20"/>
              </w:rPr>
            </w:pPr>
            <w:r>
              <w:rPr>
                <w:sz w:val="20"/>
              </w:rPr>
              <w:t xml:space="preserve"> в том числе:</w:t>
            </w:r>
          </w:p>
          <w:p w:rsidR="00F5761F" w:rsidRDefault="008F411E">
            <w:pPr>
              <w:spacing w:line="200" w:lineRule="exact"/>
              <w:ind w:left="113"/>
              <w:rPr>
                <w:sz w:val="20"/>
              </w:rPr>
            </w:pPr>
            <w:r>
              <w:rPr>
                <w:sz w:val="20"/>
              </w:rPr>
              <w:t xml:space="preserve">группы компенсирующей направленности </w:t>
            </w:r>
          </w:p>
          <w:p w:rsidR="00F5761F" w:rsidRDefault="008F411E">
            <w:pPr>
              <w:spacing w:line="200" w:lineRule="exact"/>
              <w:ind w:left="113"/>
              <w:rPr>
                <w:sz w:val="20"/>
              </w:rPr>
            </w:pPr>
            <w:r>
              <w:rPr>
                <w:sz w:val="20"/>
              </w:rPr>
              <w:t>(сумма строк 403, 406, 409, 413, 416, 418-420)</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402</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rPr>
                <w:sz w:val="20"/>
              </w:rPr>
            </w:pPr>
            <w:r>
              <w:rPr>
                <w:sz w:val="20"/>
              </w:rPr>
              <w:t xml:space="preserve">    в том числе для воспитанников:</w:t>
            </w:r>
          </w:p>
          <w:p w:rsidR="00F5761F" w:rsidRDefault="008F411E">
            <w:pPr>
              <w:spacing w:line="200" w:lineRule="exact"/>
              <w:ind w:left="291"/>
              <w:rPr>
                <w:sz w:val="20"/>
              </w:rPr>
            </w:pPr>
            <w:r>
              <w:rPr>
                <w:sz w:val="20"/>
              </w:rPr>
              <w:t xml:space="preserve"> с нарушением слуха </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403</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ind w:left="471"/>
              <w:rPr>
                <w:sz w:val="20"/>
              </w:rPr>
            </w:pPr>
            <w:r>
              <w:rPr>
                <w:sz w:val="20"/>
              </w:rPr>
              <w:t xml:space="preserve"> из них</w:t>
            </w:r>
          </w:p>
          <w:p w:rsidR="00F5761F" w:rsidRDefault="008F411E">
            <w:pPr>
              <w:spacing w:line="200" w:lineRule="exact"/>
              <w:ind w:left="471"/>
              <w:rPr>
                <w:sz w:val="20"/>
              </w:rPr>
            </w:pPr>
            <w:r>
              <w:rPr>
                <w:sz w:val="20"/>
              </w:rPr>
              <w:t xml:space="preserve"> слабослышащих и позднооглохших</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404</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ind w:left="471"/>
              <w:rPr>
                <w:sz w:val="20"/>
              </w:rPr>
            </w:pPr>
            <w:r>
              <w:rPr>
                <w:sz w:val="20"/>
              </w:rPr>
              <w:t xml:space="preserve"> глухих</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405</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ind w:left="291"/>
              <w:rPr>
                <w:sz w:val="20"/>
              </w:rPr>
            </w:pPr>
            <w:r>
              <w:rPr>
                <w:sz w:val="20"/>
              </w:rPr>
              <w:t xml:space="preserve"> с нарушением речи </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406</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rPr>
          <w:trHeight w:val="259"/>
        </w:trPr>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ind w:left="291"/>
              <w:rPr>
                <w:sz w:val="20"/>
              </w:rPr>
            </w:pPr>
            <w:r>
              <w:rPr>
                <w:sz w:val="20"/>
              </w:rPr>
              <w:t xml:space="preserve">    из них</w:t>
            </w:r>
          </w:p>
          <w:p w:rsidR="00F5761F" w:rsidRDefault="008F411E">
            <w:pPr>
              <w:spacing w:line="200" w:lineRule="exact"/>
              <w:ind w:left="291"/>
              <w:rPr>
                <w:sz w:val="20"/>
              </w:rPr>
            </w:pPr>
            <w:r>
              <w:rPr>
                <w:sz w:val="20"/>
              </w:rPr>
              <w:t xml:space="preserve">    с тяжелым нарушением речи </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407</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rPr>
                <w:sz w:val="20"/>
              </w:rPr>
            </w:pPr>
            <w:r>
              <w:rPr>
                <w:sz w:val="20"/>
              </w:rPr>
              <w:t xml:space="preserve">          с фонетико-фонематическими нарушениями речи</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408</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ind w:left="291"/>
              <w:rPr>
                <w:sz w:val="20"/>
              </w:rPr>
            </w:pPr>
            <w:r>
              <w:rPr>
                <w:sz w:val="20"/>
              </w:rPr>
              <w:t xml:space="preserve"> с нарушением зрения  </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409</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ind w:left="291"/>
              <w:rPr>
                <w:sz w:val="20"/>
              </w:rPr>
            </w:pPr>
            <w:r>
              <w:rPr>
                <w:sz w:val="20"/>
              </w:rPr>
              <w:t xml:space="preserve">    из них</w:t>
            </w:r>
          </w:p>
          <w:p w:rsidR="00F5761F" w:rsidRDefault="008F411E">
            <w:pPr>
              <w:spacing w:line="200" w:lineRule="exact"/>
              <w:ind w:left="291"/>
              <w:rPr>
                <w:sz w:val="20"/>
              </w:rPr>
            </w:pPr>
            <w:r>
              <w:rPr>
                <w:sz w:val="20"/>
              </w:rPr>
              <w:t xml:space="preserve">      слепых детей</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410</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ind w:left="291"/>
              <w:rPr>
                <w:sz w:val="20"/>
              </w:rPr>
            </w:pPr>
            <w:r>
              <w:rPr>
                <w:sz w:val="20"/>
              </w:rPr>
              <w:t xml:space="preserve">      слабовидящих детей</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411</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ind w:left="291"/>
              <w:rPr>
                <w:sz w:val="20"/>
              </w:rPr>
            </w:pPr>
            <w:r>
              <w:rPr>
                <w:sz w:val="20"/>
              </w:rPr>
              <w:t xml:space="preserve">      с </w:t>
            </w:r>
            <w:proofErr w:type="spellStart"/>
            <w:r>
              <w:rPr>
                <w:sz w:val="20"/>
              </w:rPr>
              <w:t>амблиопией</w:t>
            </w:r>
            <w:proofErr w:type="spellEnd"/>
            <w:r>
              <w:rPr>
                <w:sz w:val="20"/>
              </w:rPr>
              <w:t>, косоглазием</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412</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ind w:left="291"/>
              <w:rPr>
                <w:sz w:val="20"/>
              </w:rPr>
            </w:pPr>
            <w:r>
              <w:rPr>
                <w:sz w:val="20"/>
              </w:rPr>
              <w:t xml:space="preserve"> с нарушением интеллекта</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413</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ind w:left="291"/>
              <w:rPr>
                <w:sz w:val="20"/>
              </w:rPr>
            </w:pPr>
            <w:r>
              <w:rPr>
                <w:sz w:val="20"/>
              </w:rPr>
              <w:t xml:space="preserve">  из них</w:t>
            </w:r>
          </w:p>
          <w:p w:rsidR="00F5761F" w:rsidRDefault="008F411E">
            <w:pPr>
              <w:spacing w:line="200" w:lineRule="exact"/>
              <w:ind w:left="291"/>
              <w:rPr>
                <w:sz w:val="20"/>
              </w:rPr>
            </w:pPr>
            <w:r>
              <w:rPr>
                <w:sz w:val="20"/>
              </w:rPr>
              <w:t xml:space="preserve">  с умственной отсталостью легкой степени</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414</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ind w:left="291"/>
              <w:rPr>
                <w:sz w:val="20"/>
              </w:rPr>
            </w:pPr>
            <w:r>
              <w:rPr>
                <w:sz w:val="20"/>
              </w:rPr>
              <w:t xml:space="preserve">  с умственной отсталостью умеренной и тяжелой степени</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415</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ind w:left="291"/>
              <w:rPr>
                <w:sz w:val="20"/>
              </w:rPr>
            </w:pPr>
            <w:r>
              <w:rPr>
                <w:sz w:val="20"/>
              </w:rPr>
              <w:t xml:space="preserve">  с задержкой психического развития </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416</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ind w:left="291"/>
              <w:rPr>
                <w:sz w:val="20"/>
              </w:rPr>
            </w:pPr>
            <w:r>
              <w:rPr>
                <w:sz w:val="20"/>
              </w:rPr>
              <w:t xml:space="preserve">   из них</w:t>
            </w:r>
          </w:p>
          <w:p w:rsidR="00F5761F" w:rsidRDefault="008F411E">
            <w:pPr>
              <w:spacing w:line="200" w:lineRule="exact"/>
              <w:ind w:left="291"/>
              <w:rPr>
                <w:sz w:val="20"/>
              </w:rPr>
            </w:pPr>
            <w:r>
              <w:rPr>
                <w:sz w:val="20"/>
              </w:rPr>
              <w:t xml:space="preserve">    с расстройством аутистического спектра</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417</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ind w:left="291"/>
              <w:rPr>
                <w:sz w:val="20"/>
              </w:rPr>
            </w:pPr>
            <w:r>
              <w:rPr>
                <w:sz w:val="20"/>
              </w:rPr>
              <w:t xml:space="preserve">    с нарушением опорно-двигательного аппарата</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418</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ind w:left="291"/>
              <w:rPr>
                <w:sz w:val="20"/>
              </w:rPr>
            </w:pPr>
            <w:r>
              <w:rPr>
                <w:sz w:val="20"/>
              </w:rPr>
              <w:t xml:space="preserve">    со сложными дефектами (тяжелыми и множественными нарушениями развития)</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419</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ind w:left="291"/>
              <w:rPr>
                <w:sz w:val="20"/>
              </w:rPr>
            </w:pPr>
            <w:r>
              <w:rPr>
                <w:sz w:val="20"/>
              </w:rPr>
              <w:t>другого профиля</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420</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rPr>
                <w:sz w:val="20"/>
              </w:rPr>
            </w:pPr>
            <w:r>
              <w:rPr>
                <w:sz w:val="20"/>
              </w:rPr>
              <w:t xml:space="preserve"> группы общеразвивающей направленности</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421</w:t>
            </w:r>
          </w:p>
        </w:tc>
        <w:tc>
          <w:tcPr>
            <w:tcW w:w="461" w:type="pct"/>
            <w:tcBorders>
              <w:top w:val="single" w:sz="4" w:space="0" w:color="000000"/>
              <w:left w:val="single" w:sz="4" w:space="0" w:color="000000"/>
              <w:bottom w:val="single" w:sz="4" w:space="0" w:color="000000"/>
              <w:right w:val="single" w:sz="4" w:space="0" w:color="000000"/>
            </w:tcBorders>
          </w:tcPr>
          <w:p w:rsidR="00F5761F" w:rsidRDefault="00C462FE">
            <w:pPr>
              <w:spacing w:line="200" w:lineRule="exact"/>
              <w:jc w:val="center"/>
              <w:rPr>
                <w:sz w:val="20"/>
              </w:rPr>
            </w:pPr>
            <w:r>
              <w:rPr>
                <w:sz w:val="20"/>
              </w:rPr>
              <w:t>7</w:t>
            </w:r>
          </w:p>
        </w:tc>
        <w:tc>
          <w:tcPr>
            <w:tcW w:w="491" w:type="pct"/>
            <w:tcBorders>
              <w:top w:val="single" w:sz="4" w:space="0" w:color="000000"/>
              <w:left w:val="single" w:sz="4" w:space="0" w:color="000000"/>
              <w:bottom w:val="single" w:sz="4" w:space="0" w:color="000000"/>
              <w:right w:val="single" w:sz="4" w:space="0" w:color="000000"/>
            </w:tcBorders>
          </w:tcPr>
          <w:p w:rsidR="00F5761F" w:rsidRDefault="00C462FE">
            <w:pPr>
              <w:spacing w:line="200" w:lineRule="exact"/>
              <w:jc w:val="center"/>
              <w:rPr>
                <w:sz w:val="20"/>
              </w:rPr>
            </w:pPr>
            <w:r>
              <w:rPr>
                <w:sz w:val="20"/>
              </w:rPr>
              <w:t>0</w:t>
            </w:r>
          </w:p>
        </w:tc>
        <w:tc>
          <w:tcPr>
            <w:tcW w:w="491" w:type="pct"/>
            <w:tcBorders>
              <w:top w:val="single" w:sz="4" w:space="0" w:color="000000"/>
              <w:left w:val="single" w:sz="4" w:space="0" w:color="000000"/>
              <w:bottom w:val="single" w:sz="4" w:space="0" w:color="000000"/>
              <w:right w:val="single" w:sz="4" w:space="0" w:color="000000"/>
            </w:tcBorders>
          </w:tcPr>
          <w:p w:rsidR="00F5761F" w:rsidRDefault="00C462FE">
            <w:pPr>
              <w:spacing w:line="200" w:lineRule="exact"/>
              <w:jc w:val="center"/>
              <w:rPr>
                <w:sz w:val="20"/>
              </w:rPr>
            </w:pPr>
            <w:r>
              <w:rPr>
                <w:sz w:val="20"/>
              </w:rPr>
              <w:t>2</w:t>
            </w:r>
          </w:p>
        </w:tc>
        <w:tc>
          <w:tcPr>
            <w:tcW w:w="447" w:type="pct"/>
            <w:tcBorders>
              <w:top w:val="single" w:sz="4" w:space="0" w:color="000000"/>
              <w:left w:val="single" w:sz="4" w:space="0" w:color="000000"/>
              <w:bottom w:val="single" w:sz="4" w:space="0" w:color="000000"/>
              <w:right w:val="single" w:sz="4" w:space="0" w:color="000000"/>
            </w:tcBorders>
          </w:tcPr>
          <w:p w:rsidR="00F5761F" w:rsidRDefault="00C462FE">
            <w:pPr>
              <w:spacing w:line="200" w:lineRule="exact"/>
              <w:jc w:val="center"/>
              <w:rPr>
                <w:sz w:val="20"/>
              </w:rPr>
            </w:pPr>
            <w:r>
              <w:rPr>
                <w:sz w:val="20"/>
              </w:rPr>
              <w:t>2</w:t>
            </w:r>
          </w:p>
        </w:tc>
        <w:tc>
          <w:tcPr>
            <w:tcW w:w="402" w:type="pct"/>
            <w:tcBorders>
              <w:top w:val="single" w:sz="4" w:space="0" w:color="000000"/>
              <w:left w:val="single" w:sz="4" w:space="0" w:color="000000"/>
              <w:bottom w:val="single" w:sz="4" w:space="0" w:color="000000"/>
              <w:right w:val="single" w:sz="4" w:space="0" w:color="000000"/>
            </w:tcBorders>
          </w:tcPr>
          <w:p w:rsidR="00F5761F" w:rsidRDefault="00C462FE">
            <w:pPr>
              <w:spacing w:line="200" w:lineRule="exact"/>
              <w:jc w:val="center"/>
              <w:rPr>
                <w:sz w:val="20"/>
              </w:rPr>
            </w:pPr>
            <w:r>
              <w:rPr>
                <w:sz w:val="20"/>
              </w:rPr>
              <w:t>3</w:t>
            </w:r>
          </w:p>
        </w:tc>
        <w:tc>
          <w:tcPr>
            <w:tcW w:w="579" w:type="pct"/>
            <w:tcBorders>
              <w:top w:val="single" w:sz="4" w:space="0" w:color="000000"/>
              <w:left w:val="single" w:sz="4" w:space="0" w:color="000000"/>
              <w:bottom w:val="single" w:sz="4" w:space="0" w:color="000000"/>
              <w:right w:val="single" w:sz="4" w:space="0" w:color="000000"/>
            </w:tcBorders>
          </w:tcPr>
          <w:p w:rsidR="00F5761F" w:rsidRDefault="00C462FE">
            <w:pPr>
              <w:spacing w:line="200" w:lineRule="exact"/>
              <w:jc w:val="center"/>
              <w:rPr>
                <w:sz w:val="20"/>
              </w:rPr>
            </w:pPr>
            <w:r>
              <w:rPr>
                <w:sz w:val="20"/>
              </w:rPr>
              <w:t>0</w:t>
            </w: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rPr>
                <w:sz w:val="20"/>
              </w:rPr>
            </w:pPr>
            <w:r>
              <w:rPr>
                <w:sz w:val="20"/>
              </w:rPr>
              <w:t xml:space="preserve"> группы оздоровительной направленности</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422</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rPr>
                <w:sz w:val="20"/>
              </w:rPr>
            </w:pPr>
            <w:r>
              <w:rPr>
                <w:sz w:val="20"/>
              </w:rPr>
              <w:t xml:space="preserve">  из них:</w:t>
            </w:r>
            <w:r>
              <w:rPr>
                <w:sz w:val="20"/>
              </w:rPr>
              <w:br w:type="textWrapping" w:clear="all"/>
              <w:t xml:space="preserve">      для детей с туберкулезной интоксикацией</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423</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ind w:left="113"/>
              <w:rPr>
                <w:sz w:val="20"/>
              </w:rPr>
            </w:pPr>
            <w:r>
              <w:rPr>
                <w:sz w:val="20"/>
              </w:rPr>
              <w:t xml:space="preserve">    для часто болеющих детей</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424</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ind w:left="113"/>
              <w:rPr>
                <w:sz w:val="20"/>
              </w:rPr>
            </w:pPr>
            <w:r>
              <w:rPr>
                <w:sz w:val="20"/>
              </w:rPr>
              <w:t xml:space="preserve">    для детей с </w:t>
            </w:r>
            <w:proofErr w:type="spellStart"/>
            <w:r>
              <w:rPr>
                <w:sz w:val="20"/>
              </w:rPr>
              <w:t>нефрологическими</w:t>
            </w:r>
            <w:proofErr w:type="spellEnd"/>
            <w:r>
              <w:rPr>
                <w:sz w:val="20"/>
              </w:rPr>
              <w:t xml:space="preserve"> заболеваниями</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425</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rPr>
                <w:sz w:val="20"/>
              </w:rPr>
            </w:pPr>
            <w:r>
              <w:rPr>
                <w:sz w:val="20"/>
              </w:rPr>
              <w:t xml:space="preserve"> группы комбинированной направленности</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426</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rPr>
                <w:sz w:val="20"/>
              </w:rPr>
            </w:pPr>
            <w:r>
              <w:rPr>
                <w:sz w:val="20"/>
              </w:rPr>
              <w:t xml:space="preserve"> группы для детей раннего возраста</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427</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8F411E">
            <w:pPr>
              <w:spacing w:line="200" w:lineRule="exact"/>
              <w:jc w:val="center"/>
              <w:rPr>
                <w:sz w:val="20"/>
              </w:rPr>
            </w:pPr>
            <w:r>
              <w:rPr>
                <w:sz w:val="20"/>
              </w:rPr>
              <w:t>Х</w:t>
            </w:r>
          </w:p>
        </w:tc>
        <w:tc>
          <w:tcPr>
            <w:tcW w:w="402" w:type="pct"/>
            <w:tcBorders>
              <w:top w:val="single" w:sz="4" w:space="0" w:color="000000"/>
              <w:left w:val="single" w:sz="4" w:space="0" w:color="000000"/>
              <w:bottom w:val="single" w:sz="4" w:space="0" w:color="000000"/>
              <w:right w:val="single" w:sz="4" w:space="0" w:color="000000"/>
            </w:tcBorders>
          </w:tcPr>
          <w:p w:rsidR="00F5761F" w:rsidRDefault="008F411E">
            <w:pPr>
              <w:spacing w:line="200" w:lineRule="exact"/>
              <w:jc w:val="center"/>
              <w:rPr>
                <w:sz w:val="20"/>
              </w:rPr>
            </w:pPr>
            <w:r>
              <w:rPr>
                <w:sz w:val="20"/>
              </w:rPr>
              <w:t>Х</w:t>
            </w:r>
          </w:p>
        </w:tc>
        <w:tc>
          <w:tcPr>
            <w:tcW w:w="579" w:type="pct"/>
            <w:tcBorders>
              <w:top w:val="single" w:sz="4" w:space="0" w:color="000000"/>
              <w:left w:val="single" w:sz="4" w:space="0" w:color="000000"/>
              <w:bottom w:val="single" w:sz="4" w:space="0" w:color="000000"/>
              <w:right w:val="single" w:sz="4" w:space="0" w:color="000000"/>
            </w:tcBorders>
          </w:tcPr>
          <w:p w:rsidR="00F5761F" w:rsidRDefault="008F411E">
            <w:pPr>
              <w:spacing w:line="200" w:lineRule="exact"/>
              <w:jc w:val="center"/>
              <w:rPr>
                <w:sz w:val="20"/>
              </w:rPr>
            </w:pPr>
            <w:r>
              <w:rPr>
                <w:sz w:val="20"/>
              </w:rPr>
              <w:t>Х</w:t>
            </w: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rPr>
                <w:sz w:val="20"/>
              </w:rPr>
            </w:pPr>
            <w:r>
              <w:rPr>
                <w:sz w:val="20"/>
              </w:rPr>
              <w:t xml:space="preserve"> группы по присмотру и уходу </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428</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rPr>
                <w:sz w:val="20"/>
              </w:rPr>
            </w:pPr>
            <w:r>
              <w:rPr>
                <w:sz w:val="20"/>
              </w:rPr>
              <w:t xml:space="preserve"> семейные дошкольные группы</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429</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rPr>
                <w:sz w:val="20"/>
              </w:rPr>
            </w:pPr>
            <w:r>
              <w:rPr>
                <w:sz w:val="20"/>
              </w:rPr>
              <w:t xml:space="preserve">  из них:</w:t>
            </w:r>
            <w:r>
              <w:rPr>
                <w:sz w:val="20"/>
              </w:rPr>
              <w:br w:type="textWrapping" w:clear="all"/>
              <w:t xml:space="preserve">    общеразвивающей направленности</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430</w:t>
            </w:r>
          </w:p>
        </w:tc>
        <w:tc>
          <w:tcPr>
            <w:tcW w:w="461"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ind w:left="113"/>
              <w:rPr>
                <w:sz w:val="20"/>
              </w:rPr>
            </w:pPr>
            <w:r>
              <w:rPr>
                <w:sz w:val="20"/>
              </w:rPr>
              <w:t xml:space="preserve">  по присмотру и уходу</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431</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bookmarkEnd w:id="0"/>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bl>
    <w:p w:rsidR="00F5761F" w:rsidRDefault="008F411E">
      <w:pPr>
        <w:tabs>
          <w:tab w:val="center" w:pos="4536"/>
          <w:tab w:val="right" w:pos="9072"/>
        </w:tabs>
        <w:spacing w:before="120"/>
        <w:jc w:val="center"/>
        <w:rPr>
          <w:b/>
          <w:szCs w:val="24"/>
        </w:rPr>
      </w:pPr>
      <w:r>
        <w:rPr>
          <w:b/>
          <w:szCs w:val="24"/>
        </w:rPr>
        <w:lastRenderedPageBreak/>
        <w:t>Раздел 5. Распределение ме</w:t>
      </w:r>
      <w:proofErr w:type="gramStart"/>
      <w:r>
        <w:rPr>
          <w:b/>
          <w:szCs w:val="24"/>
        </w:rPr>
        <w:t>ст в гр</w:t>
      </w:r>
      <w:proofErr w:type="gramEnd"/>
      <w:r>
        <w:rPr>
          <w:b/>
          <w:szCs w:val="24"/>
        </w:rPr>
        <w:t>уппах по направленности и возрасту детей, единица</w:t>
      </w:r>
    </w:p>
    <w:p w:rsidR="00F5761F" w:rsidRDefault="008F411E">
      <w:pPr>
        <w:tabs>
          <w:tab w:val="left" w:pos="5094"/>
        </w:tabs>
        <w:spacing w:after="120"/>
        <w:jc w:val="center"/>
        <w:rPr>
          <w:bCs/>
          <w:iCs/>
          <w:sz w:val="20"/>
        </w:rPr>
      </w:pPr>
      <w:r>
        <w:rPr>
          <w:bCs/>
          <w:iCs/>
          <w:sz w:val="20"/>
        </w:rPr>
        <w:t>(на конец отчетного года)</w:t>
      </w:r>
    </w:p>
    <w:tbl>
      <w:tblPr>
        <w:tblW w:w="5000" w:type="pct"/>
        <w:tblBorders>
          <w:top w:val="single" w:sz="6" w:space="0" w:color="000000"/>
          <w:left w:val="single" w:sz="6" w:space="0" w:color="000000"/>
          <w:bottom w:val="single" w:sz="6" w:space="0" w:color="000000"/>
          <w:right w:val="single" w:sz="6" w:space="0" w:color="000000"/>
          <w:insideH w:val="none" w:sz="0" w:space="0" w:color="000000"/>
          <w:insideV w:val="none" w:sz="0" w:space="0" w:color="000000"/>
        </w:tblBorders>
        <w:tblCellMar>
          <w:left w:w="107" w:type="dxa"/>
          <w:right w:w="107" w:type="dxa"/>
        </w:tblCellMar>
        <w:tblLook w:val="04A0" w:firstRow="1" w:lastRow="0" w:firstColumn="1" w:lastColumn="0" w:noHBand="0" w:noVBand="1"/>
      </w:tblPr>
      <w:tblGrid>
        <w:gridCol w:w="5495"/>
        <w:gridCol w:w="849"/>
        <w:gridCol w:w="1374"/>
        <w:gridCol w:w="1463"/>
        <w:gridCol w:w="1463"/>
        <w:gridCol w:w="1332"/>
        <w:gridCol w:w="1198"/>
        <w:gridCol w:w="1725"/>
      </w:tblGrid>
      <w:tr w:rsidR="00F5761F">
        <w:trPr>
          <w:cantSplit/>
          <w:trHeight w:val="295"/>
        </w:trPr>
        <w:tc>
          <w:tcPr>
            <w:tcW w:w="1844" w:type="pct"/>
            <w:vMerge w:val="restart"/>
            <w:tcBorders>
              <w:top w:val="single" w:sz="6" w:space="0" w:color="000000"/>
              <w:left w:val="single" w:sz="6" w:space="0" w:color="000000"/>
              <w:bottom w:val="single" w:sz="4" w:space="0" w:color="000000"/>
              <w:right w:val="single" w:sz="4" w:space="0" w:color="000000"/>
            </w:tcBorders>
            <w:vAlign w:val="center"/>
          </w:tcPr>
          <w:p w:rsidR="00F5761F" w:rsidRDefault="008F411E">
            <w:pPr>
              <w:spacing w:line="200" w:lineRule="exact"/>
              <w:jc w:val="center"/>
              <w:rPr>
                <w:sz w:val="20"/>
              </w:rPr>
            </w:pPr>
            <w:r>
              <w:rPr>
                <w:sz w:val="20"/>
              </w:rPr>
              <w:t xml:space="preserve">Наименование </w:t>
            </w:r>
            <w:r>
              <w:rPr>
                <w:sz w:val="20"/>
              </w:rPr>
              <w:br w:type="textWrapping" w:clear="all"/>
              <w:t>показателей</w:t>
            </w:r>
          </w:p>
        </w:tc>
        <w:tc>
          <w:tcPr>
            <w:tcW w:w="285" w:type="pct"/>
            <w:vMerge w:val="restart"/>
            <w:tcBorders>
              <w:top w:val="single" w:sz="6" w:space="0" w:color="000000"/>
              <w:left w:val="single" w:sz="4" w:space="0" w:color="000000"/>
              <w:bottom w:val="single" w:sz="4" w:space="0" w:color="000000"/>
              <w:right w:val="single" w:sz="4" w:space="0" w:color="000000"/>
            </w:tcBorders>
            <w:vAlign w:val="center"/>
          </w:tcPr>
          <w:p w:rsidR="00F5761F" w:rsidRDefault="008F411E">
            <w:pPr>
              <w:spacing w:line="200" w:lineRule="exact"/>
              <w:jc w:val="center"/>
              <w:rPr>
                <w:sz w:val="20"/>
              </w:rPr>
            </w:pPr>
            <w:r>
              <w:rPr>
                <w:sz w:val="20"/>
              </w:rPr>
              <w:t>№</w:t>
            </w:r>
            <w:r>
              <w:rPr>
                <w:sz w:val="20"/>
              </w:rPr>
              <w:br w:type="textWrapping" w:clear="all"/>
              <w:t>строки</w:t>
            </w:r>
          </w:p>
        </w:tc>
        <w:tc>
          <w:tcPr>
            <w:tcW w:w="461" w:type="pct"/>
            <w:vMerge w:val="restart"/>
            <w:tcBorders>
              <w:top w:val="single" w:sz="6"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p w:rsidR="00F5761F" w:rsidRDefault="008F411E">
            <w:pPr>
              <w:spacing w:line="200" w:lineRule="exact"/>
              <w:jc w:val="center"/>
              <w:rPr>
                <w:sz w:val="20"/>
              </w:rPr>
            </w:pPr>
            <w:r>
              <w:rPr>
                <w:sz w:val="20"/>
              </w:rPr>
              <w:t>Всего</w:t>
            </w:r>
            <w:r>
              <w:rPr>
                <w:sz w:val="20"/>
              </w:rPr>
              <w:br w:type="textWrapping" w:clear="all"/>
              <w:t xml:space="preserve">(сумма граф </w:t>
            </w:r>
            <w:r>
              <w:rPr>
                <w:sz w:val="20"/>
              </w:rPr>
              <w:br w:type="textWrapping" w:clear="all"/>
              <w:t>4–8)</w:t>
            </w:r>
          </w:p>
        </w:tc>
        <w:tc>
          <w:tcPr>
            <w:tcW w:w="2410" w:type="pct"/>
            <w:gridSpan w:val="5"/>
            <w:tcBorders>
              <w:top w:val="single" w:sz="6" w:space="0" w:color="000000"/>
              <w:left w:val="single" w:sz="4" w:space="0" w:color="000000"/>
              <w:bottom w:val="single" w:sz="4" w:space="0" w:color="000000"/>
              <w:right w:val="single" w:sz="4" w:space="0" w:color="000000"/>
            </w:tcBorders>
            <w:vAlign w:val="center"/>
          </w:tcPr>
          <w:p w:rsidR="00F5761F" w:rsidRDefault="008F411E">
            <w:pPr>
              <w:spacing w:line="200" w:lineRule="exact"/>
              <w:jc w:val="center"/>
              <w:rPr>
                <w:sz w:val="20"/>
              </w:rPr>
            </w:pPr>
            <w:r>
              <w:rPr>
                <w:sz w:val="20"/>
              </w:rPr>
              <w:t>в том числе для детей в возрасте:</w:t>
            </w:r>
          </w:p>
        </w:tc>
      </w:tr>
      <w:tr w:rsidR="00F5761F">
        <w:trPr>
          <w:cantSplit/>
          <w:trHeight w:val="412"/>
        </w:trPr>
        <w:tc>
          <w:tcPr>
            <w:tcW w:w="1844" w:type="pct"/>
            <w:vMerge/>
            <w:tcBorders>
              <w:top w:val="single" w:sz="6" w:space="0" w:color="000000"/>
              <w:left w:val="single" w:sz="6" w:space="0" w:color="000000"/>
              <w:bottom w:val="single" w:sz="4" w:space="0" w:color="000000"/>
              <w:right w:val="single" w:sz="4" w:space="0" w:color="000000"/>
            </w:tcBorders>
            <w:vAlign w:val="center"/>
          </w:tcPr>
          <w:p w:rsidR="00F5761F" w:rsidRDefault="00F5761F">
            <w:pPr>
              <w:rPr>
                <w:sz w:val="20"/>
              </w:rPr>
            </w:pPr>
          </w:p>
        </w:tc>
        <w:tc>
          <w:tcPr>
            <w:tcW w:w="285" w:type="pct"/>
            <w:vMerge/>
            <w:tcBorders>
              <w:top w:val="single" w:sz="6" w:space="0" w:color="000000"/>
              <w:left w:val="single" w:sz="4" w:space="0" w:color="000000"/>
              <w:bottom w:val="single" w:sz="4" w:space="0" w:color="000000"/>
              <w:right w:val="single" w:sz="4" w:space="0" w:color="000000"/>
            </w:tcBorders>
            <w:vAlign w:val="center"/>
          </w:tcPr>
          <w:p w:rsidR="00F5761F" w:rsidRDefault="00F5761F">
            <w:pPr>
              <w:rPr>
                <w:sz w:val="20"/>
              </w:rPr>
            </w:pPr>
          </w:p>
        </w:tc>
        <w:tc>
          <w:tcPr>
            <w:tcW w:w="461" w:type="pct"/>
            <w:vMerge/>
            <w:tcBorders>
              <w:top w:val="single" w:sz="6" w:space="0" w:color="000000"/>
              <w:left w:val="single" w:sz="4" w:space="0" w:color="000000"/>
              <w:bottom w:val="single" w:sz="4" w:space="0" w:color="000000"/>
              <w:right w:val="single" w:sz="4" w:space="0" w:color="000000"/>
            </w:tcBorders>
            <w:vAlign w:val="center"/>
          </w:tcPr>
          <w:p w:rsidR="00F5761F" w:rsidRDefault="00F5761F">
            <w:pPr>
              <w:rPr>
                <w:sz w:val="20"/>
              </w:rPr>
            </w:pPr>
          </w:p>
        </w:tc>
        <w:tc>
          <w:tcPr>
            <w:tcW w:w="491" w:type="pct"/>
            <w:tcBorders>
              <w:top w:val="single" w:sz="6" w:space="0" w:color="000000"/>
              <w:left w:val="single" w:sz="4" w:space="0" w:color="000000"/>
              <w:bottom w:val="none" w:sz="255" w:space="0" w:color="FFFFFF"/>
              <w:right w:val="single" w:sz="4" w:space="0" w:color="000000"/>
            </w:tcBorders>
            <w:vAlign w:val="center"/>
          </w:tcPr>
          <w:p w:rsidR="00F5761F" w:rsidRDefault="008F411E">
            <w:pPr>
              <w:spacing w:line="200" w:lineRule="exact"/>
              <w:jc w:val="center"/>
              <w:rPr>
                <w:sz w:val="20"/>
              </w:rPr>
            </w:pPr>
            <w:r>
              <w:rPr>
                <w:sz w:val="20"/>
              </w:rPr>
              <w:t>до года</w:t>
            </w:r>
          </w:p>
        </w:tc>
        <w:tc>
          <w:tcPr>
            <w:tcW w:w="491" w:type="pct"/>
            <w:tcBorders>
              <w:top w:val="single" w:sz="6" w:space="0" w:color="000000"/>
              <w:left w:val="single" w:sz="4" w:space="0" w:color="000000"/>
              <w:bottom w:val="none" w:sz="255" w:space="0" w:color="FFFFFF"/>
              <w:right w:val="single" w:sz="4" w:space="0" w:color="000000"/>
            </w:tcBorders>
            <w:vAlign w:val="center"/>
          </w:tcPr>
          <w:p w:rsidR="00F5761F" w:rsidRDefault="008F411E">
            <w:pPr>
              <w:spacing w:line="200" w:lineRule="exact"/>
              <w:jc w:val="center"/>
              <w:rPr>
                <w:sz w:val="20"/>
              </w:rPr>
            </w:pPr>
            <w:r>
              <w:rPr>
                <w:sz w:val="20"/>
              </w:rPr>
              <w:t>от 1 года</w:t>
            </w:r>
            <w:r>
              <w:rPr>
                <w:sz w:val="20"/>
              </w:rPr>
              <w:br w:type="textWrapping" w:clear="all"/>
              <w:t>до 3-х лет</w:t>
            </w:r>
          </w:p>
        </w:tc>
        <w:tc>
          <w:tcPr>
            <w:tcW w:w="447" w:type="pct"/>
            <w:tcBorders>
              <w:top w:val="single" w:sz="6" w:space="0" w:color="000000"/>
              <w:left w:val="single" w:sz="4" w:space="0" w:color="000000"/>
              <w:bottom w:val="none" w:sz="255" w:space="0" w:color="FFFFFF"/>
              <w:right w:val="single" w:sz="4" w:space="0" w:color="000000"/>
            </w:tcBorders>
            <w:vAlign w:val="center"/>
          </w:tcPr>
          <w:p w:rsidR="00F5761F" w:rsidRDefault="008F411E">
            <w:pPr>
              <w:spacing w:line="200" w:lineRule="exact"/>
              <w:jc w:val="center"/>
              <w:rPr>
                <w:sz w:val="20"/>
              </w:rPr>
            </w:pPr>
            <w:r>
              <w:rPr>
                <w:sz w:val="20"/>
              </w:rPr>
              <w:t>от 3-х</w:t>
            </w:r>
            <w:r>
              <w:rPr>
                <w:sz w:val="20"/>
              </w:rPr>
              <w:br w:type="textWrapping" w:clear="all"/>
              <w:t>до 5 лет</w:t>
            </w:r>
          </w:p>
        </w:tc>
        <w:tc>
          <w:tcPr>
            <w:tcW w:w="402" w:type="pct"/>
            <w:tcBorders>
              <w:top w:val="single" w:sz="6" w:space="0" w:color="000000"/>
              <w:left w:val="single" w:sz="4" w:space="0" w:color="000000"/>
              <w:bottom w:val="none" w:sz="255" w:space="0" w:color="FFFFFF"/>
              <w:right w:val="single" w:sz="4" w:space="0" w:color="000000"/>
            </w:tcBorders>
            <w:vAlign w:val="center"/>
          </w:tcPr>
          <w:p w:rsidR="00F5761F" w:rsidRDefault="008F411E">
            <w:pPr>
              <w:spacing w:line="200" w:lineRule="exact"/>
              <w:jc w:val="center"/>
              <w:rPr>
                <w:sz w:val="20"/>
              </w:rPr>
            </w:pPr>
            <w:r>
              <w:rPr>
                <w:sz w:val="20"/>
              </w:rPr>
              <w:t xml:space="preserve">5 лет </w:t>
            </w:r>
            <w:r>
              <w:rPr>
                <w:sz w:val="20"/>
              </w:rPr>
              <w:br w:type="textWrapping" w:clear="all"/>
              <w:t>и старше</w:t>
            </w:r>
          </w:p>
        </w:tc>
        <w:tc>
          <w:tcPr>
            <w:tcW w:w="579" w:type="pct"/>
            <w:tcBorders>
              <w:top w:val="single" w:sz="6" w:space="0" w:color="000000"/>
              <w:left w:val="single" w:sz="4" w:space="0" w:color="000000"/>
              <w:bottom w:val="none" w:sz="255" w:space="0" w:color="FFFFFF"/>
              <w:right w:val="single" w:sz="4" w:space="0" w:color="000000"/>
            </w:tcBorders>
            <w:vAlign w:val="center"/>
          </w:tcPr>
          <w:p w:rsidR="00F5761F" w:rsidRDefault="008F411E">
            <w:pPr>
              <w:spacing w:line="200" w:lineRule="exact"/>
              <w:jc w:val="center"/>
              <w:rPr>
                <w:sz w:val="20"/>
              </w:rPr>
            </w:pPr>
            <w:r>
              <w:rPr>
                <w:sz w:val="20"/>
              </w:rPr>
              <w:t>разновозрастные</w:t>
            </w:r>
          </w:p>
        </w:tc>
      </w:tr>
      <w:tr w:rsidR="00F5761F">
        <w:tc>
          <w:tcPr>
            <w:tcW w:w="1844" w:type="pct"/>
            <w:tcBorders>
              <w:top w:val="single" w:sz="4" w:space="0" w:color="000000"/>
              <w:left w:val="single" w:sz="6" w:space="0" w:color="000000"/>
              <w:bottom w:val="single" w:sz="4" w:space="0" w:color="000000"/>
              <w:right w:val="single" w:sz="4" w:space="0" w:color="000000"/>
            </w:tcBorders>
            <w:vAlign w:val="center"/>
          </w:tcPr>
          <w:p w:rsidR="00F5761F" w:rsidRDefault="008F411E">
            <w:pPr>
              <w:tabs>
                <w:tab w:val="left" w:pos="5094"/>
              </w:tabs>
              <w:spacing w:before="20" w:after="20"/>
              <w:jc w:val="center"/>
              <w:rPr>
                <w:sz w:val="20"/>
              </w:rPr>
            </w:pPr>
            <w:r>
              <w:rPr>
                <w:sz w:val="20"/>
              </w:rPr>
              <w:t>А</w:t>
            </w:r>
          </w:p>
        </w:tc>
        <w:tc>
          <w:tcPr>
            <w:tcW w:w="285" w:type="pct"/>
            <w:tcBorders>
              <w:top w:val="single" w:sz="4" w:space="0" w:color="000000"/>
              <w:left w:val="single" w:sz="4" w:space="0" w:color="000000"/>
              <w:bottom w:val="single" w:sz="4" w:space="0" w:color="000000"/>
              <w:right w:val="single" w:sz="4" w:space="0" w:color="000000"/>
            </w:tcBorders>
            <w:vAlign w:val="center"/>
          </w:tcPr>
          <w:p w:rsidR="00F5761F" w:rsidRDefault="008F411E">
            <w:pPr>
              <w:tabs>
                <w:tab w:val="left" w:pos="5094"/>
              </w:tabs>
              <w:spacing w:before="20" w:after="20"/>
              <w:jc w:val="center"/>
              <w:rPr>
                <w:sz w:val="20"/>
              </w:rPr>
            </w:pPr>
            <w:r>
              <w:rPr>
                <w:sz w:val="20"/>
              </w:rPr>
              <w:t>Б</w:t>
            </w:r>
          </w:p>
        </w:tc>
        <w:tc>
          <w:tcPr>
            <w:tcW w:w="461"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00" w:lineRule="exact"/>
              <w:jc w:val="center"/>
              <w:rPr>
                <w:sz w:val="20"/>
              </w:rPr>
            </w:pPr>
            <w:r>
              <w:rPr>
                <w:sz w:val="20"/>
              </w:rPr>
              <w:t>3</w:t>
            </w:r>
          </w:p>
        </w:tc>
        <w:tc>
          <w:tcPr>
            <w:tcW w:w="491"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00" w:lineRule="exact"/>
              <w:jc w:val="center"/>
              <w:rPr>
                <w:sz w:val="20"/>
              </w:rPr>
            </w:pPr>
            <w:r>
              <w:rPr>
                <w:sz w:val="20"/>
              </w:rPr>
              <w:t>4</w:t>
            </w:r>
          </w:p>
        </w:tc>
        <w:tc>
          <w:tcPr>
            <w:tcW w:w="491"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00" w:lineRule="exact"/>
              <w:jc w:val="center"/>
              <w:rPr>
                <w:sz w:val="20"/>
              </w:rPr>
            </w:pPr>
            <w:r>
              <w:rPr>
                <w:sz w:val="20"/>
              </w:rPr>
              <w:t>5</w:t>
            </w:r>
          </w:p>
        </w:tc>
        <w:tc>
          <w:tcPr>
            <w:tcW w:w="447"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00" w:lineRule="exact"/>
              <w:jc w:val="center"/>
              <w:rPr>
                <w:sz w:val="20"/>
              </w:rPr>
            </w:pPr>
            <w:r>
              <w:rPr>
                <w:sz w:val="20"/>
              </w:rPr>
              <w:t>6</w:t>
            </w:r>
          </w:p>
        </w:tc>
        <w:tc>
          <w:tcPr>
            <w:tcW w:w="402"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00" w:lineRule="exact"/>
              <w:jc w:val="center"/>
              <w:rPr>
                <w:sz w:val="20"/>
              </w:rPr>
            </w:pPr>
            <w:r>
              <w:rPr>
                <w:sz w:val="20"/>
              </w:rPr>
              <w:t>7</w:t>
            </w:r>
          </w:p>
        </w:tc>
        <w:tc>
          <w:tcPr>
            <w:tcW w:w="579"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00" w:lineRule="exact"/>
              <w:jc w:val="center"/>
              <w:rPr>
                <w:sz w:val="20"/>
              </w:rPr>
            </w:pPr>
            <w:r>
              <w:rPr>
                <w:sz w:val="20"/>
              </w:rPr>
              <w:t>8</w:t>
            </w:r>
          </w:p>
        </w:tc>
      </w:tr>
      <w:tr w:rsidR="00F5761F">
        <w:trPr>
          <w:trHeight w:val="271"/>
        </w:trPr>
        <w:tc>
          <w:tcPr>
            <w:tcW w:w="1844" w:type="pct"/>
            <w:tcBorders>
              <w:top w:val="single" w:sz="4" w:space="0" w:color="000000"/>
              <w:left w:val="single" w:sz="6" w:space="0" w:color="000000"/>
              <w:bottom w:val="single" w:sz="4" w:space="0" w:color="000000"/>
              <w:right w:val="single" w:sz="4" w:space="0" w:color="000000"/>
            </w:tcBorders>
            <w:vAlign w:val="bottom"/>
          </w:tcPr>
          <w:p w:rsidR="00F5761F" w:rsidRDefault="008F411E">
            <w:pPr>
              <w:spacing w:line="200" w:lineRule="exact"/>
              <w:rPr>
                <w:sz w:val="20"/>
              </w:rPr>
            </w:pPr>
            <w:r>
              <w:rPr>
                <w:sz w:val="20"/>
              </w:rPr>
              <w:t>Число мест – всего (сумма строк 502, 521, 522, 526–529)</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501</w:t>
            </w:r>
          </w:p>
        </w:tc>
        <w:tc>
          <w:tcPr>
            <w:tcW w:w="461" w:type="pct"/>
            <w:tcBorders>
              <w:top w:val="single" w:sz="4" w:space="0" w:color="000000"/>
              <w:left w:val="single" w:sz="4" w:space="0" w:color="000000"/>
              <w:bottom w:val="single" w:sz="4" w:space="0" w:color="000000"/>
              <w:right w:val="single" w:sz="4" w:space="0" w:color="000000"/>
            </w:tcBorders>
          </w:tcPr>
          <w:p w:rsidR="00F5761F" w:rsidRDefault="009B4138">
            <w:pPr>
              <w:spacing w:line="200" w:lineRule="exact"/>
              <w:jc w:val="center"/>
              <w:rPr>
                <w:sz w:val="20"/>
              </w:rPr>
            </w:pPr>
            <w:r>
              <w:rPr>
                <w:sz w:val="20"/>
              </w:rPr>
              <w:t>152</w:t>
            </w:r>
          </w:p>
        </w:tc>
        <w:tc>
          <w:tcPr>
            <w:tcW w:w="491" w:type="pct"/>
            <w:tcBorders>
              <w:top w:val="single" w:sz="4" w:space="0" w:color="000000"/>
              <w:left w:val="single" w:sz="4" w:space="0" w:color="000000"/>
              <w:bottom w:val="single" w:sz="4" w:space="0" w:color="000000"/>
              <w:right w:val="single" w:sz="4" w:space="0" w:color="000000"/>
            </w:tcBorders>
          </w:tcPr>
          <w:p w:rsidR="00F5761F" w:rsidRDefault="00C462FE">
            <w:pPr>
              <w:spacing w:line="200" w:lineRule="exact"/>
              <w:jc w:val="center"/>
              <w:rPr>
                <w:sz w:val="20"/>
              </w:rPr>
            </w:pPr>
            <w:r>
              <w:rPr>
                <w:sz w:val="20"/>
              </w:rPr>
              <w:t>0</w:t>
            </w:r>
          </w:p>
        </w:tc>
        <w:tc>
          <w:tcPr>
            <w:tcW w:w="491" w:type="pct"/>
            <w:tcBorders>
              <w:top w:val="single" w:sz="4" w:space="0" w:color="000000"/>
              <w:left w:val="single" w:sz="4" w:space="0" w:color="000000"/>
              <w:bottom w:val="single" w:sz="4" w:space="0" w:color="000000"/>
              <w:right w:val="single" w:sz="4" w:space="0" w:color="000000"/>
            </w:tcBorders>
          </w:tcPr>
          <w:p w:rsidR="00F5761F" w:rsidRDefault="009B4138">
            <w:pPr>
              <w:spacing w:line="200" w:lineRule="exact"/>
              <w:jc w:val="center"/>
              <w:rPr>
                <w:sz w:val="20"/>
              </w:rPr>
            </w:pPr>
            <w:r>
              <w:rPr>
                <w:sz w:val="20"/>
              </w:rPr>
              <w:t>30</w:t>
            </w:r>
          </w:p>
        </w:tc>
        <w:tc>
          <w:tcPr>
            <w:tcW w:w="447" w:type="pct"/>
            <w:tcBorders>
              <w:top w:val="single" w:sz="4" w:space="0" w:color="000000"/>
              <w:left w:val="single" w:sz="4" w:space="0" w:color="000000"/>
              <w:bottom w:val="single" w:sz="4" w:space="0" w:color="000000"/>
              <w:right w:val="single" w:sz="4" w:space="0" w:color="000000"/>
            </w:tcBorders>
          </w:tcPr>
          <w:p w:rsidR="00F5761F" w:rsidRDefault="009B4138">
            <w:pPr>
              <w:spacing w:line="200" w:lineRule="exact"/>
              <w:jc w:val="center"/>
              <w:rPr>
                <w:sz w:val="20"/>
              </w:rPr>
            </w:pPr>
            <w:r>
              <w:rPr>
                <w:sz w:val="20"/>
              </w:rPr>
              <w:t>47</w:t>
            </w:r>
          </w:p>
        </w:tc>
        <w:tc>
          <w:tcPr>
            <w:tcW w:w="402" w:type="pct"/>
            <w:tcBorders>
              <w:top w:val="single" w:sz="4" w:space="0" w:color="000000"/>
              <w:left w:val="single" w:sz="4" w:space="0" w:color="000000"/>
              <w:bottom w:val="single" w:sz="4" w:space="0" w:color="000000"/>
              <w:right w:val="single" w:sz="4" w:space="0" w:color="000000"/>
            </w:tcBorders>
          </w:tcPr>
          <w:p w:rsidR="00F5761F" w:rsidRDefault="009B4138">
            <w:pPr>
              <w:spacing w:line="200" w:lineRule="exact"/>
              <w:jc w:val="center"/>
              <w:rPr>
                <w:sz w:val="20"/>
              </w:rPr>
            </w:pPr>
            <w:r>
              <w:rPr>
                <w:sz w:val="20"/>
              </w:rPr>
              <w:t>75</w:t>
            </w:r>
          </w:p>
        </w:tc>
        <w:tc>
          <w:tcPr>
            <w:tcW w:w="579" w:type="pct"/>
            <w:tcBorders>
              <w:top w:val="single" w:sz="4" w:space="0" w:color="000000"/>
              <w:left w:val="single" w:sz="4" w:space="0" w:color="000000"/>
              <w:bottom w:val="single" w:sz="4" w:space="0" w:color="000000"/>
              <w:right w:val="single" w:sz="4" w:space="0" w:color="000000"/>
            </w:tcBorders>
          </w:tcPr>
          <w:p w:rsidR="00F5761F" w:rsidRDefault="00580C34">
            <w:pPr>
              <w:spacing w:line="200" w:lineRule="exact"/>
              <w:jc w:val="center"/>
              <w:rPr>
                <w:sz w:val="20"/>
              </w:rPr>
            </w:pPr>
            <w:r>
              <w:rPr>
                <w:sz w:val="20"/>
              </w:rPr>
              <w:t>0</w:t>
            </w: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rPr>
                <w:sz w:val="20"/>
              </w:rPr>
            </w:pPr>
            <w:r>
              <w:rPr>
                <w:sz w:val="20"/>
              </w:rPr>
              <w:t xml:space="preserve"> в том числе:</w:t>
            </w:r>
          </w:p>
          <w:p w:rsidR="00F5761F" w:rsidRDefault="008F411E">
            <w:pPr>
              <w:spacing w:line="200" w:lineRule="exact"/>
              <w:ind w:left="113"/>
              <w:rPr>
                <w:sz w:val="20"/>
              </w:rPr>
            </w:pPr>
            <w:r>
              <w:rPr>
                <w:sz w:val="20"/>
              </w:rPr>
              <w:t xml:space="preserve">группы компенсирующей направленности </w:t>
            </w:r>
          </w:p>
          <w:p w:rsidR="00F5761F" w:rsidRDefault="008F411E">
            <w:pPr>
              <w:spacing w:line="200" w:lineRule="exact"/>
              <w:ind w:left="113"/>
              <w:rPr>
                <w:sz w:val="20"/>
              </w:rPr>
            </w:pPr>
            <w:r>
              <w:rPr>
                <w:sz w:val="20"/>
              </w:rPr>
              <w:t>(сумма строк 503, 506, 509, 513, 516, 518-520)</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502</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rPr>
                <w:sz w:val="20"/>
              </w:rPr>
            </w:pPr>
            <w:r>
              <w:rPr>
                <w:sz w:val="20"/>
              </w:rPr>
              <w:t xml:space="preserve">    в том числе для воспитанников:</w:t>
            </w:r>
          </w:p>
          <w:p w:rsidR="00F5761F" w:rsidRDefault="008F411E">
            <w:pPr>
              <w:spacing w:line="200" w:lineRule="exact"/>
              <w:ind w:left="291"/>
              <w:rPr>
                <w:sz w:val="20"/>
              </w:rPr>
            </w:pPr>
            <w:r>
              <w:rPr>
                <w:sz w:val="20"/>
              </w:rPr>
              <w:t xml:space="preserve"> с нарушением слуха </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503</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ind w:left="471"/>
              <w:rPr>
                <w:sz w:val="20"/>
              </w:rPr>
            </w:pPr>
            <w:r>
              <w:rPr>
                <w:sz w:val="20"/>
              </w:rPr>
              <w:t xml:space="preserve"> из них</w:t>
            </w:r>
          </w:p>
          <w:p w:rsidR="00F5761F" w:rsidRDefault="008F411E">
            <w:pPr>
              <w:spacing w:line="200" w:lineRule="exact"/>
              <w:ind w:left="471"/>
              <w:rPr>
                <w:sz w:val="20"/>
              </w:rPr>
            </w:pPr>
            <w:r>
              <w:rPr>
                <w:sz w:val="20"/>
              </w:rPr>
              <w:t xml:space="preserve"> слабослышащих и позднооглохших</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504</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ind w:left="471"/>
              <w:rPr>
                <w:sz w:val="20"/>
              </w:rPr>
            </w:pPr>
            <w:r>
              <w:rPr>
                <w:sz w:val="20"/>
              </w:rPr>
              <w:t xml:space="preserve"> глухих</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505</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ind w:left="291"/>
              <w:rPr>
                <w:sz w:val="20"/>
              </w:rPr>
            </w:pPr>
            <w:r>
              <w:rPr>
                <w:sz w:val="20"/>
              </w:rPr>
              <w:t xml:space="preserve"> с нарушением речи </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506</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ind w:left="291"/>
              <w:rPr>
                <w:sz w:val="20"/>
              </w:rPr>
            </w:pPr>
            <w:r>
              <w:rPr>
                <w:sz w:val="20"/>
              </w:rPr>
              <w:t xml:space="preserve">    из них</w:t>
            </w:r>
          </w:p>
          <w:p w:rsidR="00F5761F" w:rsidRDefault="008F411E">
            <w:pPr>
              <w:spacing w:line="200" w:lineRule="exact"/>
              <w:ind w:left="291"/>
              <w:rPr>
                <w:sz w:val="20"/>
              </w:rPr>
            </w:pPr>
            <w:r>
              <w:rPr>
                <w:sz w:val="20"/>
              </w:rPr>
              <w:t xml:space="preserve">    с тяжелым нарушением речи </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507</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rPr>
                <w:sz w:val="20"/>
              </w:rPr>
            </w:pPr>
            <w:r>
              <w:rPr>
                <w:sz w:val="20"/>
              </w:rPr>
              <w:t xml:space="preserve">          с фонетико-фонематическими нарушениями речи</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508</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ind w:left="291"/>
              <w:rPr>
                <w:sz w:val="20"/>
              </w:rPr>
            </w:pPr>
            <w:r>
              <w:rPr>
                <w:sz w:val="20"/>
              </w:rPr>
              <w:t xml:space="preserve"> с нарушением зрения  </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509</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ind w:left="291"/>
              <w:rPr>
                <w:sz w:val="20"/>
              </w:rPr>
            </w:pPr>
            <w:r>
              <w:rPr>
                <w:sz w:val="20"/>
              </w:rPr>
              <w:t xml:space="preserve">    из них</w:t>
            </w:r>
          </w:p>
          <w:p w:rsidR="00F5761F" w:rsidRDefault="008F411E">
            <w:pPr>
              <w:spacing w:line="200" w:lineRule="exact"/>
              <w:ind w:left="291"/>
              <w:rPr>
                <w:sz w:val="20"/>
              </w:rPr>
            </w:pPr>
            <w:r>
              <w:rPr>
                <w:sz w:val="20"/>
              </w:rPr>
              <w:t xml:space="preserve">      слепых детей</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510</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ind w:left="291"/>
              <w:rPr>
                <w:sz w:val="20"/>
              </w:rPr>
            </w:pPr>
            <w:r>
              <w:rPr>
                <w:sz w:val="20"/>
              </w:rPr>
              <w:t xml:space="preserve">      слабовидящих детей</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511</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ind w:left="291"/>
              <w:rPr>
                <w:sz w:val="20"/>
              </w:rPr>
            </w:pPr>
            <w:r>
              <w:rPr>
                <w:sz w:val="20"/>
              </w:rPr>
              <w:t xml:space="preserve">      с </w:t>
            </w:r>
            <w:proofErr w:type="spellStart"/>
            <w:r>
              <w:rPr>
                <w:sz w:val="20"/>
              </w:rPr>
              <w:t>амблиопией</w:t>
            </w:r>
            <w:proofErr w:type="spellEnd"/>
            <w:r>
              <w:rPr>
                <w:sz w:val="20"/>
              </w:rPr>
              <w:t>, косоглазием</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512</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ind w:left="291"/>
              <w:rPr>
                <w:sz w:val="20"/>
              </w:rPr>
            </w:pPr>
            <w:r>
              <w:rPr>
                <w:sz w:val="20"/>
              </w:rPr>
              <w:t xml:space="preserve"> с нарушением интеллекта</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513</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ind w:left="291"/>
              <w:rPr>
                <w:sz w:val="20"/>
              </w:rPr>
            </w:pPr>
            <w:r>
              <w:rPr>
                <w:sz w:val="20"/>
              </w:rPr>
              <w:t xml:space="preserve">  из них</w:t>
            </w:r>
          </w:p>
          <w:p w:rsidR="00F5761F" w:rsidRDefault="008F411E">
            <w:pPr>
              <w:spacing w:line="200" w:lineRule="exact"/>
              <w:ind w:left="291"/>
              <w:rPr>
                <w:sz w:val="20"/>
              </w:rPr>
            </w:pPr>
            <w:r>
              <w:rPr>
                <w:sz w:val="20"/>
              </w:rPr>
              <w:t xml:space="preserve">  с умственной отсталостью легкой степени</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514</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ind w:left="291"/>
              <w:rPr>
                <w:sz w:val="20"/>
              </w:rPr>
            </w:pPr>
            <w:r>
              <w:rPr>
                <w:sz w:val="20"/>
              </w:rPr>
              <w:t xml:space="preserve">  с умственной отсталостью умеренной и тяжелой степени</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515</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ind w:left="291"/>
              <w:rPr>
                <w:sz w:val="20"/>
              </w:rPr>
            </w:pPr>
            <w:r>
              <w:rPr>
                <w:sz w:val="20"/>
              </w:rPr>
              <w:t xml:space="preserve">  с задержкой психического развития </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516</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ind w:left="291"/>
              <w:rPr>
                <w:sz w:val="20"/>
              </w:rPr>
            </w:pPr>
            <w:r>
              <w:rPr>
                <w:sz w:val="20"/>
              </w:rPr>
              <w:t xml:space="preserve">   из них</w:t>
            </w:r>
          </w:p>
          <w:p w:rsidR="00F5761F" w:rsidRDefault="008F411E">
            <w:pPr>
              <w:spacing w:line="200" w:lineRule="exact"/>
              <w:ind w:left="291"/>
              <w:rPr>
                <w:sz w:val="20"/>
              </w:rPr>
            </w:pPr>
            <w:r>
              <w:rPr>
                <w:sz w:val="20"/>
              </w:rPr>
              <w:t xml:space="preserve">    с расстройством аутистического спектра</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517</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ind w:left="291"/>
              <w:rPr>
                <w:sz w:val="20"/>
              </w:rPr>
            </w:pPr>
            <w:r>
              <w:rPr>
                <w:sz w:val="20"/>
              </w:rPr>
              <w:t xml:space="preserve">    с нарушением опорно-двигательного аппарата</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518</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ind w:left="291"/>
              <w:rPr>
                <w:sz w:val="20"/>
              </w:rPr>
            </w:pPr>
            <w:r>
              <w:rPr>
                <w:sz w:val="20"/>
              </w:rPr>
              <w:t xml:space="preserve">    со сложными дефектами (тяжелыми и множественными нарушениями развития)</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519</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ind w:left="291"/>
              <w:rPr>
                <w:sz w:val="20"/>
              </w:rPr>
            </w:pPr>
            <w:r>
              <w:rPr>
                <w:sz w:val="20"/>
              </w:rPr>
              <w:t>другого профиля</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520</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rPr>
                <w:sz w:val="20"/>
              </w:rPr>
            </w:pPr>
            <w:r>
              <w:rPr>
                <w:sz w:val="20"/>
              </w:rPr>
              <w:t xml:space="preserve"> группы общеразвивающей направленности</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521</w:t>
            </w:r>
          </w:p>
        </w:tc>
        <w:tc>
          <w:tcPr>
            <w:tcW w:w="461" w:type="pct"/>
            <w:tcBorders>
              <w:top w:val="single" w:sz="4" w:space="0" w:color="000000"/>
              <w:left w:val="single" w:sz="4" w:space="0" w:color="000000"/>
              <w:bottom w:val="single" w:sz="4" w:space="0" w:color="000000"/>
              <w:right w:val="single" w:sz="4" w:space="0" w:color="000000"/>
            </w:tcBorders>
          </w:tcPr>
          <w:p w:rsidR="00F5761F" w:rsidRDefault="009B4138">
            <w:pPr>
              <w:spacing w:line="200" w:lineRule="exact"/>
              <w:jc w:val="center"/>
              <w:rPr>
                <w:sz w:val="20"/>
              </w:rPr>
            </w:pPr>
            <w:r>
              <w:rPr>
                <w:sz w:val="20"/>
              </w:rPr>
              <w:t>152</w:t>
            </w:r>
          </w:p>
        </w:tc>
        <w:tc>
          <w:tcPr>
            <w:tcW w:w="491" w:type="pct"/>
            <w:tcBorders>
              <w:top w:val="single" w:sz="4" w:space="0" w:color="000000"/>
              <w:left w:val="single" w:sz="4" w:space="0" w:color="000000"/>
              <w:bottom w:val="single" w:sz="4" w:space="0" w:color="000000"/>
              <w:right w:val="single" w:sz="4" w:space="0" w:color="000000"/>
            </w:tcBorders>
          </w:tcPr>
          <w:p w:rsidR="00F5761F" w:rsidRDefault="009B4138">
            <w:pPr>
              <w:spacing w:line="200" w:lineRule="exact"/>
              <w:jc w:val="center"/>
              <w:rPr>
                <w:sz w:val="20"/>
              </w:rPr>
            </w:pPr>
            <w:r>
              <w:rPr>
                <w:sz w:val="20"/>
              </w:rPr>
              <w:t>0</w:t>
            </w:r>
          </w:p>
        </w:tc>
        <w:tc>
          <w:tcPr>
            <w:tcW w:w="491" w:type="pct"/>
            <w:tcBorders>
              <w:top w:val="single" w:sz="4" w:space="0" w:color="000000"/>
              <w:left w:val="single" w:sz="4" w:space="0" w:color="000000"/>
              <w:bottom w:val="single" w:sz="4" w:space="0" w:color="000000"/>
              <w:right w:val="single" w:sz="4" w:space="0" w:color="000000"/>
            </w:tcBorders>
          </w:tcPr>
          <w:p w:rsidR="00F5761F" w:rsidRDefault="009B4138">
            <w:pPr>
              <w:spacing w:line="200" w:lineRule="exact"/>
              <w:jc w:val="center"/>
              <w:rPr>
                <w:sz w:val="20"/>
              </w:rPr>
            </w:pPr>
            <w:r>
              <w:rPr>
                <w:sz w:val="20"/>
              </w:rPr>
              <w:t>30</w:t>
            </w:r>
          </w:p>
        </w:tc>
        <w:tc>
          <w:tcPr>
            <w:tcW w:w="447" w:type="pct"/>
            <w:tcBorders>
              <w:top w:val="single" w:sz="4" w:space="0" w:color="000000"/>
              <w:left w:val="single" w:sz="4" w:space="0" w:color="000000"/>
              <w:bottom w:val="single" w:sz="4" w:space="0" w:color="000000"/>
              <w:right w:val="single" w:sz="4" w:space="0" w:color="000000"/>
            </w:tcBorders>
          </w:tcPr>
          <w:p w:rsidR="00F5761F" w:rsidRDefault="009B4138">
            <w:pPr>
              <w:spacing w:line="200" w:lineRule="exact"/>
              <w:jc w:val="center"/>
              <w:rPr>
                <w:sz w:val="20"/>
              </w:rPr>
            </w:pPr>
            <w:r>
              <w:rPr>
                <w:sz w:val="20"/>
              </w:rPr>
              <w:t>47</w:t>
            </w:r>
          </w:p>
        </w:tc>
        <w:tc>
          <w:tcPr>
            <w:tcW w:w="402" w:type="pct"/>
            <w:tcBorders>
              <w:top w:val="single" w:sz="4" w:space="0" w:color="000000"/>
              <w:left w:val="single" w:sz="4" w:space="0" w:color="000000"/>
              <w:bottom w:val="single" w:sz="4" w:space="0" w:color="000000"/>
              <w:right w:val="single" w:sz="4" w:space="0" w:color="000000"/>
            </w:tcBorders>
          </w:tcPr>
          <w:p w:rsidR="00F5761F" w:rsidRDefault="009B4138">
            <w:pPr>
              <w:spacing w:line="200" w:lineRule="exact"/>
              <w:jc w:val="center"/>
              <w:rPr>
                <w:sz w:val="20"/>
              </w:rPr>
            </w:pPr>
            <w:r>
              <w:rPr>
                <w:sz w:val="20"/>
              </w:rPr>
              <w:t>75</w:t>
            </w:r>
          </w:p>
        </w:tc>
        <w:tc>
          <w:tcPr>
            <w:tcW w:w="579" w:type="pct"/>
            <w:tcBorders>
              <w:top w:val="single" w:sz="4" w:space="0" w:color="000000"/>
              <w:left w:val="single" w:sz="4" w:space="0" w:color="000000"/>
              <w:bottom w:val="single" w:sz="4" w:space="0" w:color="000000"/>
              <w:right w:val="single" w:sz="4" w:space="0" w:color="000000"/>
            </w:tcBorders>
          </w:tcPr>
          <w:p w:rsidR="00F5761F" w:rsidRDefault="00580C34">
            <w:pPr>
              <w:spacing w:line="200" w:lineRule="exact"/>
              <w:jc w:val="center"/>
              <w:rPr>
                <w:sz w:val="20"/>
              </w:rPr>
            </w:pPr>
            <w:r>
              <w:rPr>
                <w:sz w:val="20"/>
              </w:rPr>
              <w:t>0</w:t>
            </w: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rPr>
                <w:sz w:val="20"/>
              </w:rPr>
            </w:pPr>
            <w:r>
              <w:rPr>
                <w:sz w:val="20"/>
              </w:rPr>
              <w:t xml:space="preserve"> группы оздоровительной направленности</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522</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rPr>
                <w:sz w:val="20"/>
              </w:rPr>
            </w:pPr>
            <w:r>
              <w:rPr>
                <w:sz w:val="20"/>
              </w:rPr>
              <w:t xml:space="preserve">  из них:</w:t>
            </w:r>
            <w:r>
              <w:rPr>
                <w:sz w:val="20"/>
              </w:rPr>
              <w:br w:type="textWrapping" w:clear="all"/>
              <w:t xml:space="preserve">      для детей с туберкулезной интоксикацией</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523</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ind w:left="113"/>
              <w:rPr>
                <w:sz w:val="20"/>
              </w:rPr>
            </w:pPr>
            <w:r>
              <w:rPr>
                <w:sz w:val="20"/>
              </w:rPr>
              <w:t xml:space="preserve">    для часто болеющих детей</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524</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rPr>
          <w:trHeight w:val="58"/>
        </w:trPr>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ind w:left="113"/>
              <w:rPr>
                <w:sz w:val="20"/>
              </w:rPr>
            </w:pPr>
            <w:r>
              <w:rPr>
                <w:sz w:val="20"/>
              </w:rPr>
              <w:t xml:space="preserve">    для детей с </w:t>
            </w:r>
            <w:proofErr w:type="spellStart"/>
            <w:r>
              <w:rPr>
                <w:sz w:val="20"/>
              </w:rPr>
              <w:t>нефрологическими</w:t>
            </w:r>
            <w:proofErr w:type="spellEnd"/>
            <w:r>
              <w:rPr>
                <w:sz w:val="20"/>
              </w:rPr>
              <w:t xml:space="preserve"> заболеваниями</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525</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rPr>
                <w:sz w:val="20"/>
              </w:rPr>
            </w:pPr>
            <w:r>
              <w:rPr>
                <w:sz w:val="20"/>
              </w:rPr>
              <w:t xml:space="preserve"> группы комбинированной направленности</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526</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rPr>
                <w:sz w:val="20"/>
              </w:rPr>
            </w:pPr>
            <w:r>
              <w:rPr>
                <w:sz w:val="20"/>
              </w:rPr>
              <w:t xml:space="preserve"> группы для детей раннего возраста</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527</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8F411E">
            <w:pPr>
              <w:spacing w:line="200" w:lineRule="exact"/>
              <w:jc w:val="center"/>
              <w:rPr>
                <w:sz w:val="20"/>
              </w:rPr>
            </w:pPr>
            <w:r>
              <w:rPr>
                <w:sz w:val="20"/>
              </w:rPr>
              <w:t>Х</w:t>
            </w:r>
          </w:p>
        </w:tc>
        <w:tc>
          <w:tcPr>
            <w:tcW w:w="402" w:type="pct"/>
            <w:tcBorders>
              <w:top w:val="single" w:sz="4" w:space="0" w:color="000000"/>
              <w:left w:val="single" w:sz="4" w:space="0" w:color="000000"/>
              <w:bottom w:val="single" w:sz="4" w:space="0" w:color="000000"/>
              <w:right w:val="single" w:sz="4" w:space="0" w:color="000000"/>
            </w:tcBorders>
          </w:tcPr>
          <w:p w:rsidR="00F5761F" w:rsidRDefault="008F411E">
            <w:pPr>
              <w:spacing w:line="200" w:lineRule="exact"/>
              <w:jc w:val="center"/>
              <w:rPr>
                <w:sz w:val="20"/>
              </w:rPr>
            </w:pPr>
            <w:r>
              <w:rPr>
                <w:sz w:val="20"/>
              </w:rPr>
              <w:t>Х</w:t>
            </w:r>
          </w:p>
        </w:tc>
        <w:tc>
          <w:tcPr>
            <w:tcW w:w="579" w:type="pct"/>
            <w:tcBorders>
              <w:top w:val="single" w:sz="4" w:space="0" w:color="000000"/>
              <w:left w:val="single" w:sz="4" w:space="0" w:color="000000"/>
              <w:bottom w:val="single" w:sz="4" w:space="0" w:color="000000"/>
              <w:right w:val="single" w:sz="4" w:space="0" w:color="000000"/>
            </w:tcBorders>
          </w:tcPr>
          <w:p w:rsidR="00F5761F" w:rsidRDefault="008F411E">
            <w:pPr>
              <w:spacing w:line="200" w:lineRule="exact"/>
              <w:jc w:val="center"/>
              <w:rPr>
                <w:sz w:val="20"/>
              </w:rPr>
            </w:pPr>
            <w:r>
              <w:rPr>
                <w:sz w:val="20"/>
              </w:rPr>
              <w:t>Х</w:t>
            </w: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rPr>
                <w:sz w:val="20"/>
              </w:rPr>
            </w:pPr>
            <w:r>
              <w:rPr>
                <w:sz w:val="20"/>
              </w:rPr>
              <w:t xml:space="preserve"> группы по присмотру и уходу </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528</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rPr>
                <w:sz w:val="20"/>
              </w:rPr>
            </w:pPr>
            <w:r>
              <w:rPr>
                <w:sz w:val="20"/>
              </w:rPr>
              <w:t xml:space="preserve"> семейные дошкольные группы</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529</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rPr>
                <w:sz w:val="20"/>
              </w:rPr>
            </w:pPr>
            <w:r>
              <w:rPr>
                <w:sz w:val="20"/>
              </w:rPr>
              <w:t xml:space="preserve">  из них:</w:t>
            </w:r>
            <w:r>
              <w:rPr>
                <w:sz w:val="20"/>
              </w:rPr>
              <w:br w:type="textWrapping" w:clear="all"/>
              <w:t xml:space="preserve">    общеразвивающей направленности</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530</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r w:rsidR="00F5761F">
        <w:tc>
          <w:tcPr>
            <w:tcW w:w="1844" w:type="pct"/>
            <w:tcBorders>
              <w:top w:val="single" w:sz="4" w:space="0" w:color="000000"/>
              <w:left w:val="single" w:sz="6" w:space="0" w:color="000000"/>
              <w:bottom w:val="single" w:sz="4" w:space="0" w:color="000000"/>
              <w:right w:val="single" w:sz="4" w:space="0" w:color="000000"/>
            </w:tcBorders>
          </w:tcPr>
          <w:p w:rsidR="00F5761F" w:rsidRDefault="008F411E">
            <w:pPr>
              <w:spacing w:line="200" w:lineRule="exact"/>
              <w:ind w:left="113"/>
              <w:rPr>
                <w:sz w:val="20"/>
              </w:rPr>
            </w:pPr>
            <w:r>
              <w:rPr>
                <w:sz w:val="20"/>
              </w:rPr>
              <w:t xml:space="preserve">  по присмотру и уходу</w:t>
            </w:r>
          </w:p>
        </w:tc>
        <w:tc>
          <w:tcPr>
            <w:tcW w:w="28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jc w:val="center"/>
              <w:rPr>
                <w:sz w:val="20"/>
              </w:rPr>
            </w:pPr>
            <w:r>
              <w:rPr>
                <w:sz w:val="20"/>
              </w:rPr>
              <w:t>531</w:t>
            </w:r>
          </w:p>
        </w:tc>
        <w:tc>
          <w:tcPr>
            <w:tcW w:w="46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91"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47"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402"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c>
          <w:tcPr>
            <w:tcW w:w="579" w:type="pct"/>
            <w:tcBorders>
              <w:top w:val="single" w:sz="4" w:space="0" w:color="000000"/>
              <w:left w:val="single" w:sz="4" w:space="0" w:color="000000"/>
              <w:bottom w:val="single" w:sz="4" w:space="0" w:color="000000"/>
              <w:right w:val="single" w:sz="4" w:space="0" w:color="000000"/>
            </w:tcBorders>
          </w:tcPr>
          <w:p w:rsidR="00F5761F" w:rsidRDefault="00F5761F">
            <w:pPr>
              <w:spacing w:line="200" w:lineRule="exact"/>
              <w:jc w:val="center"/>
              <w:rPr>
                <w:sz w:val="20"/>
              </w:rPr>
            </w:pPr>
          </w:p>
        </w:tc>
      </w:tr>
    </w:tbl>
    <w:p w:rsidR="00F5761F" w:rsidRDefault="008F411E">
      <w:pPr>
        <w:tabs>
          <w:tab w:val="center" w:pos="4536"/>
          <w:tab w:val="right" w:pos="9072"/>
        </w:tabs>
        <w:spacing w:before="120"/>
        <w:jc w:val="center"/>
        <w:rPr>
          <w:b/>
          <w:sz w:val="20"/>
        </w:rPr>
      </w:pPr>
      <w:r>
        <w:rPr>
          <w:b/>
          <w:szCs w:val="24"/>
        </w:rPr>
        <w:lastRenderedPageBreak/>
        <w:t>Раздел 6. Численность воспитанников в группах, человек</w:t>
      </w:r>
      <w:r>
        <w:rPr>
          <w:b/>
          <w:sz w:val="20"/>
        </w:rPr>
        <w:t xml:space="preserve"> </w:t>
      </w:r>
      <w:r>
        <w:rPr>
          <w:bCs/>
          <w:iCs/>
          <w:sz w:val="20"/>
        </w:rPr>
        <w:t>(на конец отчетного года)</w:t>
      </w:r>
    </w:p>
    <w:tbl>
      <w:tblPr>
        <w:tblW w:w="16128"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7"/>
        <w:gridCol w:w="567"/>
        <w:gridCol w:w="709"/>
        <w:gridCol w:w="709"/>
        <w:gridCol w:w="708"/>
        <w:gridCol w:w="709"/>
        <w:gridCol w:w="567"/>
        <w:gridCol w:w="709"/>
        <w:gridCol w:w="1417"/>
        <w:gridCol w:w="851"/>
        <w:gridCol w:w="1134"/>
        <w:gridCol w:w="850"/>
        <w:gridCol w:w="993"/>
        <w:gridCol w:w="708"/>
      </w:tblGrid>
      <w:tr w:rsidR="00F5761F">
        <w:trPr>
          <w:cantSplit/>
          <w:trHeight w:val="200"/>
          <w:tblHeader/>
        </w:trPr>
        <w:tc>
          <w:tcPr>
            <w:tcW w:w="5495" w:type="dxa"/>
            <w:vMerge w:val="restart"/>
            <w:tcBorders>
              <w:top w:val="single" w:sz="4" w:space="0" w:color="000000"/>
              <w:left w:val="single" w:sz="4" w:space="0" w:color="000000"/>
              <w:bottom w:val="single" w:sz="4" w:space="0" w:color="000000"/>
              <w:right w:val="single" w:sz="4" w:space="0" w:color="000000"/>
            </w:tcBorders>
            <w:vAlign w:val="center"/>
          </w:tcPr>
          <w:p w:rsidR="00F5761F" w:rsidRDefault="008F411E">
            <w:pPr>
              <w:ind w:hanging="2"/>
              <w:jc w:val="center"/>
              <w:rPr>
                <w:sz w:val="20"/>
              </w:rPr>
            </w:pPr>
            <w:r>
              <w:rPr>
                <w:sz w:val="20"/>
              </w:rPr>
              <w:t xml:space="preserve">Наименование </w:t>
            </w:r>
            <w:r>
              <w:rPr>
                <w:sz w:val="20"/>
              </w:rPr>
              <w:br w:type="textWrapping" w:clear="all"/>
              <w:t>показателей</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F5761F" w:rsidRDefault="008F411E">
            <w:pPr>
              <w:ind w:right="-107" w:hanging="2"/>
              <w:jc w:val="center"/>
              <w:rPr>
                <w:sz w:val="20"/>
              </w:rPr>
            </w:pPr>
            <w:r>
              <w:rPr>
                <w:sz w:val="20"/>
              </w:rPr>
              <w:t>№</w:t>
            </w:r>
            <w:r>
              <w:rPr>
                <w:sz w:val="20"/>
              </w:rPr>
              <w:br w:type="textWrapping" w:clear="all"/>
            </w:r>
            <w:proofErr w:type="spellStart"/>
            <w:proofErr w:type="gramStart"/>
            <w:r>
              <w:rPr>
                <w:sz w:val="20"/>
              </w:rPr>
              <w:t>стро-ки</w:t>
            </w:r>
            <w:proofErr w:type="spellEnd"/>
            <w:proofErr w:type="gramEnd"/>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5761F" w:rsidRDefault="008F411E">
            <w:pPr>
              <w:ind w:hanging="2"/>
              <w:jc w:val="center"/>
              <w:rPr>
                <w:sz w:val="20"/>
              </w:rPr>
            </w:pPr>
            <w:proofErr w:type="gramStart"/>
            <w:r>
              <w:rPr>
                <w:sz w:val="20"/>
              </w:rPr>
              <w:t>Всего</w:t>
            </w:r>
            <w:r>
              <w:rPr>
                <w:sz w:val="20"/>
              </w:rPr>
              <w:br w:type="textWrapping" w:clear="all"/>
              <w:t>(сумма граф</w:t>
            </w:r>
            <w:proofErr w:type="gramEnd"/>
          </w:p>
          <w:p w:rsidR="00F5761F" w:rsidRDefault="008F411E">
            <w:pPr>
              <w:ind w:hanging="2"/>
              <w:jc w:val="center"/>
              <w:rPr>
                <w:sz w:val="20"/>
              </w:rPr>
            </w:pPr>
            <w:r>
              <w:rPr>
                <w:sz w:val="20"/>
              </w:rPr>
              <w:t>4–8)</w:t>
            </w:r>
          </w:p>
        </w:tc>
        <w:tc>
          <w:tcPr>
            <w:tcW w:w="3402" w:type="dxa"/>
            <w:gridSpan w:val="5"/>
            <w:tcBorders>
              <w:top w:val="single" w:sz="4" w:space="0" w:color="000000"/>
              <w:left w:val="single" w:sz="4" w:space="0" w:color="000000"/>
              <w:bottom w:val="single" w:sz="4" w:space="0" w:color="000000"/>
              <w:right w:val="single" w:sz="4" w:space="0" w:color="000000"/>
            </w:tcBorders>
            <w:vAlign w:val="center"/>
          </w:tcPr>
          <w:p w:rsidR="00F5761F" w:rsidRDefault="008F411E">
            <w:pPr>
              <w:ind w:hanging="2"/>
              <w:jc w:val="center"/>
              <w:rPr>
                <w:sz w:val="20"/>
              </w:rPr>
            </w:pPr>
            <w:r>
              <w:rPr>
                <w:sz w:val="20"/>
              </w:rPr>
              <w:t>в том числе для детей в возрасте:</w:t>
            </w:r>
          </w:p>
        </w:tc>
        <w:tc>
          <w:tcPr>
            <w:tcW w:w="5953" w:type="dxa"/>
            <w:gridSpan w:val="6"/>
            <w:tcBorders>
              <w:top w:val="single" w:sz="4" w:space="0" w:color="000000"/>
              <w:left w:val="single" w:sz="4" w:space="0" w:color="000000"/>
              <w:bottom w:val="single" w:sz="4" w:space="0" w:color="000000"/>
              <w:right w:val="single" w:sz="4" w:space="0" w:color="000000"/>
            </w:tcBorders>
            <w:vAlign w:val="center"/>
          </w:tcPr>
          <w:p w:rsidR="00F5761F" w:rsidRDefault="008F411E">
            <w:pPr>
              <w:ind w:hanging="2"/>
              <w:jc w:val="center"/>
              <w:rPr>
                <w:sz w:val="20"/>
              </w:rPr>
            </w:pPr>
            <w:r>
              <w:rPr>
                <w:sz w:val="20"/>
              </w:rPr>
              <w:t>из графы 3:</w:t>
            </w:r>
          </w:p>
        </w:tc>
      </w:tr>
      <w:tr w:rsidR="00F5761F">
        <w:trPr>
          <w:cantSplit/>
          <w:trHeight w:val="958"/>
          <w:tblHeader/>
        </w:trPr>
        <w:tc>
          <w:tcPr>
            <w:tcW w:w="5495" w:type="dxa"/>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sz w:val="20"/>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sz w:val="20"/>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sz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5761F" w:rsidRDefault="008F411E">
            <w:pPr>
              <w:ind w:hanging="2"/>
              <w:jc w:val="center"/>
              <w:rPr>
                <w:sz w:val="20"/>
              </w:rPr>
            </w:pPr>
            <w:r>
              <w:rPr>
                <w:sz w:val="20"/>
              </w:rPr>
              <w:t>до года</w:t>
            </w:r>
          </w:p>
        </w:tc>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5761F" w:rsidRDefault="008F411E">
            <w:pPr>
              <w:ind w:hanging="2"/>
              <w:jc w:val="center"/>
              <w:rPr>
                <w:sz w:val="20"/>
              </w:rPr>
            </w:pPr>
            <w:r>
              <w:rPr>
                <w:sz w:val="20"/>
              </w:rPr>
              <w:t>от 1 года до 3-х лет</w:t>
            </w:r>
          </w:p>
        </w:tc>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5761F" w:rsidRDefault="008F411E">
            <w:pPr>
              <w:ind w:hanging="2"/>
              <w:jc w:val="center"/>
              <w:rPr>
                <w:sz w:val="20"/>
              </w:rPr>
            </w:pPr>
            <w:r>
              <w:rPr>
                <w:sz w:val="20"/>
              </w:rPr>
              <w:t>от 3-х до 5 лет</w:t>
            </w:r>
          </w:p>
        </w:tc>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5761F" w:rsidRDefault="008F411E">
            <w:pPr>
              <w:ind w:hanging="2"/>
              <w:jc w:val="center"/>
              <w:rPr>
                <w:sz w:val="20"/>
              </w:rPr>
            </w:pPr>
            <w:r>
              <w:rPr>
                <w:sz w:val="20"/>
              </w:rPr>
              <w:t xml:space="preserve">5 лет и </w:t>
            </w:r>
            <w:proofErr w:type="gramStart"/>
            <w:r>
              <w:rPr>
                <w:sz w:val="20"/>
              </w:rPr>
              <w:t>стар-</w:t>
            </w:r>
            <w:proofErr w:type="spellStart"/>
            <w:r>
              <w:rPr>
                <w:sz w:val="20"/>
              </w:rPr>
              <w:t>ше</w:t>
            </w:r>
            <w:proofErr w:type="spellEnd"/>
            <w:proofErr w:type="gramEnd"/>
          </w:p>
        </w:tc>
        <w:tc>
          <w:tcPr>
            <w:tcW w:w="709" w:type="dxa"/>
            <w:tcBorders>
              <w:top w:val="single" w:sz="4" w:space="0" w:color="000000"/>
              <w:left w:val="single" w:sz="4" w:space="0" w:color="000000"/>
              <w:bottom w:val="single" w:sz="4" w:space="0" w:color="000000"/>
              <w:right w:val="single" w:sz="4" w:space="0" w:color="000000"/>
            </w:tcBorders>
            <w:vAlign w:val="center"/>
          </w:tcPr>
          <w:p w:rsidR="00F5761F" w:rsidRDefault="008F411E">
            <w:pPr>
              <w:ind w:hanging="2"/>
              <w:jc w:val="center"/>
              <w:rPr>
                <w:sz w:val="20"/>
              </w:rPr>
            </w:pPr>
            <w:r>
              <w:rPr>
                <w:sz w:val="20"/>
              </w:rPr>
              <w:t>раз-</w:t>
            </w:r>
          </w:p>
          <w:p w:rsidR="00F5761F" w:rsidRDefault="008F411E">
            <w:pPr>
              <w:ind w:hanging="2"/>
              <w:jc w:val="center"/>
              <w:rPr>
                <w:sz w:val="20"/>
              </w:rPr>
            </w:pPr>
            <w:r>
              <w:rPr>
                <w:sz w:val="20"/>
              </w:rPr>
              <w:t>но-</w:t>
            </w:r>
          </w:p>
          <w:p w:rsidR="00F5761F" w:rsidRDefault="008F411E">
            <w:pPr>
              <w:ind w:hanging="2"/>
              <w:jc w:val="center"/>
              <w:rPr>
                <w:sz w:val="20"/>
              </w:rPr>
            </w:pPr>
            <w:proofErr w:type="gramStart"/>
            <w:r>
              <w:rPr>
                <w:sz w:val="20"/>
              </w:rPr>
              <w:t>воз-</w:t>
            </w:r>
            <w:proofErr w:type="spellStart"/>
            <w:r>
              <w:rPr>
                <w:sz w:val="20"/>
              </w:rPr>
              <w:t>раст</w:t>
            </w:r>
            <w:proofErr w:type="spellEnd"/>
            <w:proofErr w:type="gramEnd"/>
            <w:r>
              <w:rPr>
                <w:sz w:val="20"/>
              </w:rPr>
              <w:t>-</w:t>
            </w:r>
          </w:p>
          <w:p w:rsidR="00F5761F" w:rsidRDefault="008F411E">
            <w:pPr>
              <w:ind w:hanging="2"/>
              <w:jc w:val="center"/>
              <w:rPr>
                <w:sz w:val="20"/>
              </w:rPr>
            </w:pPr>
            <w:proofErr w:type="spellStart"/>
            <w:r>
              <w:rPr>
                <w:sz w:val="20"/>
              </w:rPr>
              <w:t>ные</w:t>
            </w:r>
            <w:proofErr w:type="spellEnd"/>
          </w:p>
          <w:p w:rsidR="00F5761F" w:rsidRDefault="00F5761F">
            <w:pPr>
              <w:widowControl w:val="0"/>
              <w:spacing w:line="276" w:lineRule="auto"/>
              <w:ind w:hanging="2"/>
              <w:rPr>
                <w:sz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5761F" w:rsidRDefault="008F411E">
            <w:pPr>
              <w:ind w:hanging="2"/>
              <w:jc w:val="center"/>
              <w:rPr>
                <w:sz w:val="20"/>
              </w:rPr>
            </w:pPr>
            <w:r>
              <w:rPr>
                <w:sz w:val="20"/>
              </w:rPr>
              <w:t xml:space="preserve">с </w:t>
            </w:r>
            <w:proofErr w:type="gramStart"/>
            <w:r>
              <w:rPr>
                <w:sz w:val="20"/>
              </w:rPr>
              <w:t>ограничен-</w:t>
            </w:r>
            <w:proofErr w:type="spellStart"/>
            <w:r>
              <w:rPr>
                <w:sz w:val="20"/>
              </w:rPr>
              <w:t>ными</w:t>
            </w:r>
            <w:proofErr w:type="spellEnd"/>
            <w:proofErr w:type="gramEnd"/>
            <w:r>
              <w:rPr>
                <w:sz w:val="20"/>
              </w:rPr>
              <w:t xml:space="preserve"> </w:t>
            </w:r>
            <w:proofErr w:type="spellStart"/>
            <w:r>
              <w:rPr>
                <w:sz w:val="20"/>
              </w:rPr>
              <w:t>возмож-ностями</w:t>
            </w:r>
            <w:proofErr w:type="spellEnd"/>
            <w:r>
              <w:rPr>
                <w:sz w:val="20"/>
              </w:rPr>
              <w:t xml:space="preserve"> здоровья (ОВЗ)</w:t>
            </w: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5761F" w:rsidRDefault="008F411E">
            <w:pPr>
              <w:ind w:hanging="2"/>
              <w:jc w:val="center"/>
              <w:rPr>
                <w:sz w:val="20"/>
              </w:rPr>
            </w:pPr>
            <w:r>
              <w:rPr>
                <w:sz w:val="20"/>
              </w:rPr>
              <w:t>из них дети-</w:t>
            </w:r>
          </w:p>
          <w:p w:rsidR="00F5761F" w:rsidRDefault="008F411E">
            <w:pPr>
              <w:ind w:hanging="2"/>
              <w:jc w:val="center"/>
              <w:rPr>
                <w:sz w:val="20"/>
              </w:rPr>
            </w:pPr>
            <w:proofErr w:type="spellStart"/>
            <w:proofErr w:type="gramStart"/>
            <w:r>
              <w:rPr>
                <w:sz w:val="20"/>
              </w:rPr>
              <w:t>инва-лиды</w:t>
            </w:r>
            <w:proofErr w:type="spellEnd"/>
            <w:proofErr w:type="gramEnd"/>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5761F" w:rsidRDefault="008F411E">
            <w:pPr>
              <w:ind w:hanging="2"/>
              <w:jc w:val="center"/>
              <w:rPr>
                <w:sz w:val="20"/>
              </w:rPr>
            </w:pPr>
            <w:r>
              <w:rPr>
                <w:sz w:val="20"/>
              </w:rPr>
              <w:t xml:space="preserve">дети-инвалиды без ОВЗ, </w:t>
            </w:r>
            <w:proofErr w:type="spellStart"/>
            <w:proofErr w:type="gramStart"/>
            <w:r>
              <w:rPr>
                <w:sz w:val="20"/>
              </w:rPr>
              <w:t>неучтен</w:t>
            </w:r>
            <w:proofErr w:type="spellEnd"/>
            <w:proofErr w:type="gramEnd"/>
            <w:r>
              <w:rPr>
                <w:sz w:val="20"/>
              </w:rPr>
              <w:t>-</w:t>
            </w:r>
          </w:p>
          <w:p w:rsidR="00F5761F" w:rsidRDefault="008F411E">
            <w:pPr>
              <w:ind w:hanging="2"/>
              <w:jc w:val="center"/>
              <w:rPr>
                <w:sz w:val="20"/>
              </w:rPr>
            </w:pPr>
            <w:proofErr w:type="spellStart"/>
            <w:r>
              <w:rPr>
                <w:sz w:val="20"/>
              </w:rPr>
              <w:t>ные</w:t>
            </w:r>
            <w:proofErr w:type="spellEnd"/>
            <w:r>
              <w:rPr>
                <w:sz w:val="20"/>
              </w:rPr>
              <w:t xml:space="preserve"> </w:t>
            </w:r>
          </w:p>
          <w:p w:rsidR="00F5761F" w:rsidRDefault="008F411E">
            <w:pPr>
              <w:ind w:hanging="2"/>
              <w:jc w:val="center"/>
              <w:rPr>
                <w:sz w:val="20"/>
              </w:rPr>
            </w:pPr>
            <w:r>
              <w:rPr>
                <w:sz w:val="20"/>
              </w:rPr>
              <w:t>в гр. 10</w:t>
            </w:r>
          </w:p>
        </w:tc>
        <w:tc>
          <w:tcPr>
            <w:tcW w:w="850" w:type="dxa"/>
            <w:tcBorders>
              <w:top w:val="single" w:sz="4" w:space="0" w:color="000000"/>
              <w:left w:val="single" w:sz="4" w:space="0" w:color="000000"/>
              <w:bottom w:val="single" w:sz="4" w:space="0" w:color="000000"/>
              <w:right w:val="single" w:sz="4" w:space="0" w:color="000000"/>
            </w:tcBorders>
            <w:tcMar>
              <w:left w:w="28" w:type="dxa"/>
              <w:right w:w="28" w:type="dxa"/>
            </w:tcMar>
          </w:tcPr>
          <w:p w:rsidR="00F5761F" w:rsidRDefault="008F411E">
            <w:pPr>
              <w:ind w:hanging="2"/>
              <w:jc w:val="center"/>
              <w:rPr>
                <w:sz w:val="20"/>
              </w:rPr>
            </w:pPr>
            <w:proofErr w:type="spellStart"/>
            <w:proofErr w:type="gramStart"/>
            <w:r>
              <w:rPr>
                <w:sz w:val="20"/>
              </w:rPr>
              <w:t>име-ющие</w:t>
            </w:r>
            <w:proofErr w:type="spellEnd"/>
            <w:proofErr w:type="gramEnd"/>
            <w:r>
              <w:rPr>
                <w:sz w:val="20"/>
              </w:rPr>
              <w:t xml:space="preserve"> </w:t>
            </w:r>
            <w:proofErr w:type="spellStart"/>
            <w:r>
              <w:rPr>
                <w:sz w:val="20"/>
              </w:rPr>
              <w:t>иност-ранное</w:t>
            </w:r>
            <w:proofErr w:type="spellEnd"/>
            <w:r>
              <w:rPr>
                <w:sz w:val="20"/>
              </w:rPr>
              <w:t xml:space="preserve"> </w:t>
            </w:r>
            <w:proofErr w:type="spellStart"/>
            <w:r>
              <w:rPr>
                <w:sz w:val="20"/>
              </w:rPr>
              <w:t>граж-данство</w:t>
            </w:r>
            <w:proofErr w:type="spellEnd"/>
          </w:p>
        </w:tc>
        <w:tc>
          <w:tcPr>
            <w:tcW w:w="993" w:type="dxa"/>
            <w:tcBorders>
              <w:top w:val="single" w:sz="4" w:space="0" w:color="000000"/>
              <w:left w:val="single" w:sz="4" w:space="0" w:color="000000"/>
              <w:bottom w:val="single" w:sz="4" w:space="0" w:color="000000"/>
              <w:right w:val="single" w:sz="4" w:space="0" w:color="000000"/>
            </w:tcBorders>
          </w:tcPr>
          <w:p w:rsidR="00F5761F" w:rsidRDefault="008F411E">
            <w:pPr>
              <w:ind w:hanging="2"/>
              <w:jc w:val="center"/>
              <w:rPr>
                <w:sz w:val="20"/>
              </w:rPr>
            </w:pPr>
            <w:proofErr w:type="spellStart"/>
            <w:proofErr w:type="gramStart"/>
            <w:r>
              <w:rPr>
                <w:sz w:val="20"/>
              </w:rPr>
              <w:t>име-ющие</w:t>
            </w:r>
            <w:proofErr w:type="spellEnd"/>
            <w:proofErr w:type="gramEnd"/>
            <w:r>
              <w:rPr>
                <w:sz w:val="20"/>
              </w:rPr>
              <w:t xml:space="preserve"> двойное граждан-</w:t>
            </w:r>
            <w:proofErr w:type="spellStart"/>
            <w:r>
              <w:rPr>
                <w:sz w:val="20"/>
              </w:rPr>
              <w:t>ство</w:t>
            </w:r>
            <w:proofErr w:type="spellEnd"/>
          </w:p>
        </w:tc>
        <w:tc>
          <w:tcPr>
            <w:tcW w:w="708" w:type="dxa"/>
            <w:tcBorders>
              <w:top w:val="single" w:sz="6" w:space="0" w:color="000000"/>
              <w:left w:val="single" w:sz="6" w:space="0" w:color="000000"/>
              <w:bottom w:val="single" w:sz="4" w:space="0" w:color="000000"/>
              <w:right w:val="single" w:sz="6" w:space="0" w:color="000000"/>
            </w:tcBorders>
            <w:shd w:val="clear" w:color="auto" w:fill="FFFFFF"/>
            <w:tcMar>
              <w:left w:w="28" w:type="dxa"/>
              <w:right w:w="28" w:type="dxa"/>
            </w:tcMar>
          </w:tcPr>
          <w:p w:rsidR="00F5761F" w:rsidRDefault="008F411E">
            <w:pPr>
              <w:spacing w:before="75" w:after="75"/>
              <w:ind w:right="75" w:hanging="2"/>
              <w:jc w:val="center"/>
              <w:rPr>
                <w:sz w:val="20"/>
              </w:rPr>
            </w:pPr>
            <w:r>
              <w:rPr>
                <w:sz w:val="20"/>
              </w:rPr>
              <w:t xml:space="preserve">без </w:t>
            </w:r>
            <w:proofErr w:type="spellStart"/>
            <w:r>
              <w:rPr>
                <w:sz w:val="20"/>
              </w:rPr>
              <w:t>граж</w:t>
            </w:r>
            <w:proofErr w:type="spellEnd"/>
            <w:r>
              <w:rPr>
                <w:sz w:val="20"/>
              </w:rPr>
              <w:t>-дан-</w:t>
            </w:r>
            <w:proofErr w:type="spellStart"/>
            <w:r>
              <w:rPr>
                <w:sz w:val="20"/>
              </w:rPr>
              <w:t>ства</w:t>
            </w:r>
            <w:proofErr w:type="spellEnd"/>
          </w:p>
        </w:tc>
      </w:tr>
      <w:tr w:rsidR="00F5761F">
        <w:trPr>
          <w:trHeight w:val="200"/>
          <w:tblHeader/>
        </w:trPr>
        <w:tc>
          <w:tcPr>
            <w:tcW w:w="5495" w:type="dxa"/>
            <w:tcBorders>
              <w:top w:val="single" w:sz="4" w:space="0" w:color="000000"/>
              <w:left w:val="single" w:sz="4" w:space="0" w:color="000000"/>
              <w:bottom w:val="single" w:sz="4" w:space="0" w:color="000000"/>
              <w:right w:val="single" w:sz="4" w:space="0" w:color="000000"/>
            </w:tcBorders>
            <w:vAlign w:val="center"/>
          </w:tcPr>
          <w:p w:rsidR="00F5761F" w:rsidRDefault="008F411E">
            <w:pPr>
              <w:tabs>
                <w:tab w:val="left" w:pos="5094"/>
              </w:tabs>
              <w:ind w:hanging="2"/>
              <w:jc w:val="center"/>
              <w:rPr>
                <w:sz w:val="20"/>
              </w:rPr>
            </w:pPr>
            <w:r>
              <w:rPr>
                <w:sz w:val="20"/>
              </w:rPr>
              <w:t>А</w:t>
            </w:r>
          </w:p>
        </w:tc>
        <w:tc>
          <w:tcPr>
            <w:tcW w:w="567" w:type="dxa"/>
            <w:tcBorders>
              <w:top w:val="single" w:sz="4" w:space="0" w:color="000000"/>
              <w:left w:val="single" w:sz="4" w:space="0" w:color="000000"/>
              <w:bottom w:val="single" w:sz="4" w:space="0" w:color="000000"/>
              <w:right w:val="single" w:sz="4" w:space="0" w:color="000000"/>
            </w:tcBorders>
            <w:vAlign w:val="center"/>
          </w:tcPr>
          <w:p w:rsidR="00F5761F" w:rsidRDefault="008F411E">
            <w:pPr>
              <w:tabs>
                <w:tab w:val="left" w:pos="5094"/>
              </w:tabs>
              <w:ind w:right="-107" w:hanging="2"/>
              <w:jc w:val="center"/>
              <w:rPr>
                <w:sz w:val="20"/>
              </w:rPr>
            </w:pPr>
            <w:r>
              <w:rPr>
                <w:sz w:val="20"/>
              </w:rPr>
              <w:t>Б</w:t>
            </w:r>
          </w:p>
        </w:tc>
        <w:tc>
          <w:tcPr>
            <w:tcW w:w="709" w:type="dxa"/>
            <w:tcBorders>
              <w:top w:val="single" w:sz="4" w:space="0" w:color="000000"/>
              <w:left w:val="single" w:sz="4" w:space="0" w:color="000000"/>
              <w:bottom w:val="single" w:sz="4" w:space="0" w:color="000000"/>
              <w:right w:val="single" w:sz="4" w:space="0" w:color="000000"/>
            </w:tcBorders>
            <w:vAlign w:val="center"/>
          </w:tcPr>
          <w:p w:rsidR="00F5761F" w:rsidRDefault="008F411E">
            <w:pPr>
              <w:ind w:hanging="2"/>
              <w:jc w:val="center"/>
              <w:rPr>
                <w:sz w:val="20"/>
              </w:rPr>
            </w:pPr>
            <w:r>
              <w:rPr>
                <w:sz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5761F" w:rsidRDefault="008F411E">
            <w:pPr>
              <w:ind w:hanging="2"/>
              <w:jc w:val="center"/>
              <w:rPr>
                <w:sz w:val="20"/>
              </w:rPr>
            </w:pPr>
            <w:r>
              <w:rPr>
                <w:sz w:val="20"/>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F5761F" w:rsidRDefault="008F411E">
            <w:pPr>
              <w:ind w:hanging="2"/>
              <w:jc w:val="center"/>
              <w:rPr>
                <w:sz w:val="20"/>
              </w:rPr>
            </w:pPr>
            <w:r>
              <w:rPr>
                <w:sz w:val="20"/>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F5761F" w:rsidRDefault="008F411E">
            <w:pPr>
              <w:ind w:hanging="2"/>
              <w:jc w:val="center"/>
              <w:rPr>
                <w:sz w:val="20"/>
              </w:rPr>
            </w:pPr>
            <w:r>
              <w:rPr>
                <w:sz w:val="20"/>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F5761F" w:rsidRDefault="008F411E">
            <w:pPr>
              <w:ind w:hanging="2"/>
              <w:jc w:val="center"/>
              <w:rPr>
                <w:sz w:val="20"/>
              </w:rPr>
            </w:pPr>
            <w:r>
              <w:rPr>
                <w:sz w:val="20"/>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5761F" w:rsidRDefault="008F411E">
            <w:pPr>
              <w:ind w:hanging="2"/>
              <w:jc w:val="center"/>
              <w:rPr>
                <w:sz w:val="20"/>
              </w:rPr>
            </w:pPr>
            <w:r>
              <w:rPr>
                <w:sz w:val="20"/>
              </w:rPr>
              <w:t>8</w:t>
            </w:r>
          </w:p>
        </w:tc>
        <w:tc>
          <w:tcPr>
            <w:tcW w:w="1417" w:type="dxa"/>
            <w:tcBorders>
              <w:top w:val="single" w:sz="4" w:space="0" w:color="000000"/>
              <w:left w:val="single" w:sz="4" w:space="0" w:color="000000"/>
              <w:bottom w:val="single" w:sz="4" w:space="0" w:color="000000"/>
              <w:right w:val="single" w:sz="4" w:space="0" w:color="000000"/>
            </w:tcBorders>
            <w:vAlign w:val="center"/>
          </w:tcPr>
          <w:p w:rsidR="00F5761F" w:rsidRDefault="008F411E">
            <w:pPr>
              <w:ind w:hanging="2"/>
              <w:jc w:val="center"/>
              <w:rPr>
                <w:sz w:val="20"/>
              </w:rPr>
            </w:pPr>
            <w:r>
              <w:rPr>
                <w:sz w:val="20"/>
              </w:rPr>
              <w:t>9</w:t>
            </w:r>
          </w:p>
        </w:tc>
        <w:tc>
          <w:tcPr>
            <w:tcW w:w="851" w:type="dxa"/>
            <w:tcBorders>
              <w:top w:val="single" w:sz="4" w:space="0" w:color="000000"/>
              <w:left w:val="single" w:sz="4" w:space="0" w:color="000000"/>
              <w:bottom w:val="single" w:sz="4" w:space="0" w:color="000000"/>
              <w:right w:val="single" w:sz="4" w:space="0" w:color="000000"/>
            </w:tcBorders>
            <w:vAlign w:val="center"/>
          </w:tcPr>
          <w:p w:rsidR="00F5761F" w:rsidRDefault="008F411E">
            <w:pPr>
              <w:ind w:hanging="2"/>
              <w:jc w:val="center"/>
              <w:rPr>
                <w:sz w:val="20"/>
              </w:rPr>
            </w:pPr>
            <w:r>
              <w:rPr>
                <w:sz w:val="20"/>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F5761F" w:rsidRDefault="008F411E">
            <w:pPr>
              <w:ind w:hanging="2"/>
              <w:jc w:val="center"/>
              <w:rPr>
                <w:sz w:val="20"/>
              </w:rPr>
            </w:pPr>
            <w:r>
              <w:rPr>
                <w:sz w:val="20"/>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F5761F" w:rsidRDefault="008F411E">
            <w:pPr>
              <w:ind w:hanging="2"/>
              <w:jc w:val="center"/>
              <w:rPr>
                <w:sz w:val="20"/>
              </w:rPr>
            </w:pPr>
            <w:r>
              <w:rPr>
                <w:sz w:val="20"/>
              </w:rPr>
              <w:t>12</w:t>
            </w:r>
          </w:p>
        </w:tc>
        <w:tc>
          <w:tcPr>
            <w:tcW w:w="993" w:type="dxa"/>
            <w:tcBorders>
              <w:top w:val="single" w:sz="4" w:space="0" w:color="000000"/>
              <w:left w:val="single" w:sz="4" w:space="0" w:color="000000"/>
              <w:bottom w:val="single" w:sz="4" w:space="0" w:color="000000"/>
              <w:right w:val="single" w:sz="4" w:space="0" w:color="000000"/>
            </w:tcBorders>
            <w:vAlign w:val="center"/>
          </w:tcPr>
          <w:p w:rsidR="00F5761F" w:rsidRDefault="008F411E">
            <w:pPr>
              <w:ind w:hanging="2"/>
              <w:jc w:val="center"/>
              <w:rPr>
                <w:sz w:val="20"/>
              </w:rPr>
            </w:pPr>
            <w:r>
              <w:rPr>
                <w:sz w:val="20"/>
              </w:rPr>
              <w:t>13</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761F" w:rsidRDefault="008F411E">
            <w:pPr>
              <w:spacing w:before="75" w:after="75"/>
              <w:ind w:right="75" w:hanging="2"/>
              <w:jc w:val="center"/>
              <w:rPr>
                <w:sz w:val="20"/>
              </w:rPr>
            </w:pPr>
            <w:r>
              <w:rPr>
                <w:sz w:val="20"/>
              </w:rPr>
              <w:t>14</w:t>
            </w:r>
          </w:p>
        </w:tc>
      </w:tr>
      <w:tr w:rsidR="00F5761F">
        <w:trPr>
          <w:trHeight w:val="176"/>
        </w:trPr>
        <w:tc>
          <w:tcPr>
            <w:tcW w:w="5495" w:type="dxa"/>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rPr>
                <w:sz w:val="20"/>
              </w:rPr>
            </w:pPr>
            <w:r>
              <w:rPr>
                <w:sz w:val="20"/>
              </w:rPr>
              <w:t>Всего (сумма строк 602, 621, 622, 626–629)</w:t>
            </w:r>
          </w:p>
        </w:tc>
        <w:tc>
          <w:tcPr>
            <w:tcW w:w="567" w:type="dxa"/>
            <w:tcBorders>
              <w:top w:val="single" w:sz="4" w:space="0" w:color="000000"/>
              <w:left w:val="single" w:sz="4" w:space="0" w:color="000000"/>
              <w:bottom w:val="single" w:sz="4" w:space="0" w:color="000000"/>
              <w:right w:val="single" w:sz="4" w:space="0" w:color="000000"/>
            </w:tcBorders>
          </w:tcPr>
          <w:p w:rsidR="00F5761F" w:rsidRDefault="008F411E">
            <w:pPr>
              <w:ind w:right="-107" w:hanging="2"/>
              <w:jc w:val="center"/>
              <w:rPr>
                <w:sz w:val="20"/>
              </w:rPr>
            </w:pPr>
            <w:r>
              <w:rPr>
                <w:sz w:val="20"/>
              </w:rPr>
              <w:t>601</w:t>
            </w:r>
          </w:p>
        </w:tc>
        <w:tc>
          <w:tcPr>
            <w:tcW w:w="709" w:type="dxa"/>
            <w:tcBorders>
              <w:top w:val="single" w:sz="4" w:space="0" w:color="000000"/>
              <w:left w:val="single" w:sz="4" w:space="0" w:color="000000"/>
              <w:bottom w:val="single" w:sz="4" w:space="0" w:color="000000"/>
              <w:right w:val="single" w:sz="4" w:space="0" w:color="000000"/>
            </w:tcBorders>
          </w:tcPr>
          <w:p w:rsidR="00F5761F" w:rsidRDefault="006440C7">
            <w:pPr>
              <w:ind w:hanging="2"/>
              <w:jc w:val="center"/>
              <w:rPr>
                <w:sz w:val="20"/>
              </w:rPr>
            </w:pPr>
            <w:r>
              <w:rPr>
                <w:sz w:val="20"/>
              </w:rPr>
              <w:t>128</w:t>
            </w:r>
          </w:p>
        </w:tc>
        <w:tc>
          <w:tcPr>
            <w:tcW w:w="709" w:type="dxa"/>
            <w:tcBorders>
              <w:top w:val="single" w:sz="4" w:space="0" w:color="000000"/>
              <w:left w:val="single" w:sz="4" w:space="0" w:color="000000"/>
              <w:bottom w:val="single" w:sz="4" w:space="0" w:color="000000"/>
              <w:right w:val="single" w:sz="4" w:space="0" w:color="000000"/>
            </w:tcBorders>
          </w:tcPr>
          <w:p w:rsidR="00F5761F" w:rsidRDefault="009B4138">
            <w:pPr>
              <w:ind w:hanging="2"/>
              <w:jc w:val="center"/>
              <w:rPr>
                <w:sz w:val="20"/>
              </w:rPr>
            </w:pPr>
            <w:r>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F5761F" w:rsidRDefault="009B4138">
            <w:pPr>
              <w:ind w:hanging="2"/>
              <w:jc w:val="center"/>
              <w:rPr>
                <w:sz w:val="20"/>
              </w:rPr>
            </w:pPr>
            <w:r>
              <w:rPr>
                <w:sz w:val="20"/>
              </w:rPr>
              <w:t>21</w:t>
            </w:r>
          </w:p>
        </w:tc>
        <w:tc>
          <w:tcPr>
            <w:tcW w:w="709" w:type="dxa"/>
            <w:tcBorders>
              <w:top w:val="single" w:sz="4" w:space="0" w:color="000000"/>
              <w:left w:val="single" w:sz="4" w:space="0" w:color="000000"/>
              <w:bottom w:val="single" w:sz="4" w:space="0" w:color="000000"/>
              <w:right w:val="single" w:sz="4" w:space="0" w:color="000000"/>
            </w:tcBorders>
          </w:tcPr>
          <w:p w:rsidR="00F5761F" w:rsidRDefault="009B4138">
            <w:pPr>
              <w:ind w:hanging="2"/>
              <w:jc w:val="center"/>
              <w:rPr>
                <w:sz w:val="20"/>
              </w:rPr>
            </w:pPr>
            <w:r>
              <w:rPr>
                <w:sz w:val="20"/>
              </w:rPr>
              <w:t>45</w:t>
            </w:r>
          </w:p>
        </w:tc>
        <w:tc>
          <w:tcPr>
            <w:tcW w:w="567" w:type="dxa"/>
            <w:tcBorders>
              <w:top w:val="single" w:sz="4" w:space="0" w:color="000000"/>
              <w:left w:val="single" w:sz="4" w:space="0" w:color="000000"/>
              <w:bottom w:val="single" w:sz="4" w:space="0" w:color="000000"/>
              <w:right w:val="single" w:sz="4" w:space="0" w:color="000000"/>
            </w:tcBorders>
          </w:tcPr>
          <w:p w:rsidR="00F5761F" w:rsidRDefault="006440C7">
            <w:pPr>
              <w:ind w:hanging="2"/>
              <w:jc w:val="center"/>
              <w:rPr>
                <w:sz w:val="20"/>
              </w:rPr>
            </w:pPr>
            <w:r>
              <w:rPr>
                <w:sz w:val="20"/>
              </w:rPr>
              <w:t>62</w:t>
            </w:r>
          </w:p>
        </w:tc>
        <w:tc>
          <w:tcPr>
            <w:tcW w:w="709" w:type="dxa"/>
            <w:tcBorders>
              <w:top w:val="single" w:sz="4" w:space="0" w:color="000000"/>
              <w:left w:val="single" w:sz="4" w:space="0" w:color="000000"/>
              <w:bottom w:val="single" w:sz="4" w:space="0" w:color="000000"/>
              <w:right w:val="single" w:sz="4" w:space="0" w:color="000000"/>
            </w:tcBorders>
          </w:tcPr>
          <w:p w:rsidR="00F5761F" w:rsidRDefault="00807946">
            <w:pPr>
              <w:ind w:hanging="2"/>
              <w:jc w:val="center"/>
              <w:rPr>
                <w:sz w:val="20"/>
              </w:rPr>
            </w:pPr>
            <w:r>
              <w:rPr>
                <w:sz w:val="20"/>
              </w:rPr>
              <w:t>0</w:t>
            </w:r>
          </w:p>
        </w:tc>
        <w:tc>
          <w:tcPr>
            <w:tcW w:w="1417" w:type="dxa"/>
            <w:tcBorders>
              <w:top w:val="single" w:sz="4" w:space="0" w:color="000000"/>
              <w:left w:val="single" w:sz="4" w:space="0" w:color="000000"/>
              <w:bottom w:val="single" w:sz="4" w:space="0" w:color="000000"/>
              <w:right w:val="single" w:sz="4" w:space="0" w:color="000000"/>
            </w:tcBorders>
          </w:tcPr>
          <w:p w:rsidR="00F5761F" w:rsidRDefault="00807946">
            <w:pPr>
              <w:ind w:hanging="2"/>
              <w:jc w:val="center"/>
              <w:rPr>
                <w:sz w:val="20"/>
              </w:rPr>
            </w:pPr>
            <w:r>
              <w:rPr>
                <w:sz w:val="20"/>
              </w:rPr>
              <w:t>0</w:t>
            </w:r>
          </w:p>
        </w:tc>
        <w:tc>
          <w:tcPr>
            <w:tcW w:w="851" w:type="dxa"/>
            <w:tcBorders>
              <w:top w:val="single" w:sz="4" w:space="0" w:color="000000"/>
              <w:left w:val="single" w:sz="4" w:space="0" w:color="000000"/>
              <w:bottom w:val="single" w:sz="4" w:space="0" w:color="000000"/>
              <w:right w:val="single" w:sz="4" w:space="0" w:color="000000"/>
            </w:tcBorders>
          </w:tcPr>
          <w:p w:rsidR="00F5761F" w:rsidRDefault="00982577">
            <w:pPr>
              <w:ind w:hanging="2"/>
              <w:jc w:val="center"/>
              <w:rPr>
                <w:sz w:val="20"/>
              </w:rPr>
            </w:pPr>
            <w:r>
              <w:rPr>
                <w:sz w:val="20"/>
              </w:rPr>
              <w:t>0</w:t>
            </w:r>
          </w:p>
        </w:tc>
        <w:tc>
          <w:tcPr>
            <w:tcW w:w="1134" w:type="dxa"/>
            <w:tcBorders>
              <w:top w:val="single" w:sz="4" w:space="0" w:color="000000"/>
              <w:left w:val="single" w:sz="4" w:space="0" w:color="000000"/>
              <w:bottom w:val="single" w:sz="4" w:space="0" w:color="000000"/>
              <w:right w:val="single" w:sz="4" w:space="0" w:color="000000"/>
            </w:tcBorders>
          </w:tcPr>
          <w:p w:rsidR="00F5761F" w:rsidRDefault="00982577">
            <w:pPr>
              <w:ind w:hanging="2"/>
              <w:jc w:val="center"/>
              <w:rPr>
                <w:sz w:val="20"/>
              </w:rPr>
            </w:pPr>
            <w:r>
              <w:rPr>
                <w:sz w:val="20"/>
              </w:rPr>
              <w:t>4</w:t>
            </w:r>
          </w:p>
        </w:tc>
        <w:tc>
          <w:tcPr>
            <w:tcW w:w="850" w:type="dxa"/>
            <w:tcBorders>
              <w:top w:val="single" w:sz="4" w:space="0" w:color="000000"/>
              <w:left w:val="single" w:sz="4" w:space="0" w:color="000000"/>
              <w:bottom w:val="single" w:sz="4" w:space="0" w:color="000000"/>
              <w:right w:val="single" w:sz="4" w:space="0" w:color="000000"/>
            </w:tcBorders>
          </w:tcPr>
          <w:p w:rsidR="00F5761F" w:rsidRDefault="00807946">
            <w:pPr>
              <w:ind w:hanging="2"/>
              <w:jc w:val="center"/>
              <w:rPr>
                <w:sz w:val="20"/>
              </w:rPr>
            </w:pPr>
            <w:r>
              <w:rPr>
                <w:sz w:val="20"/>
              </w:rPr>
              <w:t>0</w:t>
            </w:r>
          </w:p>
        </w:tc>
        <w:tc>
          <w:tcPr>
            <w:tcW w:w="993" w:type="dxa"/>
            <w:tcBorders>
              <w:top w:val="single" w:sz="4" w:space="0" w:color="000000"/>
              <w:left w:val="single" w:sz="4" w:space="0" w:color="000000"/>
              <w:bottom w:val="single" w:sz="4" w:space="0" w:color="000000"/>
              <w:right w:val="single" w:sz="4" w:space="0" w:color="000000"/>
            </w:tcBorders>
          </w:tcPr>
          <w:p w:rsidR="00F5761F" w:rsidRDefault="00982577">
            <w:pPr>
              <w:ind w:hanging="2"/>
              <w:jc w:val="center"/>
              <w:rPr>
                <w:sz w:val="20"/>
              </w:rPr>
            </w:pPr>
            <w:r>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F5761F" w:rsidRDefault="00982577">
            <w:pPr>
              <w:ind w:hanging="2"/>
              <w:jc w:val="center"/>
              <w:rPr>
                <w:sz w:val="20"/>
              </w:rPr>
            </w:pPr>
            <w:r>
              <w:rPr>
                <w:sz w:val="20"/>
              </w:rPr>
              <w:t>0</w:t>
            </w:r>
          </w:p>
        </w:tc>
      </w:tr>
      <w:tr w:rsidR="00F5761F">
        <w:trPr>
          <w:trHeight w:val="332"/>
        </w:trPr>
        <w:tc>
          <w:tcPr>
            <w:tcW w:w="5495" w:type="dxa"/>
            <w:tcBorders>
              <w:top w:val="single" w:sz="4" w:space="0" w:color="000000"/>
              <w:left w:val="single" w:sz="4" w:space="0" w:color="000000"/>
              <w:bottom w:val="single" w:sz="4" w:space="0" w:color="000000"/>
              <w:right w:val="single" w:sz="4" w:space="0" w:color="000000"/>
            </w:tcBorders>
          </w:tcPr>
          <w:p w:rsidR="00F5761F" w:rsidRDefault="008F411E">
            <w:pPr>
              <w:spacing w:line="200" w:lineRule="exact"/>
              <w:rPr>
                <w:sz w:val="20"/>
              </w:rPr>
            </w:pPr>
            <w:r>
              <w:rPr>
                <w:sz w:val="20"/>
              </w:rPr>
              <w:t xml:space="preserve"> в том числе: группы компенсирующей направленности </w:t>
            </w:r>
          </w:p>
          <w:p w:rsidR="00F5761F" w:rsidRDefault="008F411E">
            <w:pPr>
              <w:spacing w:line="200" w:lineRule="exact"/>
              <w:rPr>
                <w:sz w:val="20"/>
              </w:rPr>
            </w:pPr>
            <w:r>
              <w:rPr>
                <w:sz w:val="20"/>
              </w:rPr>
              <w:t xml:space="preserve">   (сумма строк 603, 606, 609, 613, 616, 618–620)</w:t>
            </w:r>
          </w:p>
        </w:tc>
        <w:tc>
          <w:tcPr>
            <w:tcW w:w="567" w:type="dxa"/>
            <w:tcBorders>
              <w:top w:val="single" w:sz="4" w:space="0" w:color="000000"/>
              <w:left w:val="single" w:sz="4" w:space="0" w:color="000000"/>
              <w:bottom w:val="single" w:sz="4" w:space="0" w:color="000000"/>
              <w:right w:val="single" w:sz="4" w:space="0" w:color="000000"/>
            </w:tcBorders>
          </w:tcPr>
          <w:p w:rsidR="00F5761F" w:rsidRDefault="008F411E">
            <w:pPr>
              <w:ind w:right="-107" w:hanging="2"/>
              <w:jc w:val="center"/>
              <w:rPr>
                <w:sz w:val="20"/>
              </w:rPr>
            </w:pPr>
            <w:r>
              <w:rPr>
                <w:sz w:val="20"/>
              </w:rPr>
              <w:t>602</w:t>
            </w: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r>
      <w:tr w:rsidR="00F5761F">
        <w:trPr>
          <w:trHeight w:val="141"/>
        </w:trPr>
        <w:tc>
          <w:tcPr>
            <w:tcW w:w="5495" w:type="dxa"/>
            <w:tcBorders>
              <w:top w:val="single" w:sz="4" w:space="0" w:color="000000"/>
              <w:left w:val="single" w:sz="4" w:space="0" w:color="000000"/>
              <w:bottom w:val="single" w:sz="4" w:space="0" w:color="000000"/>
              <w:right w:val="single" w:sz="4" w:space="0" w:color="000000"/>
            </w:tcBorders>
          </w:tcPr>
          <w:p w:rsidR="00F5761F" w:rsidRDefault="008F411E">
            <w:pPr>
              <w:spacing w:line="200" w:lineRule="exact"/>
              <w:rPr>
                <w:sz w:val="20"/>
              </w:rPr>
            </w:pPr>
            <w:r>
              <w:rPr>
                <w:sz w:val="20"/>
              </w:rPr>
              <w:t xml:space="preserve">    в том числе для воспитанников:</w:t>
            </w:r>
          </w:p>
          <w:p w:rsidR="00F5761F" w:rsidRDefault="008F411E">
            <w:pPr>
              <w:spacing w:line="200" w:lineRule="exact"/>
              <w:ind w:left="291"/>
              <w:rPr>
                <w:sz w:val="20"/>
              </w:rPr>
            </w:pPr>
            <w:r>
              <w:rPr>
                <w:sz w:val="20"/>
              </w:rPr>
              <w:t xml:space="preserve"> с нарушением слуха </w:t>
            </w:r>
          </w:p>
        </w:tc>
        <w:tc>
          <w:tcPr>
            <w:tcW w:w="567" w:type="dxa"/>
            <w:tcBorders>
              <w:top w:val="single" w:sz="4" w:space="0" w:color="000000"/>
              <w:left w:val="single" w:sz="4" w:space="0" w:color="000000"/>
              <w:bottom w:val="single" w:sz="4" w:space="0" w:color="000000"/>
              <w:right w:val="single" w:sz="4" w:space="0" w:color="000000"/>
            </w:tcBorders>
          </w:tcPr>
          <w:p w:rsidR="00F5761F" w:rsidRDefault="008F411E">
            <w:pPr>
              <w:ind w:right="-107" w:hanging="2"/>
              <w:jc w:val="center"/>
              <w:rPr>
                <w:sz w:val="20"/>
              </w:rPr>
            </w:pPr>
            <w:r>
              <w:rPr>
                <w:sz w:val="20"/>
              </w:rPr>
              <w:t>603</w:t>
            </w: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r>
      <w:tr w:rsidR="00F5761F">
        <w:trPr>
          <w:trHeight w:val="185"/>
        </w:trPr>
        <w:tc>
          <w:tcPr>
            <w:tcW w:w="5495" w:type="dxa"/>
            <w:tcBorders>
              <w:top w:val="single" w:sz="4" w:space="0" w:color="000000"/>
              <w:left w:val="single" w:sz="4" w:space="0" w:color="000000"/>
              <w:bottom w:val="single" w:sz="4" w:space="0" w:color="000000"/>
              <w:right w:val="single" w:sz="4" w:space="0" w:color="000000"/>
            </w:tcBorders>
          </w:tcPr>
          <w:p w:rsidR="00F5761F" w:rsidRDefault="008F411E">
            <w:pPr>
              <w:spacing w:line="200" w:lineRule="exact"/>
              <w:ind w:left="471"/>
              <w:rPr>
                <w:sz w:val="20"/>
              </w:rPr>
            </w:pPr>
            <w:r>
              <w:rPr>
                <w:sz w:val="20"/>
              </w:rPr>
              <w:t xml:space="preserve"> из них</w:t>
            </w:r>
          </w:p>
          <w:p w:rsidR="00F5761F" w:rsidRDefault="008F411E">
            <w:pPr>
              <w:spacing w:line="200" w:lineRule="exact"/>
              <w:ind w:left="471"/>
              <w:rPr>
                <w:sz w:val="20"/>
              </w:rPr>
            </w:pPr>
            <w:r>
              <w:rPr>
                <w:sz w:val="20"/>
              </w:rPr>
              <w:t xml:space="preserve"> слабослышащих и позднооглохших</w:t>
            </w:r>
          </w:p>
        </w:tc>
        <w:tc>
          <w:tcPr>
            <w:tcW w:w="567" w:type="dxa"/>
            <w:tcBorders>
              <w:top w:val="single" w:sz="4" w:space="0" w:color="000000"/>
              <w:left w:val="single" w:sz="4" w:space="0" w:color="000000"/>
              <w:bottom w:val="single" w:sz="4" w:space="0" w:color="000000"/>
              <w:right w:val="single" w:sz="4" w:space="0" w:color="000000"/>
            </w:tcBorders>
          </w:tcPr>
          <w:p w:rsidR="00F5761F" w:rsidRDefault="008F411E">
            <w:pPr>
              <w:ind w:right="-107" w:hanging="2"/>
              <w:jc w:val="center"/>
              <w:rPr>
                <w:sz w:val="20"/>
              </w:rPr>
            </w:pPr>
            <w:r>
              <w:rPr>
                <w:sz w:val="20"/>
              </w:rPr>
              <w:t>604</w:t>
            </w: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r>
      <w:tr w:rsidR="00F5761F">
        <w:trPr>
          <w:trHeight w:val="161"/>
        </w:trPr>
        <w:tc>
          <w:tcPr>
            <w:tcW w:w="5495" w:type="dxa"/>
            <w:tcBorders>
              <w:top w:val="single" w:sz="4" w:space="0" w:color="000000"/>
              <w:left w:val="single" w:sz="4" w:space="0" w:color="000000"/>
              <w:bottom w:val="single" w:sz="4" w:space="0" w:color="000000"/>
              <w:right w:val="single" w:sz="4" w:space="0" w:color="000000"/>
            </w:tcBorders>
          </w:tcPr>
          <w:p w:rsidR="00F5761F" w:rsidRDefault="008F411E">
            <w:pPr>
              <w:spacing w:line="200" w:lineRule="exact"/>
              <w:ind w:left="471"/>
              <w:rPr>
                <w:sz w:val="20"/>
              </w:rPr>
            </w:pPr>
            <w:r>
              <w:rPr>
                <w:sz w:val="20"/>
              </w:rPr>
              <w:t xml:space="preserve"> глухих</w:t>
            </w:r>
          </w:p>
        </w:tc>
        <w:tc>
          <w:tcPr>
            <w:tcW w:w="567" w:type="dxa"/>
            <w:tcBorders>
              <w:top w:val="single" w:sz="4" w:space="0" w:color="000000"/>
              <w:left w:val="single" w:sz="4" w:space="0" w:color="000000"/>
              <w:bottom w:val="single" w:sz="4" w:space="0" w:color="000000"/>
              <w:right w:val="single" w:sz="4" w:space="0" w:color="000000"/>
            </w:tcBorders>
          </w:tcPr>
          <w:p w:rsidR="00F5761F" w:rsidRDefault="008F411E">
            <w:pPr>
              <w:ind w:right="-107" w:hanging="2"/>
              <w:jc w:val="center"/>
              <w:rPr>
                <w:sz w:val="20"/>
              </w:rPr>
            </w:pPr>
            <w:r>
              <w:rPr>
                <w:sz w:val="20"/>
              </w:rPr>
              <w:t>605</w:t>
            </w: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r>
      <w:tr w:rsidR="00F5761F">
        <w:trPr>
          <w:trHeight w:val="174"/>
        </w:trPr>
        <w:tc>
          <w:tcPr>
            <w:tcW w:w="5495" w:type="dxa"/>
            <w:tcBorders>
              <w:top w:val="single" w:sz="4" w:space="0" w:color="000000"/>
              <w:left w:val="single" w:sz="4" w:space="0" w:color="000000"/>
              <w:bottom w:val="single" w:sz="4" w:space="0" w:color="000000"/>
              <w:right w:val="single" w:sz="4" w:space="0" w:color="000000"/>
            </w:tcBorders>
          </w:tcPr>
          <w:p w:rsidR="00F5761F" w:rsidRDefault="008F411E">
            <w:pPr>
              <w:spacing w:line="200" w:lineRule="exact"/>
              <w:ind w:left="291"/>
              <w:rPr>
                <w:sz w:val="20"/>
              </w:rPr>
            </w:pPr>
            <w:r>
              <w:rPr>
                <w:sz w:val="20"/>
              </w:rPr>
              <w:t xml:space="preserve"> с нарушением речи </w:t>
            </w:r>
          </w:p>
        </w:tc>
        <w:tc>
          <w:tcPr>
            <w:tcW w:w="567" w:type="dxa"/>
            <w:tcBorders>
              <w:top w:val="single" w:sz="4" w:space="0" w:color="000000"/>
              <w:left w:val="single" w:sz="4" w:space="0" w:color="000000"/>
              <w:bottom w:val="single" w:sz="4" w:space="0" w:color="000000"/>
              <w:right w:val="single" w:sz="4" w:space="0" w:color="000000"/>
            </w:tcBorders>
          </w:tcPr>
          <w:p w:rsidR="00F5761F" w:rsidRDefault="008F411E">
            <w:pPr>
              <w:ind w:right="-107" w:hanging="2"/>
              <w:jc w:val="center"/>
              <w:rPr>
                <w:sz w:val="20"/>
              </w:rPr>
            </w:pPr>
            <w:r>
              <w:rPr>
                <w:sz w:val="20"/>
              </w:rPr>
              <w:t>606</w:t>
            </w: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r>
      <w:tr w:rsidR="00F5761F">
        <w:trPr>
          <w:trHeight w:val="205"/>
        </w:trPr>
        <w:tc>
          <w:tcPr>
            <w:tcW w:w="5495" w:type="dxa"/>
            <w:tcBorders>
              <w:top w:val="single" w:sz="4" w:space="0" w:color="000000"/>
              <w:left w:val="single" w:sz="4" w:space="0" w:color="000000"/>
              <w:bottom w:val="single" w:sz="4" w:space="0" w:color="000000"/>
              <w:right w:val="single" w:sz="4" w:space="0" w:color="000000"/>
            </w:tcBorders>
          </w:tcPr>
          <w:p w:rsidR="00F5761F" w:rsidRDefault="008F411E">
            <w:pPr>
              <w:spacing w:line="200" w:lineRule="exact"/>
              <w:ind w:left="291"/>
              <w:rPr>
                <w:sz w:val="20"/>
              </w:rPr>
            </w:pPr>
            <w:r>
              <w:rPr>
                <w:sz w:val="20"/>
              </w:rPr>
              <w:t xml:space="preserve">    из них</w:t>
            </w:r>
          </w:p>
          <w:p w:rsidR="00F5761F" w:rsidRDefault="008F411E">
            <w:pPr>
              <w:spacing w:line="200" w:lineRule="exact"/>
              <w:ind w:left="291"/>
              <w:rPr>
                <w:sz w:val="20"/>
              </w:rPr>
            </w:pPr>
            <w:r>
              <w:rPr>
                <w:sz w:val="20"/>
              </w:rPr>
              <w:t xml:space="preserve">    с тяжелым нарушением речи </w:t>
            </w:r>
          </w:p>
        </w:tc>
        <w:tc>
          <w:tcPr>
            <w:tcW w:w="567" w:type="dxa"/>
            <w:tcBorders>
              <w:top w:val="single" w:sz="4" w:space="0" w:color="000000"/>
              <w:left w:val="single" w:sz="4" w:space="0" w:color="000000"/>
              <w:bottom w:val="single" w:sz="4" w:space="0" w:color="000000"/>
              <w:right w:val="single" w:sz="4" w:space="0" w:color="000000"/>
            </w:tcBorders>
          </w:tcPr>
          <w:p w:rsidR="00F5761F" w:rsidRDefault="008F411E">
            <w:pPr>
              <w:ind w:right="-107" w:hanging="2"/>
              <w:jc w:val="center"/>
              <w:rPr>
                <w:sz w:val="20"/>
              </w:rPr>
            </w:pPr>
            <w:r>
              <w:rPr>
                <w:sz w:val="20"/>
              </w:rPr>
              <w:t>607</w:t>
            </w: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r>
      <w:tr w:rsidR="00F5761F">
        <w:trPr>
          <w:trHeight w:val="174"/>
        </w:trPr>
        <w:tc>
          <w:tcPr>
            <w:tcW w:w="5495" w:type="dxa"/>
            <w:tcBorders>
              <w:top w:val="single" w:sz="4" w:space="0" w:color="000000"/>
              <w:left w:val="single" w:sz="4" w:space="0" w:color="000000"/>
              <w:bottom w:val="single" w:sz="4" w:space="0" w:color="000000"/>
              <w:right w:val="single" w:sz="4" w:space="0" w:color="000000"/>
            </w:tcBorders>
          </w:tcPr>
          <w:p w:rsidR="00F5761F" w:rsidRDefault="008F411E">
            <w:pPr>
              <w:spacing w:line="200" w:lineRule="exact"/>
              <w:rPr>
                <w:sz w:val="20"/>
              </w:rPr>
            </w:pPr>
            <w:r>
              <w:rPr>
                <w:sz w:val="20"/>
              </w:rPr>
              <w:t xml:space="preserve">          с фонетико-фонематическими нарушениями речи</w:t>
            </w:r>
          </w:p>
        </w:tc>
        <w:tc>
          <w:tcPr>
            <w:tcW w:w="567" w:type="dxa"/>
            <w:tcBorders>
              <w:top w:val="single" w:sz="4" w:space="0" w:color="000000"/>
              <w:left w:val="single" w:sz="4" w:space="0" w:color="000000"/>
              <w:bottom w:val="single" w:sz="4" w:space="0" w:color="000000"/>
              <w:right w:val="single" w:sz="4" w:space="0" w:color="000000"/>
            </w:tcBorders>
          </w:tcPr>
          <w:p w:rsidR="00F5761F" w:rsidRDefault="008F411E">
            <w:pPr>
              <w:ind w:right="-107" w:hanging="2"/>
              <w:jc w:val="center"/>
              <w:rPr>
                <w:sz w:val="20"/>
              </w:rPr>
            </w:pPr>
            <w:r>
              <w:rPr>
                <w:sz w:val="20"/>
              </w:rPr>
              <w:t>608</w:t>
            </w: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r>
      <w:tr w:rsidR="00F5761F">
        <w:trPr>
          <w:trHeight w:val="185"/>
        </w:trPr>
        <w:tc>
          <w:tcPr>
            <w:tcW w:w="5495" w:type="dxa"/>
            <w:tcBorders>
              <w:top w:val="single" w:sz="4" w:space="0" w:color="000000"/>
              <w:left w:val="single" w:sz="4" w:space="0" w:color="000000"/>
              <w:bottom w:val="single" w:sz="4" w:space="0" w:color="000000"/>
              <w:right w:val="single" w:sz="4" w:space="0" w:color="000000"/>
            </w:tcBorders>
          </w:tcPr>
          <w:p w:rsidR="00F5761F" w:rsidRDefault="008F411E">
            <w:pPr>
              <w:spacing w:line="200" w:lineRule="exact"/>
              <w:ind w:left="291"/>
              <w:rPr>
                <w:sz w:val="20"/>
              </w:rPr>
            </w:pPr>
            <w:r>
              <w:rPr>
                <w:sz w:val="20"/>
              </w:rPr>
              <w:t xml:space="preserve"> с нарушением зрения  </w:t>
            </w:r>
          </w:p>
        </w:tc>
        <w:tc>
          <w:tcPr>
            <w:tcW w:w="567" w:type="dxa"/>
            <w:tcBorders>
              <w:top w:val="single" w:sz="4" w:space="0" w:color="000000"/>
              <w:left w:val="single" w:sz="4" w:space="0" w:color="000000"/>
              <w:bottom w:val="single" w:sz="4" w:space="0" w:color="000000"/>
              <w:right w:val="single" w:sz="4" w:space="0" w:color="000000"/>
            </w:tcBorders>
          </w:tcPr>
          <w:p w:rsidR="00F5761F" w:rsidRDefault="008F411E">
            <w:pPr>
              <w:ind w:right="-107" w:hanging="2"/>
              <w:jc w:val="center"/>
              <w:rPr>
                <w:sz w:val="20"/>
              </w:rPr>
            </w:pPr>
            <w:r>
              <w:rPr>
                <w:sz w:val="20"/>
              </w:rPr>
              <w:t>609</w:t>
            </w: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r>
      <w:tr w:rsidR="00F5761F">
        <w:trPr>
          <w:trHeight w:val="175"/>
        </w:trPr>
        <w:tc>
          <w:tcPr>
            <w:tcW w:w="5495" w:type="dxa"/>
            <w:tcBorders>
              <w:top w:val="single" w:sz="4" w:space="0" w:color="000000"/>
              <w:left w:val="single" w:sz="4" w:space="0" w:color="000000"/>
              <w:bottom w:val="single" w:sz="4" w:space="0" w:color="000000"/>
              <w:right w:val="single" w:sz="4" w:space="0" w:color="000000"/>
            </w:tcBorders>
          </w:tcPr>
          <w:p w:rsidR="00F5761F" w:rsidRDefault="008F411E">
            <w:pPr>
              <w:spacing w:line="200" w:lineRule="exact"/>
              <w:ind w:left="291"/>
              <w:rPr>
                <w:sz w:val="20"/>
              </w:rPr>
            </w:pPr>
            <w:r>
              <w:rPr>
                <w:sz w:val="20"/>
              </w:rPr>
              <w:t xml:space="preserve">    из них</w:t>
            </w:r>
          </w:p>
          <w:p w:rsidR="00F5761F" w:rsidRDefault="008F411E">
            <w:pPr>
              <w:spacing w:line="200" w:lineRule="exact"/>
              <w:ind w:left="291"/>
              <w:rPr>
                <w:sz w:val="20"/>
              </w:rPr>
            </w:pPr>
            <w:r>
              <w:rPr>
                <w:sz w:val="20"/>
              </w:rPr>
              <w:t xml:space="preserve">      слепых детей</w:t>
            </w:r>
          </w:p>
        </w:tc>
        <w:tc>
          <w:tcPr>
            <w:tcW w:w="567" w:type="dxa"/>
            <w:tcBorders>
              <w:top w:val="single" w:sz="4" w:space="0" w:color="000000"/>
              <w:left w:val="single" w:sz="4" w:space="0" w:color="000000"/>
              <w:bottom w:val="single" w:sz="4" w:space="0" w:color="000000"/>
              <w:right w:val="single" w:sz="4" w:space="0" w:color="000000"/>
            </w:tcBorders>
          </w:tcPr>
          <w:p w:rsidR="00F5761F" w:rsidRDefault="008F411E">
            <w:pPr>
              <w:ind w:right="-107" w:hanging="2"/>
              <w:jc w:val="center"/>
              <w:rPr>
                <w:sz w:val="20"/>
              </w:rPr>
            </w:pPr>
            <w:r>
              <w:rPr>
                <w:sz w:val="20"/>
              </w:rPr>
              <w:t>610</w:t>
            </w: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r>
      <w:tr w:rsidR="00F5761F">
        <w:trPr>
          <w:trHeight w:val="185"/>
        </w:trPr>
        <w:tc>
          <w:tcPr>
            <w:tcW w:w="5495" w:type="dxa"/>
            <w:tcBorders>
              <w:top w:val="single" w:sz="4" w:space="0" w:color="000000"/>
              <w:left w:val="single" w:sz="4" w:space="0" w:color="000000"/>
              <w:bottom w:val="single" w:sz="4" w:space="0" w:color="000000"/>
              <w:right w:val="single" w:sz="4" w:space="0" w:color="000000"/>
            </w:tcBorders>
          </w:tcPr>
          <w:p w:rsidR="00F5761F" w:rsidRDefault="008F411E">
            <w:pPr>
              <w:spacing w:line="200" w:lineRule="exact"/>
              <w:ind w:left="291"/>
              <w:rPr>
                <w:sz w:val="20"/>
              </w:rPr>
            </w:pPr>
            <w:r>
              <w:rPr>
                <w:sz w:val="20"/>
              </w:rPr>
              <w:t xml:space="preserve">      слабовидящих детей</w:t>
            </w:r>
          </w:p>
        </w:tc>
        <w:tc>
          <w:tcPr>
            <w:tcW w:w="567" w:type="dxa"/>
            <w:tcBorders>
              <w:top w:val="single" w:sz="4" w:space="0" w:color="000000"/>
              <w:left w:val="single" w:sz="4" w:space="0" w:color="000000"/>
              <w:bottom w:val="single" w:sz="4" w:space="0" w:color="000000"/>
              <w:right w:val="single" w:sz="4" w:space="0" w:color="000000"/>
            </w:tcBorders>
          </w:tcPr>
          <w:p w:rsidR="00F5761F" w:rsidRDefault="008F411E">
            <w:pPr>
              <w:ind w:right="-107" w:hanging="2"/>
              <w:jc w:val="center"/>
              <w:rPr>
                <w:sz w:val="20"/>
              </w:rPr>
            </w:pPr>
            <w:r>
              <w:rPr>
                <w:sz w:val="20"/>
              </w:rPr>
              <w:t>611</w:t>
            </w: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r>
      <w:tr w:rsidR="00F5761F">
        <w:trPr>
          <w:trHeight w:val="174"/>
        </w:trPr>
        <w:tc>
          <w:tcPr>
            <w:tcW w:w="5495" w:type="dxa"/>
            <w:tcBorders>
              <w:top w:val="single" w:sz="4" w:space="0" w:color="000000"/>
              <w:left w:val="single" w:sz="4" w:space="0" w:color="000000"/>
              <w:bottom w:val="single" w:sz="4" w:space="0" w:color="000000"/>
              <w:right w:val="single" w:sz="4" w:space="0" w:color="000000"/>
            </w:tcBorders>
          </w:tcPr>
          <w:p w:rsidR="00F5761F" w:rsidRDefault="008F411E">
            <w:pPr>
              <w:spacing w:line="200" w:lineRule="exact"/>
              <w:ind w:left="291"/>
              <w:rPr>
                <w:sz w:val="20"/>
              </w:rPr>
            </w:pPr>
            <w:r>
              <w:rPr>
                <w:sz w:val="20"/>
              </w:rPr>
              <w:t xml:space="preserve">      с </w:t>
            </w:r>
            <w:proofErr w:type="spellStart"/>
            <w:r>
              <w:rPr>
                <w:sz w:val="20"/>
              </w:rPr>
              <w:t>амблиопией</w:t>
            </w:r>
            <w:proofErr w:type="spellEnd"/>
            <w:r>
              <w:rPr>
                <w:sz w:val="20"/>
              </w:rPr>
              <w:t>, косоглазием</w:t>
            </w:r>
          </w:p>
        </w:tc>
        <w:tc>
          <w:tcPr>
            <w:tcW w:w="567" w:type="dxa"/>
            <w:tcBorders>
              <w:top w:val="single" w:sz="4" w:space="0" w:color="000000"/>
              <w:left w:val="single" w:sz="4" w:space="0" w:color="000000"/>
              <w:bottom w:val="single" w:sz="4" w:space="0" w:color="000000"/>
              <w:right w:val="single" w:sz="4" w:space="0" w:color="000000"/>
            </w:tcBorders>
          </w:tcPr>
          <w:p w:rsidR="00F5761F" w:rsidRDefault="008F411E">
            <w:pPr>
              <w:ind w:right="-107" w:hanging="2"/>
              <w:jc w:val="center"/>
              <w:rPr>
                <w:sz w:val="20"/>
              </w:rPr>
            </w:pPr>
            <w:r>
              <w:rPr>
                <w:sz w:val="20"/>
              </w:rPr>
              <w:t>612</w:t>
            </w: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r>
      <w:tr w:rsidR="00F5761F">
        <w:trPr>
          <w:trHeight w:val="185"/>
        </w:trPr>
        <w:tc>
          <w:tcPr>
            <w:tcW w:w="5495" w:type="dxa"/>
            <w:tcBorders>
              <w:top w:val="single" w:sz="4" w:space="0" w:color="000000"/>
              <w:left w:val="single" w:sz="4" w:space="0" w:color="000000"/>
              <w:bottom w:val="single" w:sz="4" w:space="0" w:color="000000"/>
              <w:right w:val="single" w:sz="4" w:space="0" w:color="000000"/>
            </w:tcBorders>
          </w:tcPr>
          <w:p w:rsidR="00F5761F" w:rsidRDefault="008F411E">
            <w:pPr>
              <w:spacing w:line="200" w:lineRule="exact"/>
              <w:ind w:left="291"/>
              <w:rPr>
                <w:sz w:val="20"/>
              </w:rPr>
            </w:pPr>
            <w:r>
              <w:rPr>
                <w:sz w:val="20"/>
              </w:rPr>
              <w:t xml:space="preserve"> с нарушением интеллекта</w:t>
            </w:r>
          </w:p>
        </w:tc>
        <w:tc>
          <w:tcPr>
            <w:tcW w:w="567" w:type="dxa"/>
            <w:tcBorders>
              <w:top w:val="single" w:sz="4" w:space="0" w:color="000000"/>
              <w:left w:val="single" w:sz="4" w:space="0" w:color="000000"/>
              <w:bottom w:val="single" w:sz="4" w:space="0" w:color="000000"/>
              <w:right w:val="single" w:sz="4" w:space="0" w:color="000000"/>
            </w:tcBorders>
          </w:tcPr>
          <w:p w:rsidR="00F5761F" w:rsidRDefault="008F411E">
            <w:pPr>
              <w:ind w:right="-107" w:hanging="2"/>
              <w:jc w:val="center"/>
              <w:rPr>
                <w:sz w:val="20"/>
              </w:rPr>
            </w:pPr>
            <w:r>
              <w:rPr>
                <w:sz w:val="20"/>
              </w:rPr>
              <w:t>613</w:t>
            </w: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r>
      <w:tr w:rsidR="00F5761F">
        <w:trPr>
          <w:trHeight w:val="185"/>
        </w:trPr>
        <w:tc>
          <w:tcPr>
            <w:tcW w:w="5495" w:type="dxa"/>
            <w:tcBorders>
              <w:top w:val="single" w:sz="4" w:space="0" w:color="000000"/>
              <w:left w:val="single" w:sz="4" w:space="0" w:color="000000"/>
              <w:bottom w:val="single" w:sz="4" w:space="0" w:color="000000"/>
              <w:right w:val="single" w:sz="4" w:space="0" w:color="000000"/>
            </w:tcBorders>
          </w:tcPr>
          <w:p w:rsidR="00F5761F" w:rsidRDefault="008F411E">
            <w:pPr>
              <w:spacing w:line="200" w:lineRule="exact"/>
              <w:ind w:left="291"/>
              <w:rPr>
                <w:sz w:val="20"/>
              </w:rPr>
            </w:pPr>
            <w:r>
              <w:rPr>
                <w:sz w:val="20"/>
              </w:rPr>
              <w:t xml:space="preserve">  из них</w:t>
            </w:r>
          </w:p>
          <w:p w:rsidR="00F5761F" w:rsidRDefault="008F411E">
            <w:pPr>
              <w:spacing w:line="200" w:lineRule="exact"/>
              <w:ind w:left="291"/>
              <w:rPr>
                <w:sz w:val="20"/>
              </w:rPr>
            </w:pPr>
            <w:r>
              <w:rPr>
                <w:sz w:val="20"/>
              </w:rPr>
              <w:t xml:space="preserve">  с умственной отсталостью легкой степени</w:t>
            </w:r>
          </w:p>
        </w:tc>
        <w:tc>
          <w:tcPr>
            <w:tcW w:w="567" w:type="dxa"/>
            <w:tcBorders>
              <w:top w:val="single" w:sz="4" w:space="0" w:color="000000"/>
              <w:left w:val="single" w:sz="4" w:space="0" w:color="000000"/>
              <w:bottom w:val="single" w:sz="4" w:space="0" w:color="000000"/>
              <w:right w:val="single" w:sz="4" w:space="0" w:color="000000"/>
            </w:tcBorders>
          </w:tcPr>
          <w:p w:rsidR="00F5761F" w:rsidRDefault="008F411E">
            <w:pPr>
              <w:ind w:right="-107" w:hanging="2"/>
              <w:jc w:val="center"/>
              <w:rPr>
                <w:sz w:val="20"/>
              </w:rPr>
            </w:pPr>
            <w:r>
              <w:rPr>
                <w:sz w:val="20"/>
              </w:rPr>
              <w:t>614</w:t>
            </w: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r>
      <w:tr w:rsidR="00F5761F">
        <w:trPr>
          <w:trHeight w:val="185"/>
        </w:trPr>
        <w:tc>
          <w:tcPr>
            <w:tcW w:w="5495" w:type="dxa"/>
            <w:tcBorders>
              <w:top w:val="single" w:sz="4" w:space="0" w:color="000000"/>
              <w:left w:val="single" w:sz="4" w:space="0" w:color="000000"/>
              <w:bottom w:val="single" w:sz="4" w:space="0" w:color="000000"/>
              <w:right w:val="single" w:sz="4" w:space="0" w:color="000000"/>
            </w:tcBorders>
          </w:tcPr>
          <w:p w:rsidR="00F5761F" w:rsidRDefault="008F411E">
            <w:pPr>
              <w:spacing w:line="200" w:lineRule="exact"/>
              <w:ind w:left="291"/>
              <w:rPr>
                <w:sz w:val="20"/>
              </w:rPr>
            </w:pPr>
            <w:r>
              <w:rPr>
                <w:sz w:val="20"/>
              </w:rPr>
              <w:t xml:space="preserve">  с умственной отсталостью умеренной и тяжелой степени</w:t>
            </w:r>
          </w:p>
        </w:tc>
        <w:tc>
          <w:tcPr>
            <w:tcW w:w="567" w:type="dxa"/>
            <w:tcBorders>
              <w:top w:val="single" w:sz="4" w:space="0" w:color="000000"/>
              <w:left w:val="single" w:sz="4" w:space="0" w:color="000000"/>
              <w:bottom w:val="single" w:sz="4" w:space="0" w:color="000000"/>
              <w:right w:val="single" w:sz="4" w:space="0" w:color="000000"/>
            </w:tcBorders>
          </w:tcPr>
          <w:p w:rsidR="00F5761F" w:rsidRDefault="008F411E">
            <w:pPr>
              <w:ind w:right="-107" w:hanging="2"/>
              <w:jc w:val="center"/>
              <w:rPr>
                <w:sz w:val="20"/>
              </w:rPr>
            </w:pPr>
            <w:r>
              <w:rPr>
                <w:sz w:val="20"/>
              </w:rPr>
              <w:t>615</w:t>
            </w: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r>
      <w:tr w:rsidR="00F5761F">
        <w:trPr>
          <w:trHeight w:val="185"/>
        </w:trPr>
        <w:tc>
          <w:tcPr>
            <w:tcW w:w="5495" w:type="dxa"/>
            <w:tcBorders>
              <w:top w:val="single" w:sz="4" w:space="0" w:color="000000"/>
              <w:left w:val="single" w:sz="4" w:space="0" w:color="000000"/>
              <w:bottom w:val="single" w:sz="4" w:space="0" w:color="000000"/>
              <w:right w:val="single" w:sz="4" w:space="0" w:color="000000"/>
            </w:tcBorders>
          </w:tcPr>
          <w:p w:rsidR="00F5761F" w:rsidRDefault="008F411E">
            <w:pPr>
              <w:spacing w:line="200" w:lineRule="exact"/>
              <w:ind w:left="291"/>
              <w:rPr>
                <w:sz w:val="20"/>
              </w:rPr>
            </w:pPr>
            <w:r>
              <w:rPr>
                <w:sz w:val="20"/>
              </w:rPr>
              <w:t xml:space="preserve">  с задержкой психического развития </w:t>
            </w:r>
          </w:p>
        </w:tc>
        <w:tc>
          <w:tcPr>
            <w:tcW w:w="567" w:type="dxa"/>
            <w:tcBorders>
              <w:top w:val="single" w:sz="4" w:space="0" w:color="000000"/>
              <w:left w:val="single" w:sz="4" w:space="0" w:color="000000"/>
              <w:bottom w:val="single" w:sz="4" w:space="0" w:color="000000"/>
              <w:right w:val="single" w:sz="4" w:space="0" w:color="000000"/>
            </w:tcBorders>
          </w:tcPr>
          <w:p w:rsidR="00F5761F" w:rsidRDefault="008F411E">
            <w:pPr>
              <w:ind w:right="-107" w:hanging="2"/>
              <w:jc w:val="center"/>
              <w:rPr>
                <w:sz w:val="20"/>
              </w:rPr>
            </w:pPr>
            <w:r>
              <w:rPr>
                <w:sz w:val="20"/>
              </w:rPr>
              <w:t>616</w:t>
            </w: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r>
      <w:tr w:rsidR="00F5761F">
        <w:trPr>
          <w:trHeight w:val="185"/>
        </w:trPr>
        <w:tc>
          <w:tcPr>
            <w:tcW w:w="5495" w:type="dxa"/>
            <w:tcBorders>
              <w:top w:val="single" w:sz="4" w:space="0" w:color="000000"/>
              <w:left w:val="single" w:sz="4" w:space="0" w:color="000000"/>
              <w:bottom w:val="single" w:sz="4" w:space="0" w:color="000000"/>
              <w:right w:val="single" w:sz="4" w:space="0" w:color="000000"/>
            </w:tcBorders>
          </w:tcPr>
          <w:p w:rsidR="00F5761F" w:rsidRDefault="008F411E">
            <w:pPr>
              <w:spacing w:line="200" w:lineRule="exact"/>
              <w:ind w:left="291"/>
              <w:rPr>
                <w:sz w:val="20"/>
              </w:rPr>
            </w:pPr>
            <w:r>
              <w:rPr>
                <w:sz w:val="20"/>
              </w:rPr>
              <w:t xml:space="preserve">   из них</w:t>
            </w:r>
          </w:p>
          <w:p w:rsidR="00F5761F" w:rsidRDefault="008F411E">
            <w:pPr>
              <w:spacing w:line="200" w:lineRule="exact"/>
              <w:ind w:left="291"/>
              <w:rPr>
                <w:sz w:val="20"/>
              </w:rPr>
            </w:pPr>
            <w:r>
              <w:rPr>
                <w:sz w:val="20"/>
              </w:rPr>
              <w:t xml:space="preserve">    с расстройством аутистического спектра</w:t>
            </w:r>
          </w:p>
        </w:tc>
        <w:tc>
          <w:tcPr>
            <w:tcW w:w="567" w:type="dxa"/>
            <w:tcBorders>
              <w:top w:val="single" w:sz="4" w:space="0" w:color="000000"/>
              <w:left w:val="single" w:sz="4" w:space="0" w:color="000000"/>
              <w:bottom w:val="single" w:sz="4" w:space="0" w:color="000000"/>
              <w:right w:val="single" w:sz="4" w:space="0" w:color="000000"/>
            </w:tcBorders>
          </w:tcPr>
          <w:p w:rsidR="00F5761F" w:rsidRDefault="008F411E">
            <w:pPr>
              <w:ind w:right="-107" w:hanging="2"/>
              <w:jc w:val="center"/>
              <w:rPr>
                <w:sz w:val="20"/>
              </w:rPr>
            </w:pPr>
            <w:r>
              <w:rPr>
                <w:sz w:val="20"/>
              </w:rPr>
              <w:t>617</w:t>
            </w: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r>
      <w:tr w:rsidR="00F5761F">
        <w:trPr>
          <w:trHeight w:val="185"/>
        </w:trPr>
        <w:tc>
          <w:tcPr>
            <w:tcW w:w="5495" w:type="dxa"/>
            <w:tcBorders>
              <w:top w:val="single" w:sz="4" w:space="0" w:color="000000"/>
              <w:left w:val="single" w:sz="4" w:space="0" w:color="000000"/>
              <w:bottom w:val="single" w:sz="4" w:space="0" w:color="000000"/>
              <w:right w:val="single" w:sz="4" w:space="0" w:color="000000"/>
            </w:tcBorders>
          </w:tcPr>
          <w:p w:rsidR="00F5761F" w:rsidRDefault="008F411E">
            <w:pPr>
              <w:spacing w:line="200" w:lineRule="exact"/>
              <w:ind w:left="291"/>
              <w:rPr>
                <w:sz w:val="20"/>
              </w:rPr>
            </w:pPr>
            <w:r>
              <w:rPr>
                <w:sz w:val="20"/>
              </w:rPr>
              <w:t xml:space="preserve">    с нарушением опорно-двигательного аппарата</w:t>
            </w:r>
          </w:p>
        </w:tc>
        <w:tc>
          <w:tcPr>
            <w:tcW w:w="567" w:type="dxa"/>
            <w:tcBorders>
              <w:top w:val="single" w:sz="4" w:space="0" w:color="000000"/>
              <w:left w:val="single" w:sz="4" w:space="0" w:color="000000"/>
              <w:bottom w:val="single" w:sz="4" w:space="0" w:color="000000"/>
              <w:right w:val="single" w:sz="4" w:space="0" w:color="000000"/>
            </w:tcBorders>
          </w:tcPr>
          <w:p w:rsidR="00F5761F" w:rsidRDefault="008F411E">
            <w:pPr>
              <w:ind w:right="-107" w:hanging="2"/>
              <w:jc w:val="center"/>
              <w:rPr>
                <w:sz w:val="20"/>
              </w:rPr>
            </w:pPr>
            <w:r>
              <w:rPr>
                <w:sz w:val="20"/>
              </w:rPr>
              <w:t>618</w:t>
            </w: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r>
      <w:tr w:rsidR="00F5761F">
        <w:trPr>
          <w:trHeight w:val="185"/>
        </w:trPr>
        <w:tc>
          <w:tcPr>
            <w:tcW w:w="5495" w:type="dxa"/>
            <w:tcBorders>
              <w:top w:val="single" w:sz="4" w:space="0" w:color="000000"/>
              <w:left w:val="single" w:sz="4" w:space="0" w:color="000000"/>
              <w:bottom w:val="single" w:sz="4" w:space="0" w:color="000000"/>
              <w:right w:val="single" w:sz="4" w:space="0" w:color="000000"/>
            </w:tcBorders>
          </w:tcPr>
          <w:p w:rsidR="00F5761F" w:rsidRDefault="008F411E">
            <w:pPr>
              <w:spacing w:line="200" w:lineRule="exact"/>
              <w:ind w:left="291"/>
              <w:rPr>
                <w:sz w:val="20"/>
              </w:rPr>
            </w:pPr>
            <w:r>
              <w:rPr>
                <w:sz w:val="20"/>
              </w:rPr>
              <w:t xml:space="preserve">    со сложными дефектами (тяжелыми </w:t>
            </w:r>
            <w:r>
              <w:rPr>
                <w:sz w:val="20"/>
              </w:rPr>
              <w:br w:type="textWrapping" w:clear="all"/>
              <w:t>и множественными нарушениями развития)</w:t>
            </w:r>
          </w:p>
        </w:tc>
        <w:tc>
          <w:tcPr>
            <w:tcW w:w="567" w:type="dxa"/>
            <w:tcBorders>
              <w:top w:val="single" w:sz="4" w:space="0" w:color="000000"/>
              <w:left w:val="single" w:sz="4" w:space="0" w:color="000000"/>
              <w:bottom w:val="single" w:sz="4" w:space="0" w:color="000000"/>
              <w:right w:val="single" w:sz="4" w:space="0" w:color="000000"/>
            </w:tcBorders>
          </w:tcPr>
          <w:p w:rsidR="00F5761F" w:rsidRDefault="008F411E">
            <w:pPr>
              <w:ind w:right="-107" w:hanging="2"/>
              <w:jc w:val="center"/>
              <w:rPr>
                <w:sz w:val="20"/>
              </w:rPr>
            </w:pPr>
            <w:r>
              <w:rPr>
                <w:sz w:val="20"/>
              </w:rPr>
              <w:t>619</w:t>
            </w: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r>
      <w:tr w:rsidR="00F5761F">
        <w:trPr>
          <w:trHeight w:val="185"/>
        </w:trPr>
        <w:tc>
          <w:tcPr>
            <w:tcW w:w="5495" w:type="dxa"/>
            <w:tcBorders>
              <w:top w:val="single" w:sz="4" w:space="0" w:color="000000"/>
              <w:left w:val="single" w:sz="4" w:space="0" w:color="000000"/>
              <w:bottom w:val="single" w:sz="4" w:space="0" w:color="000000"/>
              <w:right w:val="single" w:sz="4" w:space="0" w:color="000000"/>
            </w:tcBorders>
          </w:tcPr>
          <w:p w:rsidR="00F5761F" w:rsidRDefault="008F411E">
            <w:pPr>
              <w:spacing w:line="200" w:lineRule="exact"/>
              <w:ind w:left="291"/>
              <w:rPr>
                <w:sz w:val="20"/>
              </w:rPr>
            </w:pPr>
            <w:r>
              <w:rPr>
                <w:sz w:val="20"/>
              </w:rPr>
              <w:t>другого профиля</w:t>
            </w:r>
          </w:p>
        </w:tc>
        <w:tc>
          <w:tcPr>
            <w:tcW w:w="567" w:type="dxa"/>
            <w:tcBorders>
              <w:top w:val="single" w:sz="4" w:space="0" w:color="000000"/>
              <w:left w:val="single" w:sz="4" w:space="0" w:color="000000"/>
              <w:bottom w:val="single" w:sz="4" w:space="0" w:color="000000"/>
              <w:right w:val="single" w:sz="4" w:space="0" w:color="000000"/>
            </w:tcBorders>
          </w:tcPr>
          <w:p w:rsidR="00F5761F" w:rsidRDefault="008F411E">
            <w:pPr>
              <w:ind w:right="-107" w:hanging="2"/>
              <w:jc w:val="center"/>
              <w:rPr>
                <w:sz w:val="20"/>
              </w:rPr>
            </w:pPr>
            <w:r>
              <w:rPr>
                <w:sz w:val="20"/>
              </w:rPr>
              <w:t>620</w:t>
            </w: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r>
      <w:tr w:rsidR="00F5761F">
        <w:trPr>
          <w:trHeight w:val="185"/>
        </w:trPr>
        <w:tc>
          <w:tcPr>
            <w:tcW w:w="5495" w:type="dxa"/>
            <w:tcBorders>
              <w:top w:val="single" w:sz="4" w:space="0" w:color="000000"/>
              <w:left w:val="single" w:sz="4" w:space="0" w:color="000000"/>
              <w:bottom w:val="single" w:sz="4" w:space="0" w:color="000000"/>
              <w:right w:val="single" w:sz="4" w:space="0" w:color="000000"/>
            </w:tcBorders>
          </w:tcPr>
          <w:p w:rsidR="00F5761F" w:rsidRDefault="008F411E">
            <w:pPr>
              <w:spacing w:line="200" w:lineRule="exact"/>
              <w:rPr>
                <w:sz w:val="20"/>
              </w:rPr>
            </w:pPr>
            <w:r>
              <w:rPr>
                <w:sz w:val="20"/>
              </w:rPr>
              <w:t xml:space="preserve"> группы общеразвивающей направленности</w:t>
            </w:r>
          </w:p>
        </w:tc>
        <w:tc>
          <w:tcPr>
            <w:tcW w:w="567" w:type="dxa"/>
            <w:tcBorders>
              <w:top w:val="single" w:sz="4" w:space="0" w:color="000000"/>
              <w:left w:val="single" w:sz="4" w:space="0" w:color="000000"/>
              <w:bottom w:val="single" w:sz="4" w:space="0" w:color="000000"/>
              <w:right w:val="single" w:sz="4" w:space="0" w:color="000000"/>
            </w:tcBorders>
          </w:tcPr>
          <w:p w:rsidR="00F5761F" w:rsidRDefault="008F411E">
            <w:pPr>
              <w:ind w:right="-107" w:hanging="2"/>
              <w:jc w:val="center"/>
              <w:rPr>
                <w:sz w:val="20"/>
              </w:rPr>
            </w:pPr>
            <w:r>
              <w:rPr>
                <w:sz w:val="20"/>
              </w:rPr>
              <w:t>621</w:t>
            </w:r>
          </w:p>
        </w:tc>
        <w:tc>
          <w:tcPr>
            <w:tcW w:w="709" w:type="dxa"/>
            <w:tcBorders>
              <w:top w:val="single" w:sz="4" w:space="0" w:color="000000"/>
              <w:left w:val="single" w:sz="4" w:space="0" w:color="000000"/>
              <w:bottom w:val="single" w:sz="4" w:space="0" w:color="000000"/>
              <w:right w:val="single" w:sz="4" w:space="0" w:color="000000"/>
            </w:tcBorders>
          </w:tcPr>
          <w:p w:rsidR="00F5761F" w:rsidRDefault="00225B75">
            <w:pPr>
              <w:ind w:hanging="2"/>
              <w:jc w:val="center"/>
              <w:rPr>
                <w:sz w:val="20"/>
              </w:rPr>
            </w:pPr>
            <w:r>
              <w:rPr>
                <w:sz w:val="20"/>
              </w:rPr>
              <w:t>128</w:t>
            </w:r>
          </w:p>
        </w:tc>
        <w:tc>
          <w:tcPr>
            <w:tcW w:w="709" w:type="dxa"/>
            <w:tcBorders>
              <w:top w:val="single" w:sz="4" w:space="0" w:color="000000"/>
              <w:left w:val="single" w:sz="4" w:space="0" w:color="000000"/>
              <w:bottom w:val="single" w:sz="4" w:space="0" w:color="000000"/>
              <w:right w:val="single" w:sz="4" w:space="0" w:color="000000"/>
            </w:tcBorders>
          </w:tcPr>
          <w:p w:rsidR="00F5761F" w:rsidRDefault="00F137CA">
            <w:pPr>
              <w:ind w:hanging="2"/>
              <w:jc w:val="center"/>
              <w:rPr>
                <w:sz w:val="20"/>
              </w:rPr>
            </w:pPr>
            <w:r>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F5761F" w:rsidRDefault="00F137CA">
            <w:pPr>
              <w:ind w:hanging="2"/>
              <w:jc w:val="center"/>
              <w:rPr>
                <w:sz w:val="20"/>
              </w:rPr>
            </w:pPr>
            <w:r>
              <w:rPr>
                <w:sz w:val="20"/>
              </w:rPr>
              <w:t>21</w:t>
            </w:r>
          </w:p>
        </w:tc>
        <w:tc>
          <w:tcPr>
            <w:tcW w:w="709" w:type="dxa"/>
            <w:tcBorders>
              <w:top w:val="single" w:sz="4" w:space="0" w:color="000000"/>
              <w:left w:val="single" w:sz="4" w:space="0" w:color="000000"/>
              <w:bottom w:val="single" w:sz="4" w:space="0" w:color="000000"/>
              <w:right w:val="single" w:sz="4" w:space="0" w:color="000000"/>
            </w:tcBorders>
          </w:tcPr>
          <w:p w:rsidR="00F5761F" w:rsidRDefault="00F137CA">
            <w:pPr>
              <w:ind w:hanging="2"/>
              <w:jc w:val="center"/>
              <w:rPr>
                <w:sz w:val="20"/>
              </w:rPr>
            </w:pPr>
            <w:r>
              <w:rPr>
                <w:sz w:val="20"/>
              </w:rPr>
              <w:t>45</w:t>
            </w:r>
          </w:p>
        </w:tc>
        <w:tc>
          <w:tcPr>
            <w:tcW w:w="567" w:type="dxa"/>
            <w:tcBorders>
              <w:top w:val="single" w:sz="4" w:space="0" w:color="000000"/>
              <w:left w:val="single" w:sz="4" w:space="0" w:color="000000"/>
              <w:bottom w:val="single" w:sz="4" w:space="0" w:color="000000"/>
              <w:right w:val="single" w:sz="4" w:space="0" w:color="000000"/>
            </w:tcBorders>
          </w:tcPr>
          <w:p w:rsidR="00F5761F" w:rsidRDefault="006440C7">
            <w:pPr>
              <w:ind w:hanging="2"/>
              <w:jc w:val="center"/>
              <w:rPr>
                <w:sz w:val="20"/>
              </w:rPr>
            </w:pPr>
            <w:r>
              <w:rPr>
                <w:sz w:val="20"/>
              </w:rPr>
              <w:t>62</w:t>
            </w:r>
          </w:p>
        </w:tc>
        <w:tc>
          <w:tcPr>
            <w:tcW w:w="709" w:type="dxa"/>
            <w:tcBorders>
              <w:top w:val="single" w:sz="4" w:space="0" w:color="000000"/>
              <w:left w:val="single" w:sz="4" w:space="0" w:color="000000"/>
              <w:bottom w:val="single" w:sz="4" w:space="0" w:color="000000"/>
              <w:right w:val="single" w:sz="4" w:space="0" w:color="000000"/>
            </w:tcBorders>
          </w:tcPr>
          <w:p w:rsidR="00F5761F" w:rsidRDefault="00982577">
            <w:pPr>
              <w:ind w:hanging="2"/>
              <w:jc w:val="center"/>
              <w:rPr>
                <w:sz w:val="20"/>
              </w:rPr>
            </w:pPr>
            <w:r>
              <w:rPr>
                <w:sz w:val="20"/>
              </w:rPr>
              <w:t>0</w:t>
            </w:r>
          </w:p>
        </w:tc>
        <w:tc>
          <w:tcPr>
            <w:tcW w:w="1417" w:type="dxa"/>
            <w:tcBorders>
              <w:top w:val="single" w:sz="4" w:space="0" w:color="000000"/>
              <w:left w:val="single" w:sz="4" w:space="0" w:color="000000"/>
              <w:bottom w:val="single" w:sz="4" w:space="0" w:color="000000"/>
              <w:right w:val="single" w:sz="4" w:space="0" w:color="000000"/>
            </w:tcBorders>
          </w:tcPr>
          <w:p w:rsidR="00F5761F" w:rsidRDefault="00982577">
            <w:pPr>
              <w:ind w:hanging="2"/>
              <w:jc w:val="center"/>
              <w:rPr>
                <w:sz w:val="20"/>
              </w:rPr>
            </w:pPr>
            <w:r>
              <w:rPr>
                <w:sz w:val="20"/>
              </w:rPr>
              <w:t>0</w:t>
            </w:r>
          </w:p>
        </w:tc>
        <w:tc>
          <w:tcPr>
            <w:tcW w:w="851" w:type="dxa"/>
            <w:tcBorders>
              <w:top w:val="single" w:sz="4" w:space="0" w:color="000000"/>
              <w:left w:val="single" w:sz="4" w:space="0" w:color="000000"/>
              <w:bottom w:val="single" w:sz="4" w:space="0" w:color="000000"/>
              <w:right w:val="single" w:sz="4" w:space="0" w:color="000000"/>
            </w:tcBorders>
          </w:tcPr>
          <w:p w:rsidR="00F5761F" w:rsidRDefault="00982577">
            <w:pPr>
              <w:ind w:hanging="2"/>
              <w:jc w:val="center"/>
              <w:rPr>
                <w:sz w:val="20"/>
              </w:rPr>
            </w:pPr>
            <w:r>
              <w:rPr>
                <w:sz w:val="20"/>
              </w:rPr>
              <w:t>0</w:t>
            </w:r>
          </w:p>
        </w:tc>
        <w:tc>
          <w:tcPr>
            <w:tcW w:w="1134" w:type="dxa"/>
            <w:tcBorders>
              <w:top w:val="single" w:sz="4" w:space="0" w:color="000000"/>
              <w:left w:val="single" w:sz="4" w:space="0" w:color="000000"/>
              <w:bottom w:val="single" w:sz="4" w:space="0" w:color="000000"/>
              <w:right w:val="single" w:sz="4" w:space="0" w:color="000000"/>
            </w:tcBorders>
          </w:tcPr>
          <w:p w:rsidR="00F5761F" w:rsidRDefault="00982577">
            <w:pPr>
              <w:ind w:hanging="2"/>
              <w:jc w:val="center"/>
              <w:rPr>
                <w:sz w:val="20"/>
              </w:rPr>
            </w:pPr>
            <w:r>
              <w:rPr>
                <w:sz w:val="20"/>
              </w:rPr>
              <w:t>4</w:t>
            </w:r>
          </w:p>
        </w:tc>
        <w:tc>
          <w:tcPr>
            <w:tcW w:w="850" w:type="dxa"/>
            <w:tcBorders>
              <w:top w:val="single" w:sz="4" w:space="0" w:color="000000"/>
              <w:left w:val="single" w:sz="4" w:space="0" w:color="000000"/>
              <w:bottom w:val="single" w:sz="4" w:space="0" w:color="000000"/>
              <w:right w:val="single" w:sz="4" w:space="0" w:color="000000"/>
            </w:tcBorders>
          </w:tcPr>
          <w:p w:rsidR="00F5761F" w:rsidRDefault="00982577">
            <w:pPr>
              <w:ind w:hanging="2"/>
              <w:jc w:val="center"/>
              <w:rPr>
                <w:sz w:val="20"/>
              </w:rPr>
            </w:pPr>
            <w:r>
              <w:rPr>
                <w:sz w:val="20"/>
              </w:rPr>
              <w:t>0</w:t>
            </w:r>
          </w:p>
        </w:tc>
        <w:tc>
          <w:tcPr>
            <w:tcW w:w="993" w:type="dxa"/>
            <w:tcBorders>
              <w:top w:val="single" w:sz="4" w:space="0" w:color="000000"/>
              <w:left w:val="single" w:sz="4" w:space="0" w:color="000000"/>
              <w:bottom w:val="single" w:sz="4" w:space="0" w:color="000000"/>
              <w:right w:val="single" w:sz="4" w:space="0" w:color="000000"/>
            </w:tcBorders>
          </w:tcPr>
          <w:p w:rsidR="00F5761F" w:rsidRDefault="00982577">
            <w:pPr>
              <w:ind w:hanging="2"/>
              <w:jc w:val="center"/>
              <w:rPr>
                <w:sz w:val="20"/>
              </w:rPr>
            </w:pPr>
            <w:r>
              <w:rPr>
                <w:sz w:val="20"/>
              </w:rPr>
              <w:t>0</w:t>
            </w:r>
          </w:p>
        </w:tc>
        <w:tc>
          <w:tcPr>
            <w:tcW w:w="708" w:type="dxa"/>
            <w:tcBorders>
              <w:top w:val="single" w:sz="4" w:space="0" w:color="000000"/>
              <w:left w:val="single" w:sz="4" w:space="0" w:color="000000"/>
              <w:bottom w:val="single" w:sz="4" w:space="0" w:color="000000"/>
              <w:right w:val="single" w:sz="4" w:space="0" w:color="000000"/>
            </w:tcBorders>
          </w:tcPr>
          <w:p w:rsidR="00F5761F" w:rsidRDefault="00982577">
            <w:pPr>
              <w:ind w:hanging="2"/>
              <w:jc w:val="center"/>
              <w:rPr>
                <w:sz w:val="20"/>
              </w:rPr>
            </w:pPr>
            <w:r>
              <w:rPr>
                <w:sz w:val="20"/>
              </w:rPr>
              <w:t>0</w:t>
            </w:r>
          </w:p>
        </w:tc>
      </w:tr>
      <w:tr w:rsidR="00F5761F">
        <w:trPr>
          <w:trHeight w:val="185"/>
        </w:trPr>
        <w:tc>
          <w:tcPr>
            <w:tcW w:w="5495" w:type="dxa"/>
            <w:tcBorders>
              <w:top w:val="single" w:sz="4" w:space="0" w:color="000000"/>
              <w:left w:val="single" w:sz="4" w:space="0" w:color="000000"/>
              <w:bottom w:val="single" w:sz="4" w:space="0" w:color="000000"/>
              <w:right w:val="single" w:sz="4" w:space="0" w:color="000000"/>
            </w:tcBorders>
          </w:tcPr>
          <w:p w:rsidR="00F5761F" w:rsidRDefault="008F411E">
            <w:pPr>
              <w:spacing w:line="200" w:lineRule="exact"/>
              <w:rPr>
                <w:sz w:val="20"/>
              </w:rPr>
            </w:pPr>
            <w:r>
              <w:rPr>
                <w:sz w:val="20"/>
              </w:rPr>
              <w:t xml:space="preserve"> группы оздоровительной направленности</w:t>
            </w:r>
          </w:p>
        </w:tc>
        <w:tc>
          <w:tcPr>
            <w:tcW w:w="567" w:type="dxa"/>
            <w:tcBorders>
              <w:top w:val="single" w:sz="4" w:space="0" w:color="000000"/>
              <w:left w:val="single" w:sz="4" w:space="0" w:color="000000"/>
              <w:bottom w:val="single" w:sz="4" w:space="0" w:color="000000"/>
              <w:right w:val="single" w:sz="4" w:space="0" w:color="000000"/>
            </w:tcBorders>
          </w:tcPr>
          <w:p w:rsidR="00F5761F" w:rsidRDefault="008F411E">
            <w:pPr>
              <w:ind w:right="-107" w:hanging="2"/>
              <w:jc w:val="center"/>
              <w:rPr>
                <w:sz w:val="20"/>
              </w:rPr>
            </w:pPr>
            <w:r>
              <w:rPr>
                <w:sz w:val="20"/>
              </w:rPr>
              <w:t>622</w:t>
            </w: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r>
      <w:tr w:rsidR="00F5761F">
        <w:trPr>
          <w:trHeight w:val="185"/>
        </w:trPr>
        <w:tc>
          <w:tcPr>
            <w:tcW w:w="5495" w:type="dxa"/>
            <w:tcBorders>
              <w:top w:val="single" w:sz="4" w:space="0" w:color="000000"/>
              <w:left w:val="single" w:sz="4" w:space="0" w:color="000000"/>
              <w:bottom w:val="single" w:sz="4" w:space="0" w:color="000000"/>
              <w:right w:val="single" w:sz="4" w:space="0" w:color="000000"/>
            </w:tcBorders>
          </w:tcPr>
          <w:p w:rsidR="00F5761F" w:rsidRDefault="008F411E">
            <w:pPr>
              <w:spacing w:line="200" w:lineRule="exact"/>
              <w:rPr>
                <w:sz w:val="20"/>
              </w:rPr>
            </w:pPr>
            <w:r>
              <w:rPr>
                <w:sz w:val="20"/>
              </w:rPr>
              <w:t xml:space="preserve">  из них:</w:t>
            </w:r>
            <w:r>
              <w:rPr>
                <w:sz w:val="20"/>
              </w:rPr>
              <w:br w:type="textWrapping" w:clear="all"/>
              <w:t xml:space="preserve">      для детей с туберкулезной интоксикацией</w:t>
            </w:r>
          </w:p>
        </w:tc>
        <w:tc>
          <w:tcPr>
            <w:tcW w:w="567" w:type="dxa"/>
            <w:tcBorders>
              <w:top w:val="single" w:sz="4" w:space="0" w:color="000000"/>
              <w:left w:val="single" w:sz="4" w:space="0" w:color="000000"/>
              <w:bottom w:val="single" w:sz="4" w:space="0" w:color="000000"/>
              <w:right w:val="single" w:sz="4" w:space="0" w:color="000000"/>
            </w:tcBorders>
          </w:tcPr>
          <w:p w:rsidR="00F5761F" w:rsidRDefault="008F411E">
            <w:pPr>
              <w:ind w:right="-107" w:hanging="2"/>
              <w:jc w:val="center"/>
              <w:rPr>
                <w:sz w:val="20"/>
              </w:rPr>
            </w:pPr>
            <w:r>
              <w:rPr>
                <w:sz w:val="20"/>
              </w:rPr>
              <w:t>623</w:t>
            </w: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r>
      <w:tr w:rsidR="00F5761F">
        <w:trPr>
          <w:trHeight w:val="185"/>
        </w:trPr>
        <w:tc>
          <w:tcPr>
            <w:tcW w:w="5495" w:type="dxa"/>
            <w:tcBorders>
              <w:top w:val="single" w:sz="4" w:space="0" w:color="000000"/>
              <w:left w:val="single" w:sz="4" w:space="0" w:color="000000"/>
              <w:bottom w:val="single" w:sz="4" w:space="0" w:color="000000"/>
              <w:right w:val="single" w:sz="4" w:space="0" w:color="000000"/>
            </w:tcBorders>
          </w:tcPr>
          <w:p w:rsidR="00F5761F" w:rsidRDefault="008F411E">
            <w:pPr>
              <w:spacing w:line="200" w:lineRule="exact"/>
              <w:ind w:left="113"/>
              <w:rPr>
                <w:sz w:val="20"/>
              </w:rPr>
            </w:pPr>
            <w:r>
              <w:rPr>
                <w:sz w:val="20"/>
              </w:rPr>
              <w:t xml:space="preserve">    для часто болеющих детей</w:t>
            </w:r>
          </w:p>
        </w:tc>
        <w:tc>
          <w:tcPr>
            <w:tcW w:w="567" w:type="dxa"/>
            <w:tcBorders>
              <w:top w:val="single" w:sz="4" w:space="0" w:color="000000"/>
              <w:left w:val="single" w:sz="4" w:space="0" w:color="000000"/>
              <w:bottom w:val="single" w:sz="4" w:space="0" w:color="000000"/>
              <w:right w:val="single" w:sz="4" w:space="0" w:color="000000"/>
            </w:tcBorders>
          </w:tcPr>
          <w:p w:rsidR="00F5761F" w:rsidRDefault="008F411E">
            <w:pPr>
              <w:ind w:right="-107" w:hanging="2"/>
              <w:jc w:val="center"/>
              <w:rPr>
                <w:sz w:val="20"/>
              </w:rPr>
            </w:pPr>
            <w:r>
              <w:rPr>
                <w:sz w:val="20"/>
              </w:rPr>
              <w:t>624</w:t>
            </w: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r>
      <w:tr w:rsidR="00F5761F">
        <w:trPr>
          <w:trHeight w:val="185"/>
        </w:trPr>
        <w:tc>
          <w:tcPr>
            <w:tcW w:w="5495" w:type="dxa"/>
            <w:tcBorders>
              <w:top w:val="single" w:sz="4" w:space="0" w:color="000000"/>
              <w:left w:val="single" w:sz="4" w:space="0" w:color="000000"/>
              <w:bottom w:val="single" w:sz="4" w:space="0" w:color="000000"/>
              <w:right w:val="single" w:sz="4" w:space="0" w:color="000000"/>
            </w:tcBorders>
          </w:tcPr>
          <w:p w:rsidR="00F5761F" w:rsidRDefault="008F411E">
            <w:pPr>
              <w:spacing w:line="200" w:lineRule="exact"/>
              <w:ind w:left="113"/>
              <w:rPr>
                <w:sz w:val="20"/>
              </w:rPr>
            </w:pPr>
            <w:r>
              <w:rPr>
                <w:sz w:val="20"/>
              </w:rPr>
              <w:t xml:space="preserve">    для детей с </w:t>
            </w:r>
            <w:proofErr w:type="spellStart"/>
            <w:r>
              <w:rPr>
                <w:sz w:val="20"/>
              </w:rPr>
              <w:t>нефрологическими</w:t>
            </w:r>
            <w:proofErr w:type="spellEnd"/>
            <w:r>
              <w:rPr>
                <w:sz w:val="20"/>
              </w:rPr>
              <w:t xml:space="preserve"> заболеваниями</w:t>
            </w:r>
          </w:p>
        </w:tc>
        <w:tc>
          <w:tcPr>
            <w:tcW w:w="567" w:type="dxa"/>
            <w:tcBorders>
              <w:top w:val="single" w:sz="4" w:space="0" w:color="000000"/>
              <w:left w:val="single" w:sz="4" w:space="0" w:color="000000"/>
              <w:bottom w:val="single" w:sz="4" w:space="0" w:color="000000"/>
              <w:right w:val="single" w:sz="4" w:space="0" w:color="000000"/>
            </w:tcBorders>
          </w:tcPr>
          <w:p w:rsidR="00F5761F" w:rsidRDefault="008F411E">
            <w:pPr>
              <w:ind w:right="-107" w:hanging="2"/>
              <w:jc w:val="center"/>
              <w:rPr>
                <w:sz w:val="20"/>
              </w:rPr>
            </w:pPr>
            <w:r>
              <w:rPr>
                <w:sz w:val="20"/>
              </w:rPr>
              <w:t>625</w:t>
            </w: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r>
      <w:tr w:rsidR="00F5761F">
        <w:trPr>
          <w:trHeight w:val="185"/>
        </w:trPr>
        <w:tc>
          <w:tcPr>
            <w:tcW w:w="5495" w:type="dxa"/>
            <w:tcBorders>
              <w:top w:val="single" w:sz="4" w:space="0" w:color="000000"/>
              <w:left w:val="single" w:sz="4" w:space="0" w:color="000000"/>
              <w:bottom w:val="single" w:sz="4" w:space="0" w:color="000000"/>
              <w:right w:val="single" w:sz="4" w:space="0" w:color="000000"/>
            </w:tcBorders>
          </w:tcPr>
          <w:p w:rsidR="00F5761F" w:rsidRDefault="008F411E">
            <w:pPr>
              <w:spacing w:line="200" w:lineRule="exact"/>
              <w:rPr>
                <w:sz w:val="20"/>
              </w:rPr>
            </w:pPr>
            <w:r>
              <w:rPr>
                <w:sz w:val="20"/>
              </w:rPr>
              <w:t xml:space="preserve"> группы комбинированной направленности</w:t>
            </w:r>
          </w:p>
        </w:tc>
        <w:tc>
          <w:tcPr>
            <w:tcW w:w="567" w:type="dxa"/>
            <w:tcBorders>
              <w:top w:val="single" w:sz="4" w:space="0" w:color="000000"/>
              <w:left w:val="single" w:sz="4" w:space="0" w:color="000000"/>
              <w:bottom w:val="single" w:sz="4" w:space="0" w:color="000000"/>
              <w:right w:val="single" w:sz="4" w:space="0" w:color="000000"/>
            </w:tcBorders>
          </w:tcPr>
          <w:p w:rsidR="00F5761F" w:rsidRDefault="008F411E">
            <w:pPr>
              <w:ind w:right="-107" w:hanging="2"/>
              <w:jc w:val="center"/>
              <w:rPr>
                <w:sz w:val="20"/>
              </w:rPr>
            </w:pPr>
            <w:r>
              <w:rPr>
                <w:sz w:val="20"/>
              </w:rPr>
              <w:t>626</w:t>
            </w: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r>
      <w:tr w:rsidR="00F5761F">
        <w:trPr>
          <w:trHeight w:val="185"/>
        </w:trPr>
        <w:tc>
          <w:tcPr>
            <w:tcW w:w="5495" w:type="dxa"/>
            <w:tcBorders>
              <w:top w:val="single" w:sz="4" w:space="0" w:color="000000"/>
              <w:left w:val="single" w:sz="4" w:space="0" w:color="000000"/>
              <w:bottom w:val="single" w:sz="4" w:space="0" w:color="000000"/>
              <w:right w:val="single" w:sz="4" w:space="0" w:color="000000"/>
            </w:tcBorders>
          </w:tcPr>
          <w:p w:rsidR="00F5761F" w:rsidRDefault="008F411E">
            <w:pPr>
              <w:spacing w:line="200" w:lineRule="exact"/>
              <w:rPr>
                <w:sz w:val="20"/>
              </w:rPr>
            </w:pPr>
            <w:r>
              <w:rPr>
                <w:sz w:val="20"/>
              </w:rPr>
              <w:t xml:space="preserve"> группы для детей раннего возраста</w:t>
            </w:r>
          </w:p>
        </w:tc>
        <w:tc>
          <w:tcPr>
            <w:tcW w:w="567" w:type="dxa"/>
            <w:tcBorders>
              <w:top w:val="single" w:sz="4" w:space="0" w:color="000000"/>
              <w:left w:val="single" w:sz="4" w:space="0" w:color="000000"/>
              <w:bottom w:val="single" w:sz="4" w:space="0" w:color="000000"/>
              <w:right w:val="single" w:sz="4" w:space="0" w:color="000000"/>
            </w:tcBorders>
          </w:tcPr>
          <w:p w:rsidR="00F5761F" w:rsidRDefault="008F411E">
            <w:pPr>
              <w:ind w:right="-107" w:hanging="2"/>
              <w:jc w:val="center"/>
              <w:rPr>
                <w:sz w:val="20"/>
              </w:rPr>
            </w:pPr>
            <w:r>
              <w:rPr>
                <w:sz w:val="20"/>
              </w:rPr>
              <w:t>627</w:t>
            </w: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8F411E">
            <w:pPr>
              <w:spacing w:line="200" w:lineRule="exact"/>
              <w:jc w:val="center"/>
              <w:rPr>
                <w:sz w:val="20"/>
              </w:rPr>
            </w:pPr>
            <w:r>
              <w:rPr>
                <w:sz w:val="20"/>
              </w:rPr>
              <w:t>Х</w:t>
            </w:r>
          </w:p>
        </w:tc>
        <w:tc>
          <w:tcPr>
            <w:tcW w:w="567" w:type="dxa"/>
            <w:tcBorders>
              <w:top w:val="single" w:sz="4" w:space="0" w:color="000000"/>
              <w:left w:val="single" w:sz="4" w:space="0" w:color="000000"/>
              <w:bottom w:val="single" w:sz="4" w:space="0" w:color="000000"/>
              <w:right w:val="single" w:sz="4" w:space="0" w:color="000000"/>
            </w:tcBorders>
          </w:tcPr>
          <w:p w:rsidR="00F5761F" w:rsidRDefault="008F411E">
            <w:pPr>
              <w:spacing w:line="200" w:lineRule="exact"/>
              <w:jc w:val="center"/>
              <w:rPr>
                <w:sz w:val="20"/>
              </w:rPr>
            </w:pPr>
            <w:r>
              <w:rPr>
                <w:sz w:val="20"/>
              </w:rPr>
              <w:t>Х</w:t>
            </w:r>
          </w:p>
        </w:tc>
        <w:tc>
          <w:tcPr>
            <w:tcW w:w="709" w:type="dxa"/>
            <w:tcBorders>
              <w:top w:val="single" w:sz="4" w:space="0" w:color="000000"/>
              <w:left w:val="single" w:sz="4" w:space="0" w:color="000000"/>
              <w:bottom w:val="single" w:sz="4" w:space="0" w:color="000000"/>
              <w:right w:val="single" w:sz="4" w:space="0" w:color="000000"/>
            </w:tcBorders>
          </w:tcPr>
          <w:p w:rsidR="00F5761F" w:rsidRDefault="008F411E">
            <w:pPr>
              <w:spacing w:line="200" w:lineRule="exact"/>
              <w:jc w:val="center"/>
              <w:rPr>
                <w:sz w:val="20"/>
              </w:rPr>
            </w:pPr>
            <w:r>
              <w:rPr>
                <w:sz w:val="20"/>
              </w:rPr>
              <w:t>Х</w:t>
            </w:r>
          </w:p>
        </w:tc>
        <w:tc>
          <w:tcPr>
            <w:tcW w:w="141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r>
      <w:tr w:rsidR="00F5761F">
        <w:trPr>
          <w:trHeight w:val="185"/>
        </w:trPr>
        <w:tc>
          <w:tcPr>
            <w:tcW w:w="5495" w:type="dxa"/>
            <w:tcBorders>
              <w:top w:val="single" w:sz="4" w:space="0" w:color="000000"/>
              <w:left w:val="single" w:sz="4" w:space="0" w:color="000000"/>
              <w:bottom w:val="single" w:sz="4" w:space="0" w:color="000000"/>
              <w:right w:val="single" w:sz="4" w:space="0" w:color="000000"/>
            </w:tcBorders>
          </w:tcPr>
          <w:p w:rsidR="00F5761F" w:rsidRDefault="008F411E">
            <w:pPr>
              <w:spacing w:line="200" w:lineRule="exact"/>
              <w:rPr>
                <w:sz w:val="20"/>
              </w:rPr>
            </w:pPr>
            <w:r>
              <w:rPr>
                <w:sz w:val="20"/>
              </w:rPr>
              <w:t xml:space="preserve"> группы по присмотру и уходу </w:t>
            </w:r>
          </w:p>
        </w:tc>
        <w:tc>
          <w:tcPr>
            <w:tcW w:w="567" w:type="dxa"/>
            <w:tcBorders>
              <w:top w:val="single" w:sz="4" w:space="0" w:color="000000"/>
              <w:left w:val="single" w:sz="4" w:space="0" w:color="000000"/>
              <w:bottom w:val="single" w:sz="4" w:space="0" w:color="000000"/>
              <w:right w:val="single" w:sz="4" w:space="0" w:color="000000"/>
            </w:tcBorders>
          </w:tcPr>
          <w:p w:rsidR="00F5761F" w:rsidRDefault="008F411E">
            <w:pPr>
              <w:ind w:right="-107" w:hanging="2"/>
              <w:jc w:val="center"/>
              <w:rPr>
                <w:sz w:val="20"/>
              </w:rPr>
            </w:pPr>
            <w:r>
              <w:rPr>
                <w:sz w:val="20"/>
              </w:rPr>
              <w:t>628</w:t>
            </w: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r>
      <w:tr w:rsidR="00F5761F">
        <w:trPr>
          <w:trHeight w:val="185"/>
        </w:trPr>
        <w:tc>
          <w:tcPr>
            <w:tcW w:w="5495" w:type="dxa"/>
            <w:tcBorders>
              <w:top w:val="single" w:sz="4" w:space="0" w:color="000000"/>
              <w:left w:val="single" w:sz="4" w:space="0" w:color="000000"/>
              <w:bottom w:val="single" w:sz="4" w:space="0" w:color="000000"/>
              <w:right w:val="single" w:sz="4" w:space="0" w:color="000000"/>
            </w:tcBorders>
          </w:tcPr>
          <w:p w:rsidR="00F5761F" w:rsidRDefault="008F411E">
            <w:pPr>
              <w:spacing w:line="200" w:lineRule="exact"/>
              <w:rPr>
                <w:sz w:val="20"/>
              </w:rPr>
            </w:pPr>
            <w:r>
              <w:rPr>
                <w:sz w:val="20"/>
              </w:rPr>
              <w:lastRenderedPageBreak/>
              <w:t xml:space="preserve"> семейные дошкольные группы</w:t>
            </w:r>
          </w:p>
        </w:tc>
        <w:tc>
          <w:tcPr>
            <w:tcW w:w="567" w:type="dxa"/>
            <w:tcBorders>
              <w:top w:val="single" w:sz="4" w:space="0" w:color="000000"/>
              <w:left w:val="single" w:sz="4" w:space="0" w:color="000000"/>
              <w:bottom w:val="single" w:sz="4" w:space="0" w:color="000000"/>
              <w:right w:val="single" w:sz="4" w:space="0" w:color="000000"/>
            </w:tcBorders>
          </w:tcPr>
          <w:p w:rsidR="00F5761F" w:rsidRDefault="008F411E">
            <w:pPr>
              <w:ind w:right="-107" w:hanging="2"/>
              <w:jc w:val="center"/>
              <w:rPr>
                <w:sz w:val="20"/>
              </w:rPr>
            </w:pPr>
            <w:r>
              <w:rPr>
                <w:sz w:val="20"/>
              </w:rPr>
              <w:t>629</w:t>
            </w: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r>
      <w:tr w:rsidR="00F5761F">
        <w:trPr>
          <w:trHeight w:val="185"/>
        </w:trPr>
        <w:tc>
          <w:tcPr>
            <w:tcW w:w="5495" w:type="dxa"/>
            <w:tcBorders>
              <w:top w:val="single" w:sz="4" w:space="0" w:color="000000"/>
              <w:left w:val="single" w:sz="4" w:space="0" w:color="000000"/>
              <w:bottom w:val="single" w:sz="4" w:space="0" w:color="000000"/>
              <w:right w:val="single" w:sz="4" w:space="0" w:color="000000"/>
            </w:tcBorders>
          </w:tcPr>
          <w:p w:rsidR="00F5761F" w:rsidRDefault="008F411E">
            <w:pPr>
              <w:spacing w:line="200" w:lineRule="exact"/>
              <w:rPr>
                <w:sz w:val="20"/>
              </w:rPr>
            </w:pPr>
            <w:r>
              <w:rPr>
                <w:sz w:val="20"/>
              </w:rPr>
              <w:t xml:space="preserve">  из них:</w:t>
            </w:r>
            <w:r>
              <w:rPr>
                <w:sz w:val="20"/>
              </w:rPr>
              <w:br w:type="textWrapping" w:clear="all"/>
              <w:t xml:space="preserve">    общеразвивающей направленности</w:t>
            </w:r>
          </w:p>
        </w:tc>
        <w:tc>
          <w:tcPr>
            <w:tcW w:w="567" w:type="dxa"/>
            <w:tcBorders>
              <w:top w:val="single" w:sz="4" w:space="0" w:color="000000"/>
              <w:left w:val="single" w:sz="4" w:space="0" w:color="000000"/>
              <w:bottom w:val="single" w:sz="4" w:space="0" w:color="000000"/>
              <w:right w:val="single" w:sz="4" w:space="0" w:color="000000"/>
            </w:tcBorders>
          </w:tcPr>
          <w:p w:rsidR="00F5761F" w:rsidRDefault="008F411E">
            <w:pPr>
              <w:ind w:right="-107" w:hanging="2"/>
              <w:jc w:val="center"/>
              <w:rPr>
                <w:sz w:val="20"/>
              </w:rPr>
            </w:pPr>
            <w:r>
              <w:rPr>
                <w:sz w:val="20"/>
              </w:rPr>
              <w:t>630</w:t>
            </w: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r>
      <w:tr w:rsidR="00F5761F">
        <w:trPr>
          <w:trHeight w:val="185"/>
        </w:trPr>
        <w:tc>
          <w:tcPr>
            <w:tcW w:w="5495" w:type="dxa"/>
            <w:tcBorders>
              <w:top w:val="single" w:sz="4" w:space="0" w:color="000000"/>
              <w:left w:val="single" w:sz="4" w:space="0" w:color="000000"/>
              <w:bottom w:val="single" w:sz="4" w:space="0" w:color="000000"/>
              <w:right w:val="single" w:sz="4" w:space="0" w:color="000000"/>
            </w:tcBorders>
          </w:tcPr>
          <w:p w:rsidR="00F5761F" w:rsidRDefault="008F411E">
            <w:pPr>
              <w:spacing w:line="200" w:lineRule="exact"/>
              <w:ind w:left="113"/>
              <w:rPr>
                <w:sz w:val="20"/>
              </w:rPr>
            </w:pPr>
            <w:r>
              <w:rPr>
                <w:sz w:val="20"/>
              </w:rPr>
              <w:t xml:space="preserve">  по присмотру и уходу</w:t>
            </w:r>
          </w:p>
        </w:tc>
        <w:tc>
          <w:tcPr>
            <w:tcW w:w="567" w:type="dxa"/>
            <w:tcBorders>
              <w:top w:val="single" w:sz="4" w:space="0" w:color="000000"/>
              <w:left w:val="single" w:sz="4" w:space="0" w:color="000000"/>
              <w:bottom w:val="single" w:sz="4" w:space="0" w:color="000000"/>
              <w:right w:val="single" w:sz="4" w:space="0" w:color="000000"/>
            </w:tcBorders>
          </w:tcPr>
          <w:p w:rsidR="00F5761F" w:rsidRDefault="008F411E">
            <w:pPr>
              <w:ind w:right="-107" w:hanging="2"/>
              <w:jc w:val="center"/>
              <w:rPr>
                <w:sz w:val="20"/>
              </w:rPr>
            </w:pPr>
            <w:r>
              <w:rPr>
                <w:sz w:val="20"/>
              </w:rPr>
              <w:t>631</w:t>
            </w: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56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9"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1"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1134"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850"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993"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c>
          <w:tcPr>
            <w:tcW w:w="708" w:type="dxa"/>
            <w:tcBorders>
              <w:top w:val="single" w:sz="4" w:space="0" w:color="000000"/>
              <w:left w:val="single" w:sz="4" w:space="0" w:color="000000"/>
              <w:bottom w:val="single" w:sz="4" w:space="0" w:color="000000"/>
              <w:right w:val="single" w:sz="4" w:space="0" w:color="000000"/>
            </w:tcBorders>
          </w:tcPr>
          <w:p w:rsidR="00F5761F" w:rsidRDefault="00F5761F">
            <w:pPr>
              <w:ind w:hanging="2"/>
              <w:jc w:val="center"/>
              <w:rPr>
                <w:sz w:val="20"/>
              </w:rPr>
            </w:pPr>
          </w:p>
        </w:tc>
      </w:tr>
    </w:tbl>
    <w:p w:rsidR="00F5761F" w:rsidRDefault="008F411E">
      <w:pPr>
        <w:tabs>
          <w:tab w:val="center" w:pos="4536"/>
          <w:tab w:val="right" w:pos="9072"/>
        </w:tabs>
        <w:spacing w:before="120" w:after="120"/>
        <w:jc w:val="center"/>
        <w:rPr>
          <w:b/>
          <w:szCs w:val="24"/>
        </w:rPr>
      </w:pPr>
      <w:r>
        <w:rPr>
          <w:b/>
          <w:szCs w:val="24"/>
        </w:rPr>
        <w:t>Раздел 7</w:t>
      </w:r>
      <w:r w:rsidRPr="00225B75">
        <w:rPr>
          <w:b/>
          <w:szCs w:val="24"/>
        </w:rPr>
        <w:t>. Распределение воспитанников по возрасту, человек</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7" w:type="dxa"/>
          <w:right w:w="107" w:type="dxa"/>
        </w:tblCellMar>
        <w:tblLook w:val="04A0" w:firstRow="1" w:lastRow="0" w:firstColumn="1" w:lastColumn="0" w:noHBand="0" w:noVBand="1"/>
      </w:tblPr>
      <w:tblGrid>
        <w:gridCol w:w="5070"/>
        <w:gridCol w:w="710"/>
        <w:gridCol w:w="992"/>
        <w:gridCol w:w="849"/>
        <w:gridCol w:w="852"/>
        <w:gridCol w:w="992"/>
        <w:gridCol w:w="1135"/>
        <w:gridCol w:w="1135"/>
        <w:gridCol w:w="992"/>
        <w:gridCol w:w="1135"/>
        <w:gridCol w:w="1037"/>
      </w:tblGrid>
      <w:tr w:rsidR="00F5761F">
        <w:trPr>
          <w:cantSplit/>
          <w:jc w:val="center"/>
        </w:trPr>
        <w:tc>
          <w:tcPr>
            <w:tcW w:w="1701" w:type="pct"/>
            <w:vMerge w:val="restar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00" w:lineRule="exact"/>
              <w:ind w:left="113"/>
              <w:jc w:val="center"/>
              <w:rPr>
                <w:sz w:val="20"/>
              </w:rPr>
            </w:pPr>
            <w:r>
              <w:rPr>
                <w:sz w:val="20"/>
              </w:rPr>
              <w:t>Наименование показателей</w:t>
            </w:r>
          </w:p>
        </w:tc>
        <w:tc>
          <w:tcPr>
            <w:tcW w:w="238" w:type="pct"/>
            <w:vMerge w:val="restar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00" w:lineRule="exact"/>
              <w:ind w:left="113"/>
              <w:jc w:val="center"/>
              <w:rPr>
                <w:sz w:val="20"/>
              </w:rPr>
            </w:pPr>
            <w:r>
              <w:rPr>
                <w:sz w:val="20"/>
              </w:rPr>
              <w:t xml:space="preserve">№ </w:t>
            </w:r>
            <w:proofErr w:type="spellStart"/>
            <w:r>
              <w:rPr>
                <w:sz w:val="20"/>
              </w:rPr>
              <w:t>стро</w:t>
            </w:r>
            <w:proofErr w:type="spellEnd"/>
          </w:p>
          <w:p w:rsidR="00F5761F" w:rsidRDefault="008F411E">
            <w:pPr>
              <w:spacing w:line="200" w:lineRule="exact"/>
              <w:ind w:left="113"/>
              <w:jc w:val="center"/>
              <w:rPr>
                <w:sz w:val="20"/>
              </w:rPr>
            </w:pPr>
            <w:proofErr w:type="spellStart"/>
            <w:r>
              <w:rPr>
                <w:sz w:val="20"/>
              </w:rPr>
              <w:t>ки</w:t>
            </w:r>
            <w:proofErr w:type="spellEnd"/>
          </w:p>
        </w:tc>
        <w:tc>
          <w:tcPr>
            <w:tcW w:w="333" w:type="pct"/>
            <w:vMerge w:val="restar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00" w:lineRule="exact"/>
              <w:ind w:left="113"/>
              <w:jc w:val="center"/>
              <w:rPr>
                <w:sz w:val="20"/>
              </w:rPr>
            </w:pPr>
            <w:r>
              <w:rPr>
                <w:sz w:val="20"/>
              </w:rPr>
              <w:t xml:space="preserve">Всего </w:t>
            </w:r>
            <w:r>
              <w:rPr>
                <w:sz w:val="20"/>
              </w:rPr>
              <w:br w:type="textWrapping" w:clear="all"/>
            </w:r>
            <w:r>
              <w:rPr>
                <w:sz w:val="20"/>
                <w:lang w:val="en-US"/>
              </w:rPr>
              <w:t>(</w:t>
            </w:r>
            <w:r>
              <w:rPr>
                <w:sz w:val="20"/>
              </w:rPr>
              <w:t xml:space="preserve">сумма </w:t>
            </w:r>
            <w:r>
              <w:rPr>
                <w:sz w:val="20"/>
              </w:rPr>
              <w:br w:type="textWrapping" w:clear="all"/>
              <w:t>граф 4</w:t>
            </w:r>
            <w:r>
              <w:rPr>
                <w:rFonts w:ascii="Symbol" w:eastAsia="Symbol" w:hAnsi="Symbol" w:cs="Symbol"/>
                <w:sz w:val="20"/>
              </w:rPr>
              <w:t></w:t>
            </w:r>
            <w:r>
              <w:rPr>
                <w:sz w:val="20"/>
              </w:rPr>
              <w:t>11)</w:t>
            </w:r>
          </w:p>
        </w:tc>
        <w:tc>
          <w:tcPr>
            <w:tcW w:w="2727" w:type="pct"/>
            <w:gridSpan w:val="8"/>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00" w:lineRule="exact"/>
              <w:ind w:left="113"/>
              <w:jc w:val="center"/>
              <w:rPr>
                <w:sz w:val="20"/>
              </w:rPr>
            </w:pPr>
            <w:r>
              <w:rPr>
                <w:sz w:val="20"/>
              </w:rPr>
              <w:t>в том числе в возрасте, лет</w:t>
            </w:r>
            <w:r>
              <w:rPr>
                <w:sz w:val="20"/>
              </w:rPr>
              <w:br w:type="textWrapping" w:clear="all"/>
              <w:t xml:space="preserve">(число полных лет на 1 января следующего за </w:t>
            </w:r>
            <w:proofErr w:type="gramStart"/>
            <w:r>
              <w:rPr>
                <w:sz w:val="20"/>
              </w:rPr>
              <w:t>отчетным</w:t>
            </w:r>
            <w:proofErr w:type="gramEnd"/>
            <w:r>
              <w:rPr>
                <w:sz w:val="20"/>
              </w:rPr>
              <w:t xml:space="preserve"> года)</w:t>
            </w:r>
          </w:p>
        </w:tc>
      </w:tr>
      <w:tr w:rsidR="00F5761F">
        <w:trPr>
          <w:cantSplit/>
          <w:trHeight w:val="424"/>
          <w:jc w:val="center"/>
        </w:trPr>
        <w:tc>
          <w:tcPr>
            <w:tcW w:w="5070" w:type="auto"/>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sz w:val="20"/>
              </w:rPr>
            </w:pPr>
          </w:p>
        </w:tc>
        <w:tc>
          <w:tcPr>
            <w:tcW w:w="710" w:type="auto"/>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sz w:val="20"/>
              </w:rPr>
            </w:pPr>
          </w:p>
        </w:tc>
        <w:tc>
          <w:tcPr>
            <w:tcW w:w="992" w:type="auto"/>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00" w:lineRule="exact"/>
              <w:ind w:left="113"/>
              <w:jc w:val="center"/>
              <w:rPr>
                <w:sz w:val="20"/>
              </w:rPr>
            </w:pPr>
            <w:r>
              <w:rPr>
                <w:sz w:val="20"/>
              </w:rPr>
              <w:t>до года</w:t>
            </w:r>
          </w:p>
        </w:tc>
        <w:tc>
          <w:tcPr>
            <w:tcW w:w="286"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00" w:lineRule="exact"/>
              <w:ind w:left="113"/>
              <w:jc w:val="center"/>
              <w:rPr>
                <w:sz w:val="20"/>
              </w:rPr>
            </w:pPr>
            <w:r>
              <w:rPr>
                <w:sz w:val="20"/>
              </w:rPr>
              <w:t>1 год</w:t>
            </w: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00" w:lineRule="exact"/>
              <w:ind w:left="113"/>
              <w:jc w:val="center"/>
              <w:rPr>
                <w:sz w:val="20"/>
              </w:rPr>
            </w:pPr>
            <w:r>
              <w:rPr>
                <w:sz w:val="20"/>
              </w:rPr>
              <w:t>2 года</w:t>
            </w: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00" w:lineRule="exact"/>
              <w:ind w:left="113"/>
              <w:jc w:val="center"/>
              <w:rPr>
                <w:sz w:val="20"/>
              </w:rPr>
            </w:pPr>
            <w:r>
              <w:rPr>
                <w:sz w:val="20"/>
              </w:rPr>
              <w:t>3 года</w:t>
            </w: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00" w:lineRule="exact"/>
              <w:ind w:left="113"/>
              <w:jc w:val="center"/>
              <w:rPr>
                <w:sz w:val="20"/>
              </w:rPr>
            </w:pPr>
            <w:r>
              <w:rPr>
                <w:sz w:val="20"/>
              </w:rPr>
              <w:t>4 года</w:t>
            </w: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00" w:lineRule="exact"/>
              <w:ind w:left="113"/>
              <w:jc w:val="center"/>
              <w:rPr>
                <w:sz w:val="20"/>
              </w:rPr>
            </w:pPr>
            <w:r>
              <w:rPr>
                <w:sz w:val="20"/>
              </w:rPr>
              <w:t>5 лет</w:t>
            </w: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00" w:lineRule="exact"/>
              <w:ind w:left="113"/>
              <w:jc w:val="center"/>
              <w:rPr>
                <w:sz w:val="20"/>
              </w:rPr>
            </w:pPr>
            <w:r>
              <w:rPr>
                <w:sz w:val="20"/>
              </w:rPr>
              <w:t>6 лет</w:t>
            </w:r>
          </w:p>
        </w:tc>
        <w:tc>
          <w:tcPr>
            <w:tcW w:w="348"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00" w:lineRule="exact"/>
              <w:ind w:left="113"/>
              <w:jc w:val="center"/>
              <w:rPr>
                <w:sz w:val="20"/>
              </w:rPr>
            </w:pPr>
            <w:r>
              <w:rPr>
                <w:sz w:val="20"/>
              </w:rPr>
              <w:t>7 лет и старше</w:t>
            </w:r>
          </w:p>
        </w:tc>
      </w:tr>
      <w:tr w:rsidR="00F5761F">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F5761F" w:rsidRDefault="008F411E">
            <w:pPr>
              <w:tabs>
                <w:tab w:val="left" w:pos="5094"/>
              </w:tabs>
              <w:spacing w:before="20" w:after="20"/>
              <w:jc w:val="center"/>
              <w:rPr>
                <w:sz w:val="20"/>
              </w:rPr>
            </w:pPr>
            <w:r>
              <w:rPr>
                <w:sz w:val="20"/>
              </w:rPr>
              <w:t>А</w:t>
            </w:r>
          </w:p>
        </w:tc>
        <w:tc>
          <w:tcPr>
            <w:tcW w:w="238" w:type="pct"/>
            <w:tcBorders>
              <w:top w:val="single" w:sz="4" w:space="0" w:color="000000"/>
              <w:left w:val="single" w:sz="4" w:space="0" w:color="000000"/>
              <w:bottom w:val="single" w:sz="4" w:space="0" w:color="000000"/>
              <w:right w:val="single" w:sz="4" w:space="0" w:color="000000"/>
            </w:tcBorders>
            <w:vAlign w:val="center"/>
          </w:tcPr>
          <w:p w:rsidR="00F5761F" w:rsidRDefault="008F411E">
            <w:pPr>
              <w:tabs>
                <w:tab w:val="left" w:pos="5094"/>
              </w:tabs>
              <w:spacing w:before="20" w:after="20"/>
              <w:jc w:val="center"/>
              <w:rPr>
                <w:sz w:val="20"/>
              </w:rPr>
            </w:pPr>
            <w:r>
              <w:rPr>
                <w:sz w:val="20"/>
              </w:rPr>
              <w:t>Б</w:t>
            </w: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00" w:lineRule="exact"/>
              <w:ind w:left="113"/>
              <w:jc w:val="center"/>
              <w:rPr>
                <w:sz w:val="20"/>
              </w:rPr>
            </w:pPr>
            <w:r>
              <w:rPr>
                <w:sz w:val="20"/>
              </w:rPr>
              <w:t>3</w:t>
            </w:r>
          </w:p>
        </w:tc>
        <w:tc>
          <w:tcPr>
            <w:tcW w:w="285"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00" w:lineRule="exact"/>
              <w:ind w:left="113"/>
              <w:jc w:val="center"/>
              <w:rPr>
                <w:sz w:val="20"/>
              </w:rPr>
            </w:pPr>
            <w:r>
              <w:rPr>
                <w:sz w:val="20"/>
              </w:rPr>
              <w:t>4</w:t>
            </w:r>
          </w:p>
        </w:tc>
        <w:tc>
          <w:tcPr>
            <w:tcW w:w="286"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00" w:lineRule="exact"/>
              <w:ind w:left="113"/>
              <w:jc w:val="center"/>
              <w:rPr>
                <w:sz w:val="20"/>
              </w:rPr>
            </w:pPr>
            <w:r>
              <w:rPr>
                <w:sz w:val="20"/>
              </w:rPr>
              <w:t>5</w:t>
            </w: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00" w:lineRule="exact"/>
              <w:ind w:left="113"/>
              <w:jc w:val="center"/>
              <w:rPr>
                <w:sz w:val="20"/>
              </w:rPr>
            </w:pPr>
            <w:r>
              <w:rPr>
                <w:sz w:val="20"/>
              </w:rPr>
              <w:t>6</w:t>
            </w: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00" w:lineRule="exact"/>
              <w:ind w:left="113"/>
              <w:jc w:val="center"/>
              <w:rPr>
                <w:sz w:val="20"/>
              </w:rPr>
            </w:pPr>
            <w:r>
              <w:rPr>
                <w:sz w:val="20"/>
              </w:rPr>
              <w:t>7</w:t>
            </w: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00" w:lineRule="exact"/>
              <w:ind w:left="113"/>
              <w:jc w:val="center"/>
              <w:rPr>
                <w:sz w:val="20"/>
              </w:rPr>
            </w:pPr>
            <w:r>
              <w:rPr>
                <w:sz w:val="20"/>
              </w:rPr>
              <w:t>8</w:t>
            </w: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00" w:lineRule="exact"/>
              <w:ind w:left="113"/>
              <w:jc w:val="center"/>
              <w:rPr>
                <w:sz w:val="20"/>
              </w:rPr>
            </w:pPr>
            <w:r>
              <w:rPr>
                <w:sz w:val="20"/>
              </w:rPr>
              <w:t>9</w:t>
            </w: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00" w:lineRule="exact"/>
              <w:ind w:left="113"/>
              <w:jc w:val="center"/>
              <w:rPr>
                <w:sz w:val="20"/>
              </w:rPr>
            </w:pPr>
            <w:r>
              <w:rPr>
                <w:sz w:val="20"/>
              </w:rPr>
              <w:t>10</w:t>
            </w:r>
          </w:p>
        </w:tc>
        <w:tc>
          <w:tcPr>
            <w:tcW w:w="348"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00" w:lineRule="exact"/>
              <w:ind w:left="113"/>
              <w:jc w:val="center"/>
              <w:rPr>
                <w:sz w:val="20"/>
              </w:rPr>
            </w:pPr>
            <w:r>
              <w:rPr>
                <w:sz w:val="20"/>
              </w:rPr>
              <w:t>11</w:t>
            </w:r>
          </w:p>
        </w:tc>
      </w:tr>
      <w:tr w:rsidR="00F5761F">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F5761F" w:rsidRDefault="008F411E">
            <w:pPr>
              <w:rPr>
                <w:sz w:val="20"/>
              </w:rPr>
            </w:pPr>
            <w:r>
              <w:rPr>
                <w:sz w:val="20"/>
              </w:rPr>
              <w:t xml:space="preserve">Численность воспитанников </w:t>
            </w:r>
            <w:r>
              <w:rPr>
                <w:rFonts w:ascii="Symbol" w:hAnsi="Symbol"/>
                <w:sz w:val="20"/>
              </w:rPr>
              <w:t></w:t>
            </w:r>
            <w:r>
              <w:rPr>
                <w:sz w:val="20"/>
              </w:rPr>
              <w:t xml:space="preserve"> всего</w:t>
            </w:r>
          </w:p>
        </w:tc>
        <w:tc>
          <w:tcPr>
            <w:tcW w:w="238"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ind w:left="113"/>
              <w:jc w:val="center"/>
              <w:rPr>
                <w:sz w:val="20"/>
              </w:rPr>
            </w:pPr>
            <w:r>
              <w:rPr>
                <w:sz w:val="20"/>
              </w:rPr>
              <w:t>701</w:t>
            </w: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175466">
            <w:pPr>
              <w:spacing w:line="200" w:lineRule="exact"/>
              <w:ind w:left="113"/>
              <w:jc w:val="center"/>
              <w:rPr>
                <w:sz w:val="20"/>
              </w:rPr>
            </w:pPr>
            <w:r>
              <w:rPr>
                <w:sz w:val="20"/>
              </w:rPr>
              <w:t>128</w:t>
            </w:r>
          </w:p>
        </w:tc>
        <w:tc>
          <w:tcPr>
            <w:tcW w:w="285" w:type="pct"/>
            <w:tcBorders>
              <w:top w:val="single" w:sz="4" w:space="0" w:color="000000"/>
              <w:left w:val="single" w:sz="4" w:space="0" w:color="000000"/>
              <w:bottom w:val="single" w:sz="4" w:space="0" w:color="000000"/>
              <w:right w:val="single" w:sz="4" w:space="0" w:color="000000"/>
            </w:tcBorders>
            <w:vAlign w:val="center"/>
          </w:tcPr>
          <w:p w:rsidR="00F5761F" w:rsidRDefault="00337233">
            <w:pPr>
              <w:spacing w:line="200" w:lineRule="exact"/>
              <w:ind w:left="113"/>
              <w:jc w:val="center"/>
              <w:rPr>
                <w:sz w:val="20"/>
              </w:rPr>
            </w:pPr>
            <w:r>
              <w:rPr>
                <w:sz w:val="20"/>
              </w:rPr>
              <w:t>0</w:t>
            </w:r>
          </w:p>
        </w:tc>
        <w:tc>
          <w:tcPr>
            <w:tcW w:w="286" w:type="pct"/>
            <w:tcBorders>
              <w:top w:val="single" w:sz="4" w:space="0" w:color="000000"/>
              <w:left w:val="single" w:sz="4" w:space="0" w:color="000000"/>
              <w:bottom w:val="single" w:sz="4" w:space="0" w:color="000000"/>
              <w:right w:val="single" w:sz="4" w:space="0" w:color="000000"/>
            </w:tcBorders>
            <w:vAlign w:val="center"/>
          </w:tcPr>
          <w:p w:rsidR="00F5761F" w:rsidRDefault="00337233">
            <w:pPr>
              <w:spacing w:line="200" w:lineRule="exact"/>
              <w:ind w:left="113"/>
              <w:jc w:val="center"/>
              <w:rPr>
                <w:sz w:val="20"/>
              </w:rPr>
            </w:pPr>
            <w:r>
              <w:rPr>
                <w:sz w:val="20"/>
              </w:rPr>
              <w:t>6</w:t>
            </w: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337233">
            <w:pPr>
              <w:spacing w:line="200" w:lineRule="exact"/>
              <w:ind w:left="113"/>
              <w:jc w:val="center"/>
              <w:rPr>
                <w:sz w:val="20"/>
              </w:rPr>
            </w:pPr>
            <w:r>
              <w:rPr>
                <w:sz w:val="20"/>
              </w:rPr>
              <w:t>15</w:t>
            </w: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337233">
            <w:pPr>
              <w:spacing w:line="200" w:lineRule="exact"/>
              <w:ind w:left="113"/>
              <w:jc w:val="center"/>
              <w:rPr>
                <w:sz w:val="20"/>
              </w:rPr>
            </w:pPr>
            <w:r>
              <w:rPr>
                <w:sz w:val="20"/>
              </w:rPr>
              <w:t>20</w:t>
            </w: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337233">
            <w:pPr>
              <w:spacing w:line="200" w:lineRule="exact"/>
              <w:ind w:left="113"/>
              <w:jc w:val="center"/>
              <w:rPr>
                <w:sz w:val="20"/>
              </w:rPr>
            </w:pPr>
            <w:r>
              <w:rPr>
                <w:sz w:val="20"/>
              </w:rPr>
              <w:t>25</w:t>
            </w: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337233">
            <w:pPr>
              <w:spacing w:line="200" w:lineRule="exact"/>
              <w:ind w:left="113"/>
              <w:jc w:val="center"/>
              <w:rPr>
                <w:sz w:val="20"/>
              </w:rPr>
            </w:pPr>
            <w:r>
              <w:rPr>
                <w:sz w:val="20"/>
              </w:rPr>
              <w:t>25</w:t>
            </w: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175466">
            <w:pPr>
              <w:spacing w:line="200" w:lineRule="exact"/>
              <w:ind w:left="113"/>
              <w:jc w:val="center"/>
              <w:rPr>
                <w:sz w:val="20"/>
              </w:rPr>
            </w:pPr>
            <w:r>
              <w:rPr>
                <w:sz w:val="20"/>
              </w:rPr>
              <w:t>36</w:t>
            </w:r>
          </w:p>
        </w:tc>
        <w:tc>
          <w:tcPr>
            <w:tcW w:w="348" w:type="pct"/>
            <w:tcBorders>
              <w:top w:val="single" w:sz="4" w:space="0" w:color="000000"/>
              <w:left w:val="single" w:sz="4" w:space="0" w:color="000000"/>
              <w:bottom w:val="single" w:sz="4" w:space="0" w:color="000000"/>
              <w:right w:val="single" w:sz="4" w:space="0" w:color="000000"/>
            </w:tcBorders>
            <w:vAlign w:val="center"/>
          </w:tcPr>
          <w:p w:rsidR="00F5761F" w:rsidRDefault="00337233">
            <w:pPr>
              <w:spacing w:line="200" w:lineRule="exact"/>
              <w:ind w:left="113"/>
              <w:jc w:val="center"/>
              <w:rPr>
                <w:sz w:val="20"/>
              </w:rPr>
            </w:pPr>
            <w:r>
              <w:rPr>
                <w:sz w:val="20"/>
              </w:rPr>
              <w:t>1</w:t>
            </w:r>
          </w:p>
        </w:tc>
      </w:tr>
      <w:tr w:rsidR="00F5761F">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F5761F" w:rsidRDefault="008F411E">
            <w:pPr>
              <w:rPr>
                <w:sz w:val="20"/>
              </w:rPr>
            </w:pPr>
            <w:r>
              <w:rPr>
                <w:sz w:val="20"/>
              </w:rPr>
              <w:t xml:space="preserve">     из них </w:t>
            </w:r>
            <w:r>
              <w:rPr>
                <w:rFonts w:ascii="Symbol" w:hAnsi="Symbol"/>
                <w:sz w:val="20"/>
              </w:rPr>
              <w:t></w:t>
            </w:r>
            <w:r>
              <w:rPr>
                <w:sz w:val="20"/>
              </w:rPr>
              <w:t xml:space="preserve"> девочки</w:t>
            </w:r>
          </w:p>
        </w:tc>
        <w:tc>
          <w:tcPr>
            <w:tcW w:w="238"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ind w:left="113"/>
              <w:jc w:val="center"/>
              <w:rPr>
                <w:sz w:val="20"/>
              </w:rPr>
            </w:pPr>
            <w:r>
              <w:rPr>
                <w:sz w:val="20"/>
              </w:rPr>
              <w:t>702</w:t>
            </w: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6C62DB">
            <w:pPr>
              <w:spacing w:line="200" w:lineRule="exact"/>
              <w:ind w:left="113"/>
              <w:jc w:val="center"/>
              <w:rPr>
                <w:sz w:val="20"/>
              </w:rPr>
            </w:pPr>
            <w:r>
              <w:rPr>
                <w:sz w:val="20"/>
              </w:rPr>
              <w:t>59</w:t>
            </w:r>
          </w:p>
        </w:tc>
        <w:tc>
          <w:tcPr>
            <w:tcW w:w="285" w:type="pct"/>
            <w:tcBorders>
              <w:top w:val="single" w:sz="4" w:space="0" w:color="000000"/>
              <w:left w:val="single" w:sz="4" w:space="0" w:color="000000"/>
              <w:bottom w:val="single" w:sz="4" w:space="0" w:color="000000"/>
              <w:right w:val="single" w:sz="4" w:space="0" w:color="000000"/>
            </w:tcBorders>
            <w:vAlign w:val="center"/>
          </w:tcPr>
          <w:p w:rsidR="00F5761F" w:rsidRDefault="006C62DB">
            <w:pPr>
              <w:spacing w:line="200" w:lineRule="exact"/>
              <w:ind w:left="113"/>
              <w:jc w:val="center"/>
              <w:rPr>
                <w:sz w:val="20"/>
              </w:rPr>
            </w:pPr>
            <w:r>
              <w:rPr>
                <w:sz w:val="20"/>
              </w:rPr>
              <w:t>0</w:t>
            </w:r>
          </w:p>
        </w:tc>
        <w:tc>
          <w:tcPr>
            <w:tcW w:w="286" w:type="pct"/>
            <w:tcBorders>
              <w:top w:val="single" w:sz="4" w:space="0" w:color="000000"/>
              <w:left w:val="single" w:sz="4" w:space="0" w:color="000000"/>
              <w:bottom w:val="single" w:sz="4" w:space="0" w:color="000000"/>
              <w:right w:val="single" w:sz="4" w:space="0" w:color="000000"/>
            </w:tcBorders>
            <w:vAlign w:val="center"/>
          </w:tcPr>
          <w:p w:rsidR="00F5761F" w:rsidRDefault="006C62DB">
            <w:pPr>
              <w:spacing w:line="200" w:lineRule="exact"/>
              <w:ind w:left="113"/>
              <w:jc w:val="center"/>
              <w:rPr>
                <w:sz w:val="20"/>
              </w:rPr>
            </w:pPr>
            <w:r>
              <w:rPr>
                <w:sz w:val="20"/>
              </w:rPr>
              <w:t>5</w:t>
            </w: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6C62DB">
            <w:pPr>
              <w:spacing w:line="200" w:lineRule="exact"/>
              <w:ind w:left="113"/>
              <w:jc w:val="center"/>
              <w:rPr>
                <w:sz w:val="20"/>
              </w:rPr>
            </w:pPr>
            <w:r>
              <w:rPr>
                <w:sz w:val="20"/>
              </w:rPr>
              <w:t>3</w:t>
            </w: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6C62DB">
            <w:pPr>
              <w:spacing w:line="200" w:lineRule="exact"/>
              <w:ind w:left="113"/>
              <w:jc w:val="center"/>
              <w:rPr>
                <w:sz w:val="20"/>
              </w:rPr>
            </w:pPr>
            <w:r>
              <w:rPr>
                <w:sz w:val="20"/>
              </w:rPr>
              <w:t>13</w:t>
            </w: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6C62DB">
            <w:pPr>
              <w:spacing w:line="200" w:lineRule="exact"/>
              <w:ind w:left="113"/>
              <w:jc w:val="center"/>
              <w:rPr>
                <w:sz w:val="20"/>
              </w:rPr>
            </w:pPr>
            <w:r>
              <w:rPr>
                <w:sz w:val="20"/>
              </w:rPr>
              <w:t>15</w:t>
            </w: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6C62DB">
            <w:pPr>
              <w:spacing w:line="200" w:lineRule="exact"/>
              <w:ind w:left="113"/>
              <w:jc w:val="center"/>
              <w:rPr>
                <w:sz w:val="20"/>
              </w:rPr>
            </w:pPr>
            <w:r>
              <w:rPr>
                <w:sz w:val="20"/>
              </w:rPr>
              <w:t>9</w:t>
            </w: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6C62DB">
            <w:pPr>
              <w:spacing w:line="200" w:lineRule="exact"/>
              <w:ind w:left="113"/>
              <w:jc w:val="center"/>
              <w:rPr>
                <w:sz w:val="20"/>
              </w:rPr>
            </w:pPr>
            <w:r>
              <w:rPr>
                <w:sz w:val="20"/>
              </w:rPr>
              <w:t>14</w:t>
            </w:r>
          </w:p>
        </w:tc>
        <w:tc>
          <w:tcPr>
            <w:tcW w:w="348" w:type="pct"/>
            <w:tcBorders>
              <w:top w:val="single" w:sz="4" w:space="0" w:color="000000"/>
              <w:left w:val="single" w:sz="4" w:space="0" w:color="000000"/>
              <w:bottom w:val="single" w:sz="4" w:space="0" w:color="000000"/>
              <w:right w:val="single" w:sz="4" w:space="0" w:color="000000"/>
            </w:tcBorders>
            <w:vAlign w:val="center"/>
          </w:tcPr>
          <w:p w:rsidR="00F5761F" w:rsidRDefault="006C62DB">
            <w:pPr>
              <w:spacing w:line="200" w:lineRule="exact"/>
              <w:ind w:left="113"/>
              <w:jc w:val="center"/>
              <w:rPr>
                <w:sz w:val="20"/>
              </w:rPr>
            </w:pPr>
            <w:r>
              <w:rPr>
                <w:sz w:val="20"/>
              </w:rPr>
              <w:t>0</w:t>
            </w:r>
          </w:p>
        </w:tc>
      </w:tr>
      <w:tr w:rsidR="00F5761F">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F5761F" w:rsidRDefault="008F411E">
            <w:pPr>
              <w:rPr>
                <w:bCs/>
                <w:sz w:val="20"/>
              </w:rPr>
            </w:pPr>
            <w:r>
              <w:rPr>
                <w:sz w:val="20"/>
              </w:rPr>
              <w:t xml:space="preserve">Из </w:t>
            </w:r>
            <w:r>
              <w:rPr>
                <w:bCs/>
                <w:sz w:val="20"/>
              </w:rPr>
              <w:t>стр. 701:</w:t>
            </w:r>
          </w:p>
          <w:p w:rsidR="00F5761F" w:rsidRDefault="008F411E">
            <w:pPr>
              <w:rPr>
                <w:sz w:val="20"/>
              </w:rPr>
            </w:pPr>
            <w:proofErr w:type="gramStart"/>
            <w:r>
              <w:rPr>
                <w:sz w:val="20"/>
              </w:rPr>
              <w:t>обучающиеся по программам дошкольного образования</w:t>
            </w:r>
            <w:proofErr w:type="gramEnd"/>
          </w:p>
        </w:tc>
        <w:tc>
          <w:tcPr>
            <w:tcW w:w="238"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ind w:left="113"/>
              <w:jc w:val="center"/>
              <w:rPr>
                <w:sz w:val="20"/>
              </w:rPr>
            </w:pPr>
            <w:r>
              <w:rPr>
                <w:sz w:val="20"/>
              </w:rPr>
              <w:t>703</w:t>
            </w: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225B75">
            <w:pPr>
              <w:spacing w:line="200" w:lineRule="exact"/>
              <w:ind w:left="113"/>
              <w:jc w:val="center"/>
              <w:rPr>
                <w:sz w:val="20"/>
              </w:rPr>
            </w:pPr>
            <w:r>
              <w:rPr>
                <w:sz w:val="20"/>
              </w:rPr>
              <w:t>128</w:t>
            </w:r>
          </w:p>
        </w:tc>
        <w:tc>
          <w:tcPr>
            <w:tcW w:w="285" w:type="pct"/>
            <w:tcBorders>
              <w:top w:val="single" w:sz="4" w:space="0" w:color="000000"/>
              <w:left w:val="single" w:sz="4" w:space="0" w:color="000000"/>
              <w:bottom w:val="single" w:sz="4" w:space="0" w:color="000000"/>
              <w:right w:val="single" w:sz="4" w:space="0" w:color="000000"/>
            </w:tcBorders>
            <w:vAlign w:val="center"/>
          </w:tcPr>
          <w:p w:rsidR="00F5761F" w:rsidRDefault="00806C29">
            <w:pPr>
              <w:spacing w:line="200" w:lineRule="exact"/>
              <w:ind w:left="113"/>
              <w:jc w:val="center"/>
              <w:rPr>
                <w:sz w:val="20"/>
              </w:rPr>
            </w:pPr>
            <w:r>
              <w:rPr>
                <w:sz w:val="20"/>
              </w:rPr>
              <w:t>0</w:t>
            </w:r>
          </w:p>
        </w:tc>
        <w:tc>
          <w:tcPr>
            <w:tcW w:w="286" w:type="pct"/>
            <w:tcBorders>
              <w:top w:val="single" w:sz="4" w:space="0" w:color="000000"/>
              <w:left w:val="single" w:sz="4" w:space="0" w:color="000000"/>
              <w:bottom w:val="single" w:sz="4" w:space="0" w:color="000000"/>
              <w:right w:val="single" w:sz="4" w:space="0" w:color="000000"/>
            </w:tcBorders>
            <w:vAlign w:val="center"/>
          </w:tcPr>
          <w:p w:rsidR="00F5761F" w:rsidRDefault="00806C29">
            <w:pPr>
              <w:spacing w:line="200" w:lineRule="exact"/>
              <w:ind w:left="113"/>
              <w:jc w:val="center"/>
              <w:rPr>
                <w:sz w:val="20"/>
              </w:rPr>
            </w:pPr>
            <w:r>
              <w:rPr>
                <w:sz w:val="20"/>
              </w:rPr>
              <w:t>6</w:t>
            </w: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806C29">
            <w:pPr>
              <w:spacing w:line="200" w:lineRule="exact"/>
              <w:ind w:left="113"/>
              <w:jc w:val="center"/>
              <w:rPr>
                <w:sz w:val="20"/>
              </w:rPr>
            </w:pPr>
            <w:r>
              <w:rPr>
                <w:sz w:val="20"/>
              </w:rPr>
              <w:t>15</w:t>
            </w: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806C29">
            <w:pPr>
              <w:spacing w:line="200" w:lineRule="exact"/>
              <w:ind w:left="113"/>
              <w:jc w:val="center"/>
              <w:rPr>
                <w:sz w:val="20"/>
              </w:rPr>
            </w:pPr>
            <w:r>
              <w:rPr>
                <w:sz w:val="20"/>
              </w:rPr>
              <w:t>20</w:t>
            </w: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806C29">
            <w:pPr>
              <w:spacing w:line="200" w:lineRule="exact"/>
              <w:ind w:left="113"/>
              <w:jc w:val="center"/>
              <w:rPr>
                <w:sz w:val="20"/>
              </w:rPr>
            </w:pPr>
            <w:r>
              <w:rPr>
                <w:sz w:val="20"/>
              </w:rPr>
              <w:t>25</w:t>
            </w: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806C29">
            <w:pPr>
              <w:spacing w:line="200" w:lineRule="exact"/>
              <w:ind w:left="113"/>
              <w:jc w:val="center"/>
              <w:rPr>
                <w:sz w:val="20"/>
              </w:rPr>
            </w:pPr>
            <w:r>
              <w:rPr>
                <w:sz w:val="20"/>
              </w:rPr>
              <w:t>25</w:t>
            </w: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175466">
            <w:pPr>
              <w:spacing w:line="200" w:lineRule="exact"/>
              <w:ind w:left="113"/>
              <w:jc w:val="center"/>
              <w:rPr>
                <w:sz w:val="20"/>
              </w:rPr>
            </w:pPr>
            <w:r>
              <w:rPr>
                <w:sz w:val="20"/>
              </w:rPr>
              <w:t>36</w:t>
            </w:r>
          </w:p>
        </w:tc>
        <w:tc>
          <w:tcPr>
            <w:tcW w:w="348" w:type="pct"/>
            <w:tcBorders>
              <w:top w:val="single" w:sz="4" w:space="0" w:color="000000"/>
              <w:left w:val="single" w:sz="4" w:space="0" w:color="000000"/>
              <w:bottom w:val="single" w:sz="4" w:space="0" w:color="000000"/>
              <w:right w:val="single" w:sz="4" w:space="0" w:color="000000"/>
            </w:tcBorders>
            <w:vAlign w:val="center"/>
          </w:tcPr>
          <w:p w:rsidR="00F5761F" w:rsidRDefault="00806C29">
            <w:pPr>
              <w:spacing w:line="200" w:lineRule="exact"/>
              <w:ind w:left="113"/>
              <w:jc w:val="center"/>
              <w:rPr>
                <w:sz w:val="20"/>
              </w:rPr>
            </w:pPr>
            <w:r>
              <w:rPr>
                <w:sz w:val="20"/>
              </w:rPr>
              <w:t>1</w:t>
            </w:r>
          </w:p>
        </w:tc>
      </w:tr>
      <w:tr w:rsidR="00F5761F">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F5761F" w:rsidRDefault="008F411E">
            <w:pPr>
              <w:rPr>
                <w:sz w:val="20"/>
              </w:rPr>
            </w:pPr>
            <w:r>
              <w:rPr>
                <w:sz w:val="20"/>
              </w:rPr>
              <w:t xml:space="preserve">     из них – девочки</w:t>
            </w:r>
          </w:p>
        </w:tc>
        <w:tc>
          <w:tcPr>
            <w:tcW w:w="238"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ind w:left="113"/>
              <w:jc w:val="center"/>
              <w:rPr>
                <w:sz w:val="20"/>
              </w:rPr>
            </w:pPr>
            <w:r>
              <w:rPr>
                <w:sz w:val="20"/>
              </w:rPr>
              <w:t>704</w:t>
            </w: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175466">
            <w:pPr>
              <w:spacing w:line="200" w:lineRule="exact"/>
              <w:ind w:left="113"/>
              <w:jc w:val="center"/>
              <w:rPr>
                <w:sz w:val="20"/>
              </w:rPr>
            </w:pPr>
            <w:r>
              <w:rPr>
                <w:sz w:val="20"/>
              </w:rPr>
              <w:t>59</w:t>
            </w:r>
          </w:p>
        </w:tc>
        <w:tc>
          <w:tcPr>
            <w:tcW w:w="285" w:type="pct"/>
            <w:tcBorders>
              <w:top w:val="single" w:sz="4" w:space="0" w:color="000000"/>
              <w:left w:val="single" w:sz="4" w:space="0" w:color="000000"/>
              <w:bottom w:val="single" w:sz="4" w:space="0" w:color="000000"/>
              <w:right w:val="single" w:sz="4" w:space="0" w:color="000000"/>
            </w:tcBorders>
            <w:vAlign w:val="center"/>
          </w:tcPr>
          <w:p w:rsidR="00F5761F" w:rsidRDefault="0092140E">
            <w:pPr>
              <w:spacing w:line="200" w:lineRule="exact"/>
              <w:ind w:left="113"/>
              <w:jc w:val="center"/>
              <w:rPr>
                <w:sz w:val="20"/>
              </w:rPr>
            </w:pPr>
            <w:r>
              <w:rPr>
                <w:sz w:val="20"/>
              </w:rPr>
              <w:t>0</w:t>
            </w:r>
          </w:p>
        </w:tc>
        <w:tc>
          <w:tcPr>
            <w:tcW w:w="286" w:type="pct"/>
            <w:tcBorders>
              <w:top w:val="single" w:sz="4" w:space="0" w:color="000000"/>
              <w:left w:val="single" w:sz="4" w:space="0" w:color="000000"/>
              <w:bottom w:val="single" w:sz="4" w:space="0" w:color="000000"/>
              <w:right w:val="single" w:sz="4" w:space="0" w:color="000000"/>
            </w:tcBorders>
            <w:vAlign w:val="center"/>
          </w:tcPr>
          <w:p w:rsidR="00F5761F" w:rsidRDefault="0092140E">
            <w:pPr>
              <w:spacing w:line="200" w:lineRule="exact"/>
              <w:ind w:left="113"/>
              <w:jc w:val="center"/>
              <w:rPr>
                <w:sz w:val="20"/>
              </w:rPr>
            </w:pPr>
            <w:r>
              <w:rPr>
                <w:sz w:val="20"/>
              </w:rPr>
              <w:t>5</w:t>
            </w: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92140E">
            <w:pPr>
              <w:spacing w:line="200" w:lineRule="exact"/>
              <w:ind w:left="113"/>
              <w:jc w:val="center"/>
              <w:rPr>
                <w:sz w:val="20"/>
              </w:rPr>
            </w:pPr>
            <w:r>
              <w:rPr>
                <w:sz w:val="20"/>
              </w:rPr>
              <w:t>3</w:t>
            </w: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92140E">
            <w:pPr>
              <w:spacing w:line="200" w:lineRule="exact"/>
              <w:ind w:left="113"/>
              <w:jc w:val="center"/>
              <w:rPr>
                <w:sz w:val="20"/>
              </w:rPr>
            </w:pPr>
            <w:r>
              <w:rPr>
                <w:sz w:val="20"/>
              </w:rPr>
              <w:t>13</w:t>
            </w: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92140E">
            <w:pPr>
              <w:spacing w:line="200" w:lineRule="exact"/>
              <w:ind w:left="113"/>
              <w:jc w:val="center"/>
              <w:rPr>
                <w:sz w:val="20"/>
              </w:rPr>
            </w:pPr>
            <w:r>
              <w:rPr>
                <w:sz w:val="20"/>
              </w:rPr>
              <w:t>15</w:t>
            </w: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92140E">
            <w:pPr>
              <w:spacing w:line="200" w:lineRule="exact"/>
              <w:ind w:left="113"/>
              <w:jc w:val="center"/>
              <w:rPr>
                <w:sz w:val="20"/>
              </w:rPr>
            </w:pPr>
            <w:r>
              <w:rPr>
                <w:sz w:val="20"/>
              </w:rPr>
              <w:t>9</w:t>
            </w: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175466">
            <w:pPr>
              <w:spacing w:line="200" w:lineRule="exact"/>
              <w:ind w:left="113"/>
              <w:jc w:val="center"/>
              <w:rPr>
                <w:sz w:val="20"/>
              </w:rPr>
            </w:pPr>
            <w:r>
              <w:rPr>
                <w:sz w:val="20"/>
              </w:rPr>
              <w:t>14</w:t>
            </w:r>
          </w:p>
        </w:tc>
        <w:tc>
          <w:tcPr>
            <w:tcW w:w="348" w:type="pct"/>
            <w:tcBorders>
              <w:top w:val="single" w:sz="4" w:space="0" w:color="000000"/>
              <w:left w:val="single" w:sz="4" w:space="0" w:color="000000"/>
              <w:bottom w:val="single" w:sz="4" w:space="0" w:color="000000"/>
              <w:right w:val="single" w:sz="4" w:space="0" w:color="000000"/>
            </w:tcBorders>
            <w:vAlign w:val="center"/>
          </w:tcPr>
          <w:p w:rsidR="00F5761F" w:rsidRDefault="00580C34">
            <w:pPr>
              <w:spacing w:line="200" w:lineRule="exact"/>
              <w:ind w:left="113"/>
              <w:jc w:val="center"/>
              <w:rPr>
                <w:sz w:val="20"/>
              </w:rPr>
            </w:pPr>
            <w:r>
              <w:rPr>
                <w:sz w:val="20"/>
              </w:rPr>
              <w:t>0</w:t>
            </w:r>
          </w:p>
        </w:tc>
      </w:tr>
      <w:tr w:rsidR="00F5761F">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F5761F" w:rsidRDefault="008F411E">
            <w:pPr>
              <w:rPr>
                <w:sz w:val="20"/>
              </w:rPr>
            </w:pPr>
            <w:proofErr w:type="gramStart"/>
            <w:r>
              <w:rPr>
                <w:sz w:val="20"/>
              </w:rPr>
              <w:t>обучающиеся по адаптированным программам дошкольного образования</w:t>
            </w:r>
            <w:proofErr w:type="gramEnd"/>
          </w:p>
        </w:tc>
        <w:tc>
          <w:tcPr>
            <w:tcW w:w="238"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ind w:left="113"/>
              <w:jc w:val="center"/>
              <w:rPr>
                <w:sz w:val="20"/>
              </w:rPr>
            </w:pPr>
            <w:r>
              <w:rPr>
                <w:sz w:val="20"/>
              </w:rPr>
              <w:t>705</w:t>
            </w: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r>
      <w:tr w:rsidR="00F5761F">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F5761F" w:rsidRDefault="008F411E">
            <w:pPr>
              <w:rPr>
                <w:sz w:val="20"/>
              </w:rPr>
            </w:pPr>
            <w:r>
              <w:rPr>
                <w:sz w:val="20"/>
              </w:rPr>
              <w:t xml:space="preserve">     из них – девочки</w:t>
            </w:r>
          </w:p>
        </w:tc>
        <w:tc>
          <w:tcPr>
            <w:tcW w:w="238"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ind w:left="113"/>
              <w:jc w:val="center"/>
              <w:rPr>
                <w:sz w:val="20"/>
              </w:rPr>
            </w:pPr>
            <w:r>
              <w:rPr>
                <w:sz w:val="20"/>
              </w:rPr>
              <w:t>706</w:t>
            </w: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r>
      <w:tr w:rsidR="00F5761F">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F5761F" w:rsidRDefault="008F411E">
            <w:pPr>
              <w:rPr>
                <w:bCs/>
                <w:sz w:val="20"/>
              </w:rPr>
            </w:pPr>
            <w:proofErr w:type="gramStart"/>
            <w:r>
              <w:rPr>
                <w:sz w:val="20"/>
              </w:rPr>
              <w:t>имеющие</w:t>
            </w:r>
            <w:proofErr w:type="gramEnd"/>
            <w:r>
              <w:rPr>
                <w:sz w:val="20"/>
              </w:rPr>
              <w:t xml:space="preserve"> иностранное гражданство</w:t>
            </w:r>
          </w:p>
        </w:tc>
        <w:tc>
          <w:tcPr>
            <w:tcW w:w="238"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ind w:left="113"/>
              <w:jc w:val="center"/>
              <w:rPr>
                <w:sz w:val="20"/>
              </w:rPr>
            </w:pPr>
            <w:r>
              <w:rPr>
                <w:sz w:val="20"/>
              </w:rPr>
              <w:t>707</w:t>
            </w: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r>
      <w:tr w:rsidR="00F5761F">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F5761F" w:rsidRDefault="008F411E">
            <w:pPr>
              <w:rPr>
                <w:sz w:val="20"/>
              </w:rPr>
            </w:pPr>
            <w:r>
              <w:rPr>
                <w:sz w:val="20"/>
              </w:rPr>
              <w:t xml:space="preserve">     из них – девочки</w:t>
            </w:r>
          </w:p>
        </w:tc>
        <w:tc>
          <w:tcPr>
            <w:tcW w:w="238"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ind w:left="113"/>
              <w:jc w:val="center"/>
              <w:rPr>
                <w:sz w:val="20"/>
              </w:rPr>
            </w:pPr>
            <w:r>
              <w:rPr>
                <w:sz w:val="20"/>
              </w:rPr>
              <w:t>708</w:t>
            </w: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r>
      <w:tr w:rsidR="00F5761F">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F5761F" w:rsidRDefault="008F411E">
            <w:pPr>
              <w:rPr>
                <w:sz w:val="20"/>
              </w:rPr>
            </w:pPr>
            <w:proofErr w:type="gramStart"/>
            <w:r>
              <w:rPr>
                <w:sz w:val="20"/>
              </w:rPr>
              <w:t>имеющие</w:t>
            </w:r>
            <w:proofErr w:type="gramEnd"/>
            <w:r>
              <w:rPr>
                <w:sz w:val="20"/>
              </w:rPr>
              <w:t xml:space="preserve"> двойное гражданство </w:t>
            </w:r>
          </w:p>
        </w:tc>
        <w:tc>
          <w:tcPr>
            <w:tcW w:w="238"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ind w:left="113"/>
              <w:jc w:val="center"/>
              <w:rPr>
                <w:sz w:val="20"/>
              </w:rPr>
            </w:pPr>
            <w:r>
              <w:rPr>
                <w:sz w:val="20"/>
              </w:rPr>
              <w:t>709</w:t>
            </w: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r>
      <w:tr w:rsidR="00F5761F">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F5761F" w:rsidRDefault="008F411E">
            <w:pPr>
              <w:rPr>
                <w:sz w:val="20"/>
              </w:rPr>
            </w:pPr>
            <w:r>
              <w:rPr>
                <w:sz w:val="20"/>
              </w:rPr>
              <w:t xml:space="preserve">     из них – девочки</w:t>
            </w:r>
          </w:p>
        </w:tc>
        <w:tc>
          <w:tcPr>
            <w:tcW w:w="238"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ind w:left="113"/>
              <w:jc w:val="center"/>
              <w:rPr>
                <w:sz w:val="20"/>
              </w:rPr>
            </w:pPr>
            <w:r>
              <w:rPr>
                <w:sz w:val="20"/>
              </w:rPr>
              <w:t>710</w:t>
            </w: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r>
      <w:tr w:rsidR="00F5761F">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F5761F" w:rsidRDefault="008F411E">
            <w:pPr>
              <w:rPr>
                <w:sz w:val="20"/>
              </w:rPr>
            </w:pPr>
            <w:r>
              <w:rPr>
                <w:sz w:val="20"/>
              </w:rPr>
              <w:t>без гражданства</w:t>
            </w:r>
          </w:p>
        </w:tc>
        <w:tc>
          <w:tcPr>
            <w:tcW w:w="238"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ind w:left="113"/>
              <w:jc w:val="center"/>
              <w:rPr>
                <w:sz w:val="20"/>
              </w:rPr>
            </w:pPr>
            <w:r>
              <w:rPr>
                <w:sz w:val="20"/>
              </w:rPr>
              <w:t>711</w:t>
            </w: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r>
      <w:tr w:rsidR="00F5761F">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F5761F" w:rsidRDefault="008F411E">
            <w:pPr>
              <w:rPr>
                <w:sz w:val="20"/>
              </w:rPr>
            </w:pPr>
            <w:r>
              <w:rPr>
                <w:sz w:val="20"/>
              </w:rPr>
              <w:t xml:space="preserve">     из них – девочки</w:t>
            </w:r>
          </w:p>
        </w:tc>
        <w:tc>
          <w:tcPr>
            <w:tcW w:w="238"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ind w:left="113"/>
              <w:jc w:val="center"/>
              <w:rPr>
                <w:sz w:val="20"/>
              </w:rPr>
            </w:pPr>
            <w:r>
              <w:rPr>
                <w:sz w:val="20"/>
              </w:rPr>
              <w:t>712</w:t>
            </w: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r>
      <w:tr w:rsidR="00F5761F">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F5761F" w:rsidRDefault="008F411E">
            <w:pPr>
              <w:rPr>
                <w:bCs/>
                <w:sz w:val="20"/>
              </w:rPr>
            </w:pPr>
            <w:r>
              <w:rPr>
                <w:sz w:val="20"/>
              </w:rPr>
              <w:t xml:space="preserve">Из </w:t>
            </w:r>
            <w:r>
              <w:rPr>
                <w:bCs/>
                <w:sz w:val="20"/>
              </w:rPr>
              <w:t>стр. 701:</w:t>
            </w:r>
          </w:p>
          <w:p w:rsidR="00F5761F" w:rsidRDefault="008F411E">
            <w:pPr>
              <w:rPr>
                <w:sz w:val="20"/>
              </w:rPr>
            </w:pPr>
            <w:r>
              <w:rPr>
                <w:sz w:val="20"/>
              </w:rPr>
              <w:t xml:space="preserve"> дети с ОВЗ</w:t>
            </w:r>
          </w:p>
        </w:tc>
        <w:tc>
          <w:tcPr>
            <w:tcW w:w="238"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ind w:left="113"/>
              <w:jc w:val="center"/>
              <w:rPr>
                <w:sz w:val="20"/>
              </w:rPr>
            </w:pPr>
            <w:r>
              <w:rPr>
                <w:sz w:val="20"/>
              </w:rPr>
              <w:t>713</w:t>
            </w: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r>
      <w:tr w:rsidR="00F5761F">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F5761F" w:rsidRDefault="008F411E">
            <w:pPr>
              <w:rPr>
                <w:sz w:val="20"/>
              </w:rPr>
            </w:pPr>
            <w:r>
              <w:rPr>
                <w:sz w:val="20"/>
              </w:rPr>
              <w:t xml:space="preserve">    из них – девочки</w:t>
            </w:r>
          </w:p>
        </w:tc>
        <w:tc>
          <w:tcPr>
            <w:tcW w:w="238"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ind w:left="113"/>
              <w:jc w:val="center"/>
              <w:rPr>
                <w:sz w:val="20"/>
              </w:rPr>
            </w:pPr>
            <w:r>
              <w:rPr>
                <w:sz w:val="20"/>
              </w:rPr>
              <w:t>714</w:t>
            </w: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r>
      <w:tr w:rsidR="00F5761F">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F5761F" w:rsidRDefault="008F411E">
            <w:pPr>
              <w:ind w:hanging="2"/>
              <w:rPr>
                <w:bCs/>
                <w:sz w:val="20"/>
              </w:rPr>
            </w:pPr>
            <w:r>
              <w:rPr>
                <w:bCs/>
                <w:sz w:val="20"/>
              </w:rPr>
              <w:t>из них дети-инвалиды</w:t>
            </w:r>
          </w:p>
        </w:tc>
        <w:tc>
          <w:tcPr>
            <w:tcW w:w="238"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ind w:left="113"/>
              <w:jc w:val="center"/>
              <w:rPr>
                <w:sz w:val="20"/>
              </w:rPr>
            </w:pPr>
            <w:r>
              <w:rPr>
                <w:sz w:val="20"/>
              </w:rPr>
              <w:t>715</w:t>
            </w: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r>
      <w:tr w:rsidR="00F5761F">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F5761F" w:rsidRDefault="008F411E">
            <w:pPr>
              <w:rPr>
                <w:sz w:val="20"/>
              </w:rPr>
            </w:pPr>
            <w:r>
              <w:rPr>
                <w:sz w:val="20"/>
              </w:rPr>
              <w:t xml:space="preserve">     из них – девочки</w:t>
            </w:r>
          </w:p>
        </w:tc>
        <w:tc>
          <w:tcPr>
            <w:tcW w:w="238"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ind w:left="113"/>
              <w:jc w:val="center"/>
              <w:rPr>
                <w:sz w:val="20"/>
              </w:rPr>
            </w:pPr>
            <w:r>
              <w:rPr>
                <w:sz w:val="20"/>
              </w:rPr>
              <w:t>716</w:t>
            </w: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285"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r>
      <w:tr w:rsidR="00F5761F">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F5761F" w:rsidRDefault="008F411E">
            <w:pPr>
              <w:rPr>
                <w:bCs/>
                <w:sz w:val="20"/>
              </w:rPr>
            </w:pPr>
            <w:r>
              <w:rPr>
                <w:bCs/>
                <w:sz w:val="20"/>
              </w:rPr>
              <w:t>Из стр. 701</w:t>
            </w:r>
          </w:p>
          <w:p w:rsidR="00F5761F" w:rsidRDefault="008F411E">
            <w:pPr>
              <w:rPr>
                <w:bCs/>
                <w:sz w:val="20"/>
              </w:rPr>
            </w:pPr>
            <w:r>
              <w:rPr>
                <w:bCs/>
                <w:sz w:val="20"/>
              </w:rPr>
              <w:t xml:space="preserve"> дети-инвалиды (без ОВЗ)</w:t>
            </w:r>
          </w:p>
        </w:tc>
        <w:tc>
          <w:tcPr>
            <w:tcW w:w="238"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ind w:left="113"/>
              <w:jc w:val="center"/>
              <w:rPr>
                <w:sz w:val="20"/>
              </w:rPr>
            </w:pPr>
            <w:r>
              <w:rPr>
                <w:sz w:val="20"/>
              </w:rPr>
              <w:t>717</w:t>
            </w: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806C29">
            <w:pPr>
              <w:spacing w:line="200" w:lineRule="exact"/>
              <w:ind w:left="113"/>
              <w:jc w:val="center"/>
              <w:rPr>
                <w:sz w:val="20"/>
              </w:rPr>
            </w:pPr>
            <w:r>
              <w:rPr>
                <w:sz w:val="20"/>
              </w:rPr>
              <w:t>4</w:t>
            </w:r>
          </w:p>
        </w:tc>
        <w:tc>
          <w:tcPr>
            <w:tcW w:w="285" w:type="pct"/>
            <w:tcBorders>
              <w:top w:val="single" w:sz="4" w:space="0" w:color="000000"/>
              <w:left w:val="single" w:sz="4" w:space="0" w:color="000000"/>
              <w:bottom w:val="single" w:sz="4" w:space="0" w:color="000000"/>
              <w:right w:val="single" w:sz="4" w:space="0" w:color="000000"/>
            </w:tcBorders>
            <w:vAlign w:val="center"/>
          </w:tcPr>
          <w:p w:rsidR="00F5761F" w:rsidRDefault="0092140E">
            <w:pPr>
              <w:spacing w:line="200" w:lineRule="exact"/>
              <w:ind w:left="113"/>
              <w:jc w:val="center"/>
              <w:rPr>
                <w:sz w:val="20"/>
              </w:rPr>
            </w:pPr>
            <w:r>
              <w:rPr>
                <w:sz w:val="20"/>
              </w:rPr>
              <w:t>0</w:t>
            </w:r>
          </w:p>
        </w:tc>
        <w:tc>
          <w:tcPr>
            <w:tcW w:w="286" w:type="pct"/>
            <w:tcBorders>
              <w:top w:val="single" w:sz="4" w:space="0" w:color="000000"/>
              <w:left w:val="single" w:sz="4" w:space="0" w:color="000000"/>
              <w:bottom w:val="single" w:sz="4" w:space="0" w:color="000000"/>
              <w:right w:val="single" w:sz="4" w:space="0" w:color="000000"/>
            </w:tcBorders>
            <w:vAlign w:val="center"/>
          </w:tcPr>
          <w:p w:rsidR="00F5761F" w:rsidRDefault="0092140E">
            <w:pPr>
              <w:spacing w:line="200" w:lineRule="exact"/>
              <w:ind w:left="113"/>
              <w:jc w:val="center"/>
              <w:rPr>
                <w:sz w:val="20"/>
              </w:rPr>
            </w:pPr>
            <w:r>
              <w:rPr>
                <w:sz w:val="20"/>
              </w:rPr>
              <w:t>0</w:t>
            </w: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92140E">
            <w:pPr>
              <w:spacing w:line="200" w:lineRule="exact"/>
              <w:ind w:left="113"/>
              <w:jc w:val="center"/>
              <w:rPr>
                <w:sz w:val="20"/>
              </w:rPr>
            </w:pPr>
            <w:r>
              <w:rPr>
                <w:sz w:val="20"/>
              </w:rPr>
              <w:t>0</w:t>
            </w: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806C29">
            <w:pPr>
              <w:spacing w:line="200" w:lineRule="exact"/>
              <w:ind w:left="113"/>
              <w:jc w:val="center"/>
              <w:rPr>
                <w:sz w:val="20"/>
              </w:rPr>
            </w:pPr>
            <w:r>
              <w:rPr>
                <w:sz w:val="20"/>
              </w:rPr>
              <w:t>1</w:t>
            </w: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806C29">
            <w:pPr>
              <w:spacing w:line="200" w:lineRule="exact"/>
              <w:ind w:left="113"/>
              <w:jc w:val="center"/>
              <w:rPr>
                <w:sz w:val="20"/>
              </w:rPr>
            </w:pPr>
            <w:r>
              <w:rPr>
                <w:sz w:val="20"/>
              </w:rPr>
              <w:t>2</w:t>
            </w: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806C29">
            <w:pPr>
              <w:spacing w:line="200" w:lineRule="exact"/>
              <w:ind w:left="113"/>
              <w:jc w:val="center"/>
              <w:rPr>
                <w:sz w:val="20"/>
              </w:rPr>
            </w:pPr>
            <w:r>
              <w:rPr>
                <w:sz w:val="20"/>
              </w:rPr>
              <w:t>1</w:t>
            </w: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92140E">
            <w:pPr>
              <w:spacing w:line="200" w:lineRule="exact"/>
              <w:ind w:left="113"/>
              <w:jc w:val="center"/>
              <w:rPr>
                <w:sz w:val="20"/>
              </w:rPr>
            </w:pPr>
            <w:r>
              <w:rPr>
                <w:sz w:val="20"/>
              </w:rPr>
              <w:t>0</w:t>
            </w:r>
          </w:p>
        </w:tc>
        <w:tc>
          <w:tcPr>
            <w:tcW w:w="348" w:type="pct"/>
            <w:tcBorders>
              <w:top w:val="single" w:sz="4" w:space="0" w:color="000000"/>
              <w:left w:val="single" w:sz="4" w:space="0" w:color="000000"/>
              <w:bottom w:val="single" w:sz="4" w:space="0" w:color="000000"/>
              <w:right w:val="single" w:sz="4" w:space="0" w:color="000000"/>
            </w:tcBorders>
            <w:vAlign w:val="center"/>
          </w:tcPr>
          <w:p w:rsidR="00F5761F" w:rsidRDefault="0092140E">
            <w:pPr>
              <w:spacing w:line="200" w:lineRule="exact"/>
              <w:ind w:left="113"/>
              <w:jc w:val="center"/>
              <w:rPr>
                <w:sz w:val="20"/>
              </w:rPr>
            </w:pPr>
            <w:r>
              <w:rPr>
                <w:sz w:val="20"/>
              </w:rPr>
              <w:t>0</w:t>
            </w:r>
          </w:p>
        </w:tc>
      </w:tr>
      <w:tr w:rsidR="00F5761F">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F5761F" w:rsidRDefault="008F411E">
            <w:pPr>
              <w:ind w:firstLine="200"/>
              <w:rPr>
                <w:sz w:val="20"/>
              </w:rPr>
            </w:pPr>
            <w:r>
              <w:rPr>
                <w:sz w:val="20"/>
              </w:rPr>
              <w:t xml:space="preserve">   из них – девочки</w:t>
            </w:r>
          </w:p>
        </w:tc>
        <w:tc>
          <w:tcPr>
            <w:tcW w:w="238"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ind w:left="113"/>
              <w:jc w:val="center"/>
              <w:rPr>
                <w:sz w:val="20"/>
              </w:rPr>
            </w:pPr>
            <w:r>
              <w:rPr>
                <w:sz w:val="20"/>
              </w:rPr>
              <w:t>718</w:t>
            </w: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6C62DB">
            <w:pPr>
              <w:spacing w:line="200" w:lineRule="exact"/>
              <w:ind w:left="113"/>
              <w:jc w:val="center"/>
              <w:rPr>
                <w:sz w:val="20"/>
              </w:rPr>
            </w:pPr>
            <w:r>
              <w:rPr>
                <w:sz w:val="20"/>
              </w:rPr>
              <w:t>2</w:t>
            </w:r>
          </w:p>
        </w:tc>
        <w:tc>
          <w:tcPr>
            <w:tcW w:w="285"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806C29">
            <w:pPr>
              <w:spacing w:line="200" w:lineRule="exact"/>
              <w:ind w:left="113"/>
              <w:jc w:val="center"/>
              <w:rPr>
                <w:sz w:val="20"/>
              </w:rPr>
            </w:pPr>
            <w:r>
              <w:rPr>
                <w:sz w:val="20"/>
              </w:rPr>
              <w:t>1</w:t>
            </w: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806C29">
            <w:pPr>
              <w:spacing w:line="200" w:lineRule="exact"/>
              <w:ind w:left="113"/>
              <w:jc w:val="center"/>
              <w:rPr>
                <w:sz w:val="20"/>
              </w:rPr>
            </w:pPr>
            <w:r>
              <w:rPr>
                <w:sz w:val="20"/>
              </w:rPr>
              <w:t>1</w:t>
            </w:r>
          </w:p>
        </w:tc>
        <w:tc>
          <w:tcPr>
            <w:tcW w:w="381"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c>
          <w:tcPr>
            <w:tcW w:w="348" w:type="pct"/>
            <w:tcBorders>
              <w:top w:val="single" w:sz="4" w:space="0" w:color="000000"/>
              <w:left w:val="single" w:sz="4" w:space="0" w:color="000000"/>
              <w:bottom w:val="single" w:sz="4" w:space="0" w:color="000000"/>
              <w:right w:val="single" w:sz="4" w:space="0" w:color="000000"/>
            </w:tcBorders>
            <w:vAlign w:val="center"/>
          </w:tcPr>
          <w:p w:rsidR="00F5761F" w:rsidRDefault="00F5761F">
            <w:pPr>
              <w:spacing w:line="200" w:lineRule="exact"/>
              <w:ind w:left="113"/>
              <w:jc w:val="center"/>
              <w:rPr>
                <w:sz w:val="20"/>
              </w:rPr>
            </w:pPr>
          </w:p>
        </w:tc>
      </w:tr>
      <w:tr w:rsidR="00F5761F">
        <w:trPr>
          <w:cantSplit/>
          <w:jc w:val="center"/>
        </w:trPr>
        <w:tc>
          <w:tcPr>
            <w:tcW w:w="1701" w:type="pct"/>
            <w:tcBorders>
              <w:top w:val="single" w:sz="4" w:space="0" w:color="000000"/>
              <w:left w:val="single" w:sz="4" w:space="0" w:color="000000"/>
              <w:bottom w:val="single" w:sz="4" w:space="0" w:color="000000"/>
              <w:right w:val="single" w:sz="4" w:space="0" w:color="000000"/>
            </w:tcBorders>
            <w:vAlign w:val="center"/>
          </w:tcPr>
          <w:p w:rsidR="00F5761F" w:rsidRDefault="008F411E">
            <w:pPr>
              <w:ind w:hanging="2"/>
              <w:rPr>
                <w:bCs/>
                <w:sz w:val="20"/>
              </w:rPr>
            </w:pPr>
            <w:r>
              <w:rPr>
                <w:bCs/>
                <w:sz w:val="20"/>
              </w:rPr>
              <w:t>Среднегодовая численность воспитанников</w:t>
            </w:r>
          </w:p>
        </w:tc>
        <w:tc>
          <w:tcPr>
            <w:tcW w:w="238"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00" w:lineRule="exact"/>
              <w:ind w:left="113"/>
              <w:jc w:val="center"/>
              <w:rPr>
                <w:sz w:val="20"/>
              </w:rPr>
            </w:pPr>
            <w:r>
              <w:rPr>
                <w:sz w:val="20"/>
              </w:rPr>
              <w:t>719</w:t>
            </w:r>
          </w:p>
        </w:tc>
        <w:tc>
          <w:tcPr>
            <w:tcW w:w="333" w:type="pct"/>
            <w:tcBorders>
              <w:top w:val="single" w:sz="4" w:space="0" w:color="000000"/>
              <w:left w:val="single" w:sz="4" w:space="0" w:color="000000"/>
              <w:bottom w:val="single" w:sz="4" w:space="0" w:color="000000"/>
              <w:right w:val="single" w:sz="4" w:space="0" w:color="000000"/>
            </w:tcBorders>
            <w:vAlign w:val="center"/>
          </w:tcPr>
          <w:p w:rsidR="00F5761F" w:rsidRDefault="006C62DB">
            <w:pPr>
              <w:spacing w:line="200" w:lineRule="exact"/>
              <w:ind w:left="113"/>
              <w:jc w:val="center"/>
              <w:rPr>
                <w:sz w:val="20"/>
              </w:rPr>
            </w:pPr>
            <w:r>
              <w:rPr>
                <w:sz w:val="20"/>
              </w:rPr>
              <w:t>120</w:t>
            </w:r>
          </w:p>
        </w:tc>
        <w:tc>
          <w:tcPr>
            <w:tcW w:w="285"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00" w:lineRule="exact"/>
              <w:ind w:left="113"/>
              <w:jc w:val="center"/>
              <w:rPr>
                <w:sz w:val="20"/>
              </w:rPr>
            </w:pPr>
            <w:r>
              <w:rPr>
                <w:sz w:val="20"/>
              </w:rPr>
              <w:t>Х</w:t>
            </w:r>
          </w:p>
        </w:tc>
        <w:tc>
          <w:tcPr>
            <w:tcW w:w="286" w:type="pct"/>
            <w:tcBorders>
              <w:top w:val="single" w:sz="4" w:space="0" w:color="000000"/>
              <w:left w:val="single" w:sz="4" w:space="0" w:color="000000"/>
              <w:bottom w:val="single" w:sz="4" w:space="0" w:color="000000"/>
              <w:right w:val="single" w:sz="4" w:space="0" w:color="000000"/>
            </w:tcBorders>
          </w:tcPr>
          <w:p w:rsidR="00F5761F" w:rsidRDefault="008F411E">
            <w:pPr>
              <w:jc w:val="center"/>
            </w:pPr>
            <w:r>
              <w:rPr>
                <w:sz w:val="20"/>
              </w:rPr>
              <w:t>Х</w:t>
            </w:r>
          </w:p>
        </w:tc>
        <w:tc>
          <w:tcPr>
            <w:tcW w:w="333" w:type="pct"/>
            <w:tcBorders>
              <w:top w:val="single" w:sz="4" w:space="0" w:color="000000"/>
              <w:left w:val="single" w:sz="4" w:space="0" w:color="000000"/>
              <w:bottom w:val="single" w:sz="4" w:space="0" w:color="000000"/>
              <w:right w:val="single" w:sz="4" w:space="0" w:color="000000"/>
            </w:tcBorders>
          </w:tcPr>
          <w:p w:rsidR="00F5761F" w:rsidRDefault="008F411E">
            <w:pPr>
              <w:jc w:val="center"/>
            </w:pPr>
            <w:r>
              <w:rPr>
                <w:sz w:val="20"/>
              </w:rPr>
              <w:t>Х</w:t>
            </w:r>
          </w:p>
        </w:tc>
        <w:tc>
          <w:tcPr>
            <w:tcW w:w="381" w:type="pct"/>
            <w:tcBorders>
              <w:top w:val="single" w:sz="4" w:space="0" w:color="000000"/>
              <w:left w:val="single" w:sz="4" w:space="0" w:color="000000"/>
              <w:bottom w:val="single" w:sz="4" w:space="0" w:color="000000"/>
              <w:right w:val="single" w:sz="4" w:space="0" w:color="000000"/>
            </w:tcBorders>
          </w:tcPr>
          <w:p w:rsidR="00F5761F" w:rsidRDefault="008F411E">
            <w:pPr>
              <w:jc w:val="center"/>
            </w:pPr>
            <w:r>
              <w:rPr>
                <w:sz w:val="20"/>
              </w:rPr>
              <w:t>Х</w:t>
            </w:r>
          </w:p>
        </w:tc>
        <w:tc>
          <w:tcPr>
            <w:tcW w:w="381" w:type="pct"/>
            <w:tcBorders>
              <w:top w:val="single" w:sz="4" w:space="0" w:color="000000"/>
              <w:left w:val="single" w:sz="4" w:space="0" w:color="000000"/>
              <w:bottom w:val="single" w:sz="4" w:space="0" w:color="000000"/>
              <w:right w:val="single" w:sz="4" w:space="0" w:color="000000"/>
            </w:tcBorders>
          </w:tcPr>
          <w:p w:rsidR="00F5761F" w:rsidRDefault="008F411E">
            <w:pPr>
              <w:jc w:val="center"/>
            </w:pPr>
            <w:r>
              <w:rPr>
                <w:sz w:val="20"/>
              </w:rPr>
              <w:t>Х</w:t>
            </w:r>
          </w:p>
        </w:tc>
        <w:tc>
          <w:tcPr>
            <w:tcW w:w="333" w:type="pct"/>
            <w:tcBorders>
              <w:top w:val="single" w:sz="4" w:space="0" w:color="000000"/>
              <w:left w:val="single" w:sz="4" w:space="0" w:color="000000"/>
              <w:bottom w:val="single" w:sz="4" w:space="0" w:color="000000"/>
              <w:right w:val="single" w:sz="4" w:space="0" w:color="000000"/>
            </w:tcBorders>
          </w:tcPr>
          <w:p w:rsidR="00F5761F" w:rsidRDefault="008F411E">
            <w:pPr>
              <w:jc w:val="center"/>
            </w:pPr>
            <w:r>
              <w:rPr>
                <w:sz w:val="20"/>
              </w:rPr>
              <w:t>Х</w:t>
            </w:r>
          </w:p>
        </w:tc>
        <w:tc>
          <w:tcPr>
            <w:tcW w:w="381" w:type="pct"/>
            <w:tcBorders>
              <w:top w:val="single" w:sz="4" w:space="0" w:color="000000"/>
              <w:left w:val="single" w:sz="4" w:space="0" w:color="000000"/>
              <w:bottom w:val="single" w:sz="4" w:space="0" w:color="000000"/>
              <w:right w:val="single" w:sz="4" w:space="0" w:color="000000"/>
            </w:tcBorders>
          </w:tcPr>
          <w:p w:rsidR="00F5761F" w:rsidRDefault="008F411E">
            <w:pPr>
              <w:jc w:val="center"/>
            </w:pPr>
            <w:r>
              <w:rPr>
                <w:sz w:val="20"/>
              </w:rPr>
              <w:t>Х</w:t>
            </w:r>
          </w:p>
        </w:tc>
        <w:tc>
          <w:tcPr>
            <w:tcW w:w="348" w:type="pct"/>
            <w:tcBorders>
              <w:top w:val="single" w:sz="4" w:space="0" w:color="000000"/>
              <w:left w:val="single" w:sz="4" w:space="0" w:color="000000"/>
              <w:bottom w:val="single" w:sz="4" w:space="0" w:color="000000"/>
              <w:right w:val="single" w:sz="4" w:space="0" w:color="000000"/>
            </w:tcBorders>
          </w:tcPr>
          <w:p w:rsidR="00F5761F" w:rsidRDefault="008F411E">
            <w:pPr>
              <w:jc w:val="center"/>
            </w:pPr>
            <w:r>
              <w:rPr>
                <w:sz w:val="20"/>
              </w:rPr>
              <w:t>Х</w:t>
            </w:r>
          </w:p>
        </w:tc>
      </w:tr>
    </w:tbl>
    <w:p w:rsidR="00F5761F" w:rsidRDefault="00F5761F">
      <w:pPr>
        <w:spacing w:before="120" w:after="120"/>
        <w:jc w:val="center"/>
        <w:rPr>
          <w:b/>
          <w:bCs/>
          <w:szCs w:val="24"/>
          <w:lang w:eastAsia="en-US"/>
        </w:rPr>
      </w:pPr>
    </w:p>
    <w:p w:rsidR="00F5761F" w:rsidRDefault="008F411E">
      <w:pPr>
        <w:spacing w:before="120" w:after="120"/>
        <w:jc w:val="center"/>
        <w:rPr>
          <w:b/>
          <w:bCs/>
          <w:szCs w:val="24"/>
          <w:lang w:eastAsia="en-US"/>
        </w:rPr>
      </w:pPr>
      <w:r>
        <w:rPr>
          <w:b/>
          <w:bCs/>
          <w:szCs w:val="24"/>
          <w:lang w:eastAsia="en-US"/>
        </w:rPr>
        <w:lastRenderedPageBreak/>
        <w:t>Раздел 8.</w:t>
      </w:r>
      <w:r>
        <w:rPr>
          <w:b/>
          <w:bCs/>
          <w:szCs w:val="24"/>
          <w:lang w:val="en-US" w:eastAsia="en-US"/>
        </w:rPr>
        <w:t xml:space="preserve"> </w:t>
      </w:r>
      <w:proofErr w:type="spellStart"/>
      <w:r>
        <w:rPr>
          <w:b/>
          <w:bCs/>
          <w:szCs w:val="24"/>
          <w:lang w:val="en-US" w:eastAsia="en-US"/>
        </w:rPr>
        <w:t>Движение</w:t>
      </w:r>
      <w:proofErr w:type="spellEnd"/>
      <w:r>
        <w:rPr>
          <w:b/>
          <w:bCs/>
          <w:szCs w:val="24"/>
          <w:lang w:val="en-US" w:eastAsia="en-US"/>
        </w:rPr>
        <w:t xml:space="preserve"> </w:t>
      </w:r>
      <w:proofErr w:type="spellStart"/>
      <w:r>
        <w:rPr>
          <w:b/>
          <w:bCs/>
          <w:szCs w:val="24"/>
          <w:lang w:val="en-US" w:eastAsia="en-US"/>
        </w:rPr>
        <w:t>работников</w:t>
      </w:r>
      <w:proofErr w:type="spellEnd"/>
    </w:p>
    <w:tbl>
      <w:tblPr>
        <w:tblW w:w="5450" w:type="pct"/>
        <w:jc w:val="center"/>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CellMar>
          <w:left w:w="57" w:type="dxa"/>
          <w:right w:w="57" w:type="dxa"/>
        </w:tblCellMar>
        <w:tblLook w:val="04A0" w:firstRow="1" w:lastRow="0" w:firstColumn="1" w:lastColumn="0" w:noHBand="0" w:noVBand="1"/>
      </w:tblPr>
      <w:tblGrid>
        <w:gridCol w:w="3133"/>
        <w:gridCol w:w="548"/>
        <w:gridCol w:w="849"/>
        <w:gridCol w:w="702"/>
        <w:gridCol w:w="1137"/>
        <w:gridCol w:w="1415"/>
        <w:gridCol w:w="708"/>
        <w:gridCol w:w="1838"/>
        <w:gridCol w:w="991"/>
        <w:gridCol w:w="707"/>
        <w:gridCol w:w="1415"/>
        <w:gridCol w:w="1556"/>
        <w:gridCol w:w="1132"/>
      </w:tblGrid>
      <w:tr w:rsidR="00F5761F">
        <w:trPr>
          <w:cantSplit/>
          <w:trHeight w:val="20"/>
          <w:jc w:val="center"/>
        </w:trPr>
        <w:tc>
          <w:tcPr>
            <w:tcW w:w="3133" w:type="dxa"/>
            <w:vMerge w:val="restart"/>
            <w:tcBorders>
              <w:top w:val="single" w:sz="4" w:space="0" w:color="000000"/>
              <w:left w:val="single" w:sz="4" w:space="0" w:color="000000"/>
              <w:bottom w:val="single" w:sz="4" w:space="0" w:color="000000"/>
              <w:right w:val="single" w:sz="4" w:space="0" w:color="000000"/>
            </w:tcBorders>
          </w:tcPr>
          <w:p w:rsidR="00F5761F" w:rsidRDefault="008F411E">
            <w:pPr>
              <w:jc w:val="center"/>
              <w:rPr>
                <w:rFonts w:eastAsia="Calibri"/>
                <w:sz w:val="20"/>
                <w:lang w:eastAsia="en-US"/>
              </w:rPr>
            </w:pPr>
            <w:r>
              <w:rPr>
                <w:rFonts w:eastAsia="Calibri"/>
                <w:sz w:val="20"/>
                <w:lang w:eastAsia="en-US"/>
              </w:rPr>
              <w:t>Наименование показателей</w:t>
            </w:r>
          </w:p>
        </w:tc>
        <w:tc>
          <w:tcPr>
            <w:tcW w:w="54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5761F" w:rsidRDefault="008F411E">
            <w:pPr>
              <w:jc w:val="center"/>
              <w:rPr>
                <w:rFonts w:eastAsia="Calibri"/>
                <w:sz w:val="20"/>
                <w:lang w:eastAsia="en-US"/>
              </w:rPr>
            </w:pPr>
            <w:r>
              <w:rPr>
                <w:rFonts w:eastAsia="Calibri"/>
                <w:sz w:val="20"/>
                <w:lang w:eastAsia="en-US"/>
              </w:rPr>
              <w:t xml:space="preserve">№ </w:t>
            </w:r>
            <w:proofErr w:type="spellStart"/>
            <w:proofErr w:type="gramStart"/>
            <w:r>
              <w:rPr>
                <w:rFonts w:eastAsia="Calibri"/>
                <w:sz w:val="20"/>
                <w:lang w:eastAsia="en-US"/>
              </w:rPr>
              <w:t>стро-ки</w:t>
            </w:r>
            <w:proofErr w:type="spellEnd"/>
            <w:proofErr w:type="gramEnd"/>
          </w:p>
        </w:tc>
        <w:tc>
          <w:tcPr>
            <w:tcW w:w="849" w:type="dxa"/>
            <w:vMerge w:val="restart"/>
            <w:tcBorders>
              <w:top w:val="single" w:sz="4" w:space="0" w:color="000000"/>
              <w:left w:val="single" w:sz="4" w:space="0" w:color="000000"/>
              <w:bottom w:val="single" w:sz="4" w:space="0" w:color="000000"/>
              <w:right w:val="single" w:sz="4" w:space="0" w:color="000000"/>
            </w:tcBorders>
          </w:tcPr>
          <w:p w:rsidR="00F5761F" w:rsidRDefault="008F411E">
            <w:pPr>
              <w:ind w:left="-57" w:right="-57"/>
              <w:jc w:val="center"/>
              <w:rPr>
                <w:rFonts w:eastAsia="Calibri"/>
                <w:sz w:val="20"/>
                <w:lang w:eastAsia="en-US"/>
              </w:rPr>
            </w:pPr>
            <w:r>
              <w:rPr>
                <w:rFonts w:eastAsia="Calibri"/>
                <w:sz w:val="20"/>
                <w:lang w:eastAsia="en-US"/>
              </w:rPr>
              <w:t xml:space="preserve">Число ставок </w:t>
            </w:r>
            <w:r>
              <w:rPr>
                <w:rFonts w:eastAsia="Calibri"/>
                <w:sz w:val="20"/>
                <w:lang w:eastAsia="en-US"/>
              </w:rPr>
              <w:br w:type="textWrapping" w:clear="all"/>
              <w:t xml:space="preserve">по штату </w:t>
            </w:r>
            <w:proofErr w:type="gramStart"/>
            <w:r>
              <w:rPr>
                <w:rFonts w:eastAsia="Calibri"/>
                <w:sz w:val="20"/>
                <w:lang w:eastAsia="en-US"/>
              </w:rPr>
              <w:t>на конец</w:t>
            </w:r>
            <w:proofErr w:type="gramEnd"/>
            <w:r>
              <w:rPr>
                <w:rFonts w:eastAsia="Calibri"/>
                <w:sz w:val="20"/>
                <w:lang w:eastAsia="en-US"/>
              </w:rPr>
              <w:t xml:space="preserve"> отчет-</w:t>
            </w:r>
          </w:p>
          <w:p w:rsidR="00F5761F" w:rsidRDefault="008F411E">
            <w:pPr>
              <w:ind w:left="-57" w:right="-57"/>
              <w:jc w:val="center"/>
              <w:rPr>
                <w:rFonts w:eastAsia="Calibri"/>
                <w:sz w:val="20"/>
                <w:lang w:eastAsia="en-US"/>
              </w:rPr>
            </w:pPr>
            <w:proofErr w:type="spellStart"/>
            <w:r>
              <w:rPr>
                <w:rFonts w:eastAsia="Calibri"/>
                <w:sz w:val="20"/>
                <w:lang w:eastAsia="en-US"/>
              </w:rPr>
              <w:t>ного</w:t>
            </w:r>
            <w:proofErr w:type="spellEnd"/>
            <w:r>
              <w:rPr>
                <w:rFonts w:eastAsia="Calibri"/>
                <w:sz w:val="20"/>
                <w:lang w:eastAsia="en-US"/>
              </w:rPr>
              <w:t xml:space="preserve"> года, единица </w:t>
            </w:r>
          </w:p>
        </w:tc>
        <w:tc>
          <w:tcPr>
            <w:tcW w:w="1839" w:type="dxa"/>
            <w:gridSpan w:val="2"/>
            <w:tcBorders>
              <w:top w:val="single" w:sz="4" w:space="0" w:color="000000"/>
              <w:left w:val="single" w:sz="4" w:space="0" w:color="000000"/>
              <w:bottom w:val="single" w:sz="4" w:space="0" w:color="000000"/>
              <w:right w:val="single" w:sz="4" w:space="0" w:color="000000"/>
            </w:tcBorders>
          </w:tcPr>
          <w:p w:rsidR="00F5761F" w:rsidRDefault="008F411E">
            <w:pPr>
              <w:jc w:val="center"/>
              <w:rPr>
                <w:rFonts w:eastAsia="Calibri"/>
                <w:sz w:val="20"/>
                <w:lang w:eastAsia="en-US"/>
              </w:rPr>
            </w:pPr>
            <w:r>
              <w:rPr>
                <w:rFonts w:eastAsia="Calibri"/>
                <w:sz w:val="20"/>
                <w:lang w:eastAsia="en-US"/>
              </w:rPr>
              <w:t>Фактически занято на конец отчетного года, единица</w:t>
            </w:r>
          </w:p>
        </w:tc>
        <w:tc>
          <w:tcPr>
            <w:tcW w:w="1415" w:type="dxa"/>
            <w:vMerge w:val="restart"/>
            <w:tcBorders>
              <w:top w:val="single" w:sz="4" w:space="0" w:color="000000"/>
              <w:left w:val="single" w:sz="4" w:space="0" w:color="000000"/>
              <w:bottom w:val="single" w:sz="4" w:space="0" w:color="000000"/>
              <w:right w:val="single" w:sz="4" w:space="0" w:color="000000"/>
            </w:tcBorders>
          </w:tcPr>
          <w:p w:rsidR="00F5761F" w:rsidRDefault="008F411E">
            <w:pPr>
              <w:ind w:right="-57"/>
              <w:jc w:val="center"/>
              <w:rPr>
                <w:rFonts w:eastAsia="Calibri"/>
                <w:sz w:val="20"/>
                <w:lang w:eastAsia="en-US"/>
              </w:rPr>
            </w:pPr>
            <w:r>
              <w:rPr>
                <w:rFonts w:eastAsia="Calibri"/>
                <w:sz w:val="20"/>
                <w:lang w:eastAsia="en-US"/>
              </w:rPr>
              <w:t xml:space="preserve">Численность работников </w:t>
            </w:r>
            <w:r>
              <w:rPr>
                <w:rFonts w:eastAsia="Calibri"/>
                <w:sz w:val="20"/>
                <w:lang w:eastAsia="en-US"/>
              </w:rPr>
              <w:br w:type="textWrapping" w:clear="all"/>
              <w:t xml:space="preserve">на начало отчетного года (без внешних совместителей и работающих </w:t>
            </w:r>
            <w:r>
              <w:rPr>
                <w:rFonts w:eastAsia="Calibri"/>
                <w:sz w:val="20"/>
                <w:lang w:eastAsia="en-US"/>
              </w:rPr>
              <w:br w:type="textWrapping" w:clear="all"/>
              <w:t>по договорам гражданско-правового характера), человек</w:t>
            </w:r>
          </w:p>
        </w:tc>
        <w:tc>
          <w:tcPr>
            <w:tcW w:w="3537" w:type="dxa"/>
            <w:gridSpan w:val="3"/>
            <w:tcBorders>
              <w:top w:val="single" w:sz="4" w:space="0" w:color="000000"/>
              <w:left w:val="single" w:sz="4" w:space="0" w:color="000000"/>
              <w:bottom w:val="single" w:sz="4" w:space="0" w:color="000000"/>
              <w:right w:val="single" w:sz="4" w:space="0" w:color="000000"/>
            </w:tcBorders>
          </w:tcPr>
          <w:p w:rsidR="00F5761F" w:rsidRDefault="008F411E">
            <w:pPr>
              <w:jc w:val="center"/>
              <w:rPr>
                <w:rFonts w:eastAsia="Calibri"/>
                <w:sz w:val="20"/>
                <w:lang w:eastAsia="en-US"/>
              </w:rPr>
            </w:pPr>
            <w:r>
              <w:rPr>
                <w:rFonts w:eastAsia="Calibri"/>
                <w:sz w:val="20"/>
                <w:lang w:eastAsia="en-US"/>
              </w:rPr>
              <w:t>Принято работников в отчетном году, человек</w:t>
            </w:r>
          </w:p>
        </w:tc>
        <w:tc>
          <w:tcPr>
            <w:tcW w:w="2122" w:type="dxa"/>
            <w:gridSpan w:val="2"/>
            <w:tcBorders>
              <w:top w:val="single" w:sz="4" w:space="0" w:color="000000"/>
              <w:left w:val="single" w:sz="4" w:space="0" w:color="000000"/>
              <w:bottom w:val="single" w:sz="4" w:space="0" w:color="000000"/>
              <w:right w:val="single" w:sz="4" w:space="0" w:color="000000"/>
            </w:tcBorders>
          </w:tcPr>
          <w:p w:rsidR="00F5761F" w:rsidRDefault="008F411E">
            <w:pPr>
              <w:jc w:val="center"/>
              <w:rPr>
                <w:rFonts w:eastAsia="Calibri"/>
                <w:sz w:val="20"/>
                <w:lang w:eastAsia="en-US"/>
              </w:rPr>
            </w:pPr>
            <w:r>
              <w:rPr>
                <w:rFonts w:eastAsia="Calibri"/>
                <w:sz w:val="20"/>
                <w:lang w:eastAsia="en-US"/>
              </w:rPr>
              <w:t>Выбыло работников в отчетном году, человек</w:t>
            </w:r>
          </w:p>
        </w:tc>
        <w:tc>
          <w:tcPr>
            <w:tcW w:w="1556" w:type="dxa"/>
            <w:vMerge w:val="restart"/>
            <w:tcBorders>
              <w:top w:val="single" w:sz="4" w:space="0" w:color="000000"/>
              <w:left w:val="single" w:sz="4" w:space="0" w:color="000000"/>
              <w:bottom w:val="single" w:sz="4" w:space="0" w:color="000000"/>
              <w:right w:val="single" w:sz="4" w:space="0" w:color="000000"/>
            </w:tcBorders>
          </w:tcPr>
          <w:p w:rsidR="00F5761F" w:rsidRDefault="008F411E">
            <w:pPr>
              <w:jc w:val="center"/>
              <w:rPr>
                <w:rFonts w:eastAsia="Calibri"/>
                <w:sz w:val="20"/>
                <w:lang w:eastAsia="en-US"/>
              </w:rPr>
            </w:pPr>
            <w:r>
              <w:rPr>
                <w:rFonts w:eastAsia="Calibri"/>
                <w:sz w:val="20"/>
                <w:lang w:eastAsia="en-US"/>
              </w:rPr>
              <w:t xml:space="preserve">Численность работников </w:t>
            </w:r>
            <w:r>
              <w:rPr>
                <w:rFonts w:eastAsia="Calibri"/>
                <w:sz w:val="20"/>
                <w:lang w:eastAsia="en-US"/>
              </w:rPr>
              <w:br w:type="textWrapping" w:clear="all"/>
              <w:t xml:space="preserve">на конец </w:t>
            </w:r>
          </w:p>
          <w:p w:rsidR="00F5761F" w:rsidRDefault="008F411E">
            <w:pPr>
              <w:jc w:val="center"/>
              <w:rPr>
                <w:rFonts w:eastAsia="Calibri"/>
                <w:sz w:val="20"/>
                <w:lang w:eastAsia="en-US"/>
              </w:rPr>
            </w:pPr>
            <w:r>
              <w:rPr>
                <w:rFonts w:eastAsia="Calibri"/>
                <w:sz w:val="20"/>
                <w:lang w:eastAsia="en-US"/>
              </w:rPr>
              <w:t>отчетного года</w:t>
            </w:r>
            <w:r>
              <w:rPr>
                <w:rFonts w:eastAsia="Calibri"/>
                <w:sz w:val="20"/>
                <w:lang w:eastAsia="en-US"/>
              </w:rPr>
              <w:br w:type="textWrapping" w:clear="all"/>
              <w:t xml:space="preserve">(без внешних совместителей </w:t>
            </w:r>
            <w:r>
              <w:rPr>
                <w:rFonts w:eastAsia="Calibri"/>
                <w:sz w:val="20"/>
                <w:lang w:eastAsia="en-US"/>
              </w:rPr>
              <w:br w:type="textWrapping" w:clear="all"/>
              <w:t xml:space="preserve">и работающих </w:t>
            </w:r>
            <w:r>
              <w:rPr>
                <w:rFonts w:eastAsia="Calibri"/>
                <w:sz w:val="20"/>
                <w:lang w:eastAsia="en-US"/>
              </w:rPr>
              <w:br w:type="textWrapping" w:clear="all"/>
              <w:t>по договорам гражданско-правового характера), человек</w:t>
            </w:r>
          </w:p>
        </w:tc>
        <w:tc>
          <w:tcPr>
            <w:tcW w:w="1132" w:type="dxa"/>
            <w:vMerge w:val="restart"/>
            <w:tcBorders>
              <w:top w:val="single" w:sz="4" w:space="0" w:color="000000"/>
              <w:left w:val="single" w:sz="4" w:space="0" w:color="000000"/>
              <w:bottom w:val="single" w:sz="4" w:space="0" w:color="000000"/>
              <w:right w:val="single" w:sz="4" w:space="0" w:color="000000"/>
            </w:tcBorders>
          </w:tcPr>
          <w:p w:rsidR="00F5761F" w:rsidRDefault="008F411E">
            <w:pPr>
              <w:jc w:val="center"/>
              <w:rPr>
                <w:rFonts w:eastAsia="Calibri"/>
                <w:sz w:val="20"/>
                <w:lang w:eastAsia="en-US"/>
              </w:rPr>
            </w:pPr>
            <w:r>
              <w:rPr>
                <w:rFonts w:eastAsia="Calibri"/>
                <w:sz w:val="20"/>
                <w:lang w:eastAsia="en-US"/>
              </w:rPr>
              <w:t xml:space="preserve">Число </w:t>
            </w:r>
            <w:proofErr w:type="gramStart"/>
            <w:r>
              <w:rPr>
                <w:rFonts w:eastAsia="Calibri"/>
                <w:sz w:val="20"/>
                <w:lang w:eastAsia="en-US"/>
              </w:rPr>
              <w:t>вакантных</w:t>
            </w:r>
            <w:proofErr w:type="gramEnd"/>
            <w:r>
              <w:rPr>
                <w:rFonts w:eastAsia="Calibri"/>
                <w:sz w:val="20"/>
                <w:lang w:eastAsia="en-US"/>
              </w:rPr>
              <w:t xml:space="preserve"> </w:t>
            </w:r>
            <w:proofErr w:type="spellStart"/>
            <w:r>
              <w:rPr>
                <w:rFonts w:eastAsia="Calibri"/>
                <w:sz w:val="20"/>
                <w:lang w:eastAsia="en-US"/>
              </w:rPr>
              <w:t>должнос-тей</w:t>
            </w:r>
            <w:proofErr w:type="spellEnd"/>
            <w:r>
              <w:rPr>
                <w:rFonts w:eastAsia="Calibri"/>
                <w:sz w:val="20"/>
                <w:lang w:eastAsia="en-US"/>
              </w:rPr>
              <w:t xml:space="preserve"> на конец отчетного года, единица</w:t>
            </w:r>
          </w:p>
        </w:tc>
      </w:tr>
      <w:tr w:rsidR="00F5761F">
        <w:trPr>
          <w:cantSplit/>
          <w:trHeight w:val="249"/>
          <w:jc w:val="center"/>
        </w:trPr>
        <w:tc>
          <w:tcPr>
            <w:tcW w:w="3133" w:type="dxa"/>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rFonts w:eastAsia="Calibri"/>
                <w:sz w:val="20"/>
                <w:lang w:eastAsia="en-US"/>
              </w:rPr>
            </w:pPr>
          </w:p>
        </w:tc>
        <w:tc>
          <w:tcPr>
            <w:tcW w:w="548" w:type="dxa"/>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rFonts w:eastAsia="Calibri"/>
                <w:sz w:val="20"/>
                <w:lang w:eastAsia="en-US"/>
              </w:rPr>
            </w:pPr>
          </w:p>
        </w:tc>
        <w:tc>
          <w:tcPr>
            <w:tcW w:w="849" w:type="dxa"/>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rFonts w:eastAsia="Calibri"/>
                <w:sz w:val="20"/>
                <w:lang w:eastAsia="en-US"/>
              </w:rPr>
            </w:pPr>
          </w:p>
        </w:tc>
        <w:tc>
          <w:tcPr>
            <w:tcW w:w="702" w:type="dxa"/>
            <w:vMerge w:val="restart"/>
            <w:tcBorders>
              <w:top w:val="single" w:sz="4" w:space="0" w:color="000000"/>
              <w:left w:val="single" w:sz="4" w:space="0" w:color="000000"/>
              <w:bottom w:val="single" w:sz="4" w:space="0" w:color="000000"/>
              <w:right w:val="single" w:sz="4" w:space="0" w:color="000000"/>
            </w:tcBorders>
          </w:tcPr>
          <w:p w:rsidR="00F5761F" w:rsidRDefault="008F411E">
            <w:pPr>
              <w:jc w:val="center"/>
              <w:rPr>
                <w:rFonts w:eastAsia="Calibri"/>
                <w:sz w:val="20"/>
                <w:lang w:eastAsia="en-US"/>
              </w:rPr>
            </w:pPr>
            <w:r>
              <w:rPr>
                <w:rFonts w:eastAsia="Calibri"/>
                <w:sz w:val="20"/>
                <w:lang w:eastAsia="en-US"/>
              </w:rPr>
              <w:t>всего</w:t>
            </w:r>
          </w:p>
        </w:tc>
        <w:tc>
          <w:tcPr>
            <w:tcW w:w="113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761F" w:rsidRDefault="008F411E">
            <w:pPr>
              <w:jc w:val="center"/>
              <w:rPr>
                <w:rFonts w:eastAsia="Calibri"/>
                <w:sz w:val="20"/>
                <w:lang w:eastAsia="en-US"/>
              </w:rPr>
            </w:pPr>
            <w:r>
              <w:rPr>
                <w:rFonts w:eastAsia="Calibri"/>
                <w:sz w:val="20"/>
                <w:lang w:eastAsia="en-US"/>
              </w:rPr>
              <w:t>работниками списочного состава</w:t>
            </w:r>
          </w:p>
        </w:tc>
        <w:tc>
          <w:tcPr>
            <w:tcW w:w="1415" w:type="dxa"/>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rFonts w:eastAsia="Calibri"/>
                <w:sz w:val="20"/>
                <w:lang w:eastAsia="en-US"/>
              </w:rPr>
            </w:pPr>
          </w:p>
        </w:tc>
        <w:tc>
          <w:tcPr>
            <w:tcW w:w="708" w:type="dxa"/>
            <w:vMerge w:val="restart"/>
            <w:tcBorders>
              <w:top w:val="single" w:sz="4" w:space="0" w:color="000000"/>
              <w:left w:val="single" w:sz="4" w:space="0" w:color="000000"/>
              <w:bottom w:val="single" w:sz="4" w:space="0" w:color="000000"/>
              <w:right w:val="single" w:sz="4" w:space="0" w:color="000000"/>
            </w:tcBorders>
          </w:tcPr>
          <w:p w:rsidR="00F5761F" w:rsidRDefault="008F411E">
            <w:pPr>
              <w:jc w:val="center"/>
              <w:rPr>
                <w:rFonts w:eastAsia="Calibri"/>
                <w:sz w:val="20"/>
                <w:lang w:eastAsia="en-US"/>
              </w:rPr>
            </w:pPr>
            <w:r>
              <w:rPr>
                <w:rFonts w:eastAsia="Calibri"/>
                <w:sz w:val="20"/>
                <w:lang w:eastAsia="en-US"/>
              </w:rPr>
              <w:t>всего</w:t>
            </w:r>
          </w:p>
        </w:tc>
        <w:tc>
          <w:tcPr>
            <w:tcW w:w="2829" w:type="dxa"/>
            <w:gridSpan w:val="2"/>
            <w:tcBorders>
              <w:top w:val="single" w:sz="4" w:space="0" w:color="000000"/>
              <w:left w:val="single" w:sz="4" w:space="0" w:color="000000"/>
              <w:bottom w:val="single" w:sz="4" w:space="0" w:color="000000"/>
              <w:right w:val="single" w:sz="4" w:space="0" w:color="000000"/>
            </w:tcBorders>
          </w:tcPr>
          <w:p w:rsidR="00F5761F" w:rsidRDefault="008F411E">
            <w:pPr>
              <w:jc w:val="center"/>
              <w:rPr>
                <w:rFonts w:eastAsia="Calibri"/>
                <w:sz w:val="20"/>
                <w:lang w:eastAsia="en-US"/>
              </w:rPr>
            </w:pPr>
            <w:r>
              <w:rPr>
                <w:rFonts w:eastAsia="Calibri"/>
                <w:sz w:val="20"/>
                <w:lang w:eastAsia="en-US"/>
              </w:rPr>
              <w:t>из них выпускники отчетного года</w:t>
            </w:r>
          </w:p>
        </w:tc>
        <w:tc>
          <w:tcPr>
            <w:tcW w:w="707" w:type="dxa"/>
            <w:vMerge w:val="restart"/>
            <w:tcBorders>
              <w:top w:val="single" w:sz="4" w:space="0" w:color="000000"/>
              <w:left w:val="single" w:sz="4" w:space="0" w:color="000000"/>
              <w:bottom w:val="single" w:sz="4" w:space="0" w:color="000000"/>
              <w:right w:val="single" w:sz="4" w:space="0" w:color="000000"/>
            </w:tcBorders>
          </w:tcPr>
          <w:p w:rsidR="00F5761F" w:rsidRDefault="008F411E">
            <w:pPr>
              <w:jc w:val="center"/>
              <w:rPr>
                <w:rFonts w:eastAsia="Calibri"/>
                <w:sz w:val="20"/>
                <w:lang w:eastAsia="en-US"/>
              </w:rPr>
            </w:pPr>
            <w:r>
              <w:rPr>
                <w:rFonts w:eastAsia="Calibri"/>
                <w:sz w:val="20"/>
                <w:lang w:eastAsia="en-US"/>
              </w:rPr>
              <w:t>всего</w:t>
            </w:r>
          </w:p>
        </w:tc>
        <w:tc>
          <w:tcPr>
            <w:tcW w:w="1415" w:type="dxa"/>
            <w:vMerge w:val="restart"/>
            <w:tcBorders>
              <w:top w:val="single" w:sz="4" w:space="0" w:color="000000"/>
              <w:left w:val="single" w:sz="4" w:space="0" w:color="000000"/>
              <w:bottom w:val="single" w:sz="4" w:space="0" w:color="000000"/>
              <w:right w:val="single" w:sz="4" w:space="0" w:color="000000"/>
            </w:tcBorders>
          </w:tcPr>
          <w:p w:rsidR="00F5761F" w:rsidRDefault="008F411E">
            <w:pPr>
              <w:jc w:val="center"/>
              <w:rPr>
                <w:rFonts w:eastAsia="Calibri"/>
                <w:sz w:val="20"/>
                <w:lang w:eastAsia="en-US"/>
              </w:rPr>
            </w:pPr>
            <w:r>
              <w:rPr>
                <w:rFonts w:eastAsia="Calibri"/>
                <w:sz w:val="20"/>
                <w:lang w:eastAsia="en-US"/>
              </w:rPr>
              <w:t xml:space="preserve">из них </w:t>
            </w:r>
            <w:r>
              <w:rPr>
                <w:rFonts w:eastAsia="Calibri"/>
                <w:sz w:val="20"/>
                <w:lang w:eastAsia="en-US"/>
              </w:rPr>
              <w:br w:type="textWrapping" w:clear="all"/>
              <w:t>по собственному желанию</w:t>
            </w:r>
          </w:p>
        </w:tc>
        <w:tc>
          <w:tcPr>
            <w:tcW w:w="1556" w:type="dxa"/>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rFonts w:eastAsia="Calibri"/>
                <w:sz w:val="20"/>
                <w:lang w:eastAsia="en-US"/>
              </w:rPr>
            </w:pPr>
          </w:p>
        </w:tc>
        <w:tc>
          <w:tcPr>
            <w:tcW w:w="1132" w:type="dxa"/>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rFonts w:eastAsia="Calibri"/>
                <w:sz w:val="20"/>
                <w:lang w:eastAsia="en-US"/>
              </w:rPr>
            </w:pPr>
          </w:p>
        </w:tc>
      </w:tr>
      <w:tr w:rsidR="00F5761F">
        <w:trPr>
          <w:cantSplit/>
          <w:trHeight w:val="1543"/>
          <w:jc w:val="center"/>
        </w:trPr>
        <w:tc>
          <w:tcPr>
            <w:tcW w:w="3133" w:type="dxa"/>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rFonts w:eastAsia="Calibri"/>
                <w:sz w:val="20"/>
                <w:lang w:eastAsia="en-US"/>
              </w:rPr>
            </w:pPr>
          </w:p>
        </w:tc>
        <w:tc>
          <w:tcPr>
            <w:tcW w:w="548" w:type="dxa"/>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rFonts w:eastAsia="Calibri"/>
                <w:sz w:val="20"/>
                <w:lang w:eastAsia="en-US"/>
              </w:rPr>
            </w:pPr>
          </w:p>
        </w:tc>
        <w:tc>
          <w:tcPr>
            <w:tcW w:w="849" w:type="dxa"/>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rFonts w:eastAsia="Calibri"/>
                <w:sz w:val="20"/>
                <w:lang w:eastAsia="en-US"/>
              </w:rPr>
            </w:pPr>
          </w:p>
        </w:tc>
        <w:tc>
          <w:tcPr>
            <w:tcW w:w="702" w:type="dxa"/>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rFonts w:eastAsia="Calibri"/>
                <w:sz w:val="20"/>
                <w:lang w:eastAsia="en-US"/>
              </w:rPr>
            </w:pPr>
          </w:p>
        </w:tc>
        <w:tc>
          <w:tcPr>
            <w:tcW w:w="1137" w:type="dxa"/>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rFonts w:eastAsia="Calibri"/>
                <w:sz w:val="20"/>
                <w:lang w:eastAsia="en-US"/>
              </w:rPr>
            </w:pPr>
          </w:p>
        </w:tc>
        <w:tc>
          <w:tcPr>
            <w:tcW w:w="1415" w:type="dxa"/>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rFonts w:eastAsia="Calibri"/>
                <w:sz w:val="20"/>
                <w:lang w:eastAsia="en-US"/>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rFonts w:eastAsia="Calibri"/>
                <w:sz w:val="20"/>
                <w:lang w:eastAsia="en-US"/>
              </w:rPr>
            </w:pPr>
          </w:p>
        </w:tc>
        <w:tc>
          <w:tcPr>
            <w:tcW w:w="1838" w:type="dxa"/>
            <w:tcBorders>
              <w:top w:val="none" w:sz="255" w:space="0" w:color="FFFFFF"/>
              <w:left w:val="single" w:sz="4" w:space="0" w:color="000000"/>
              <w:bottom w:val="single" w:sz="4" w:space="0" w:color="000000"/>
              <w:right w:val="single" w:sz="4" w:space="0" w:color="000000"/>
            </w:tcBorders>
          </w:tcPr>
          <w:p w:rsidR="00F5761F" w:rsidRDefault="008F411E">
            <w:pPr>
              <w:jc w:val="center"/>
              <w:rPr>
                <w:rFonts w:eastAsia="Calibri"/>
                <w:sz w:val="20"/>
                <w:lang w:eastAsia="en-US"/>
              </w:rPr>
            </w:pPr>
            <w:r>
              <w:rPr>
                <w:rFonts w:eastAsia="Calibri"/>
                <w:sz w:val="20"/>
                <w:lang w:eastAsia="en-US"/>
              </w:rPr>
              <w:t xml:space="preserve">со средним профессиональным образованием </w:t>
            </w:r>
            <w:r>
              <w:rPr>
                <w:rFonts w:eastAsia="Calibri"/>
                <w:sz w:val="20"/>
                <w:lang w:eastAsia="en-US"/>
              </w:rPr>
              <w:br w:type="textWrapping" w:clear="all"/>
              <w:t>по программам подготовки специалистов среднего звена</w:t>
            </w:r>
          </w:p>
        </w:tc>
        <w:tc>
          <w:tcPr>
            <w:tcW w:w="991" w:type="dxa"/>
            <w:tcBorders>
              <w:top w:val="single" w:sz="4" w:space="0" w:color="000000"/>
              <w:left w:val="single" w:sz="4" w:space="0" w:color="000000"/>
              <w:bottom w:val="single" w:sz="4" w:space="0" w:color="000000"/>
              <w:right w:val="single" w:sz="4" w:space="0" w:color="000000"/>
            </w:tcBorders>
          </w:tcPr>
          <w:p w:rsidR="00F5761F" w:rsidRDefault="008F411E">
            <w:pPr>
              <w:jc w:val="center"/>
              <w:rPr>
                <w:rFonts w:eastAsia="Calibri"/>
                <w:sz w:val="20"/>
                <w:lang w:eastAsia="en-US"/>
              </w:rPr>
            </w:pPr>
            <w:r>
              <w:rPr>
                <w:rFonts w:eastAsia="Calibri"/>
                <w:sz w:val="20"/>
                <w:lang w:eastAsia="en-US"/>
              </w:rPr>
              <w:t xml:space="preserve">с высшим </w:t>
            </w:r>
            <w:proofErr w:type="spellStart"/>
            <w:proofErr w:type="gramStart"/>
            <w:r>
              <w:rPr>
                <w:rFonts w:eastAsia="Calibri"/>
                <w:sz w:val="20"/>
                <w:lang w:eastAsia="en-US"/>
              </w:rPr>
              <w:t>образова-нием</w:t>
            </w:r>
            <w:proofErr w:type="spellEnd"/>
            <w:proofErr w:type="gramEnd"/>
          </w:p>
        </w:tc>
        <w:tc>
          <w:tcPr>
            <w:tcW w:w="707" w:type="dxa"/>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rFonts w:eastAsia="Calibri"/>
                <w:sz w:val="20"/>
                <w:lang w:eastAsia="en-US"/>
              </w:rPr>
            </w:pPr>
          </w:p>
        </w:tc>
        <w:tc>
          <w:tcPr>
            <w:tcW w:w="1415" w:type="dxa"/>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rFonts w:eastAsia="Calibri"/>
                <w:sz w:val="20"/>
                <w:lang w:eastAsia="en-US"/>
              </w:rPr>
            </w:pPr>
          </w:p>
        </w:tc>
        <w:tc>
          <w:tcPr>
            <w:tcW w:w="1556" w:type="dxa"/>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rFonts w:eastAsia="Calibri"/>
                <w:sz w:val="20"/>
                <w:lang w:eastAsia="en-US"/>
              </w:rPr>
            </w:pPr>
          </w:p>
        </w:tc>
        <w:tc>
          <w:tcPr>
            <w:tcW w:w="1132" w:type="dxa"/>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rFonts w:eastAsia="Calibri"/>
                <w:sz w:val="20"/>
                <w:lang w:eastAsia="en-US"/>
              </w:rPr>
            </w:pPr>
          </w:p>
        </w:tc>
      </w:tr>
      <w:tr w:rsidR="00F5761F">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vAlign w:val="center"/>
          </w:tcPr>
          <w:p w:rsidR="00F5761F" w:rsidRDefault="008F411E">
            <w:pPr>
              <w:tabs>
                <w:tab w:val="left" w:pos="5094"/>
              </w:tabs>
              <w:jc w:val="center"/>
              <w:rPr>
                <w:sz w:val="20"/>
              </w:rPr>
            </w:pPr>
            <w:r>
              <w:rPr>
                <w:sz w:val="20"/>
              </w:rPr>
              <w:t>А</w:t>
            </w:r>
          </w:p>
        </w:tc>
        <w:tc>
          <w:tcPr>
            <w:tcW w:w="548" w:type="dxa"/>
            <w:tcBorders>
              <w:top w:val="single" w:sz="4" w:space="0" w:color="000000"/>
              <w:left w:val="single" w:sz="4" w:space="0" w:color="000000"/>
              <w:bottom w:val="single" w:sz="4" w:space="0" w:color="000000"/>
              <w:right w:val="single" w:sz="4" w:space="0" w:color="000000"/>
            </w:tcBorders>
            <w:vAlign w:val="center"/>
          </w:tcPr>
          <w:p w:rsidR="00F5761F" w:rsidRDefault="008F411E">
            <w:pPr>
              <w:tabs>
                <w:tab w:val="left" w:pos="5094"/>
              </w:tabs>
              <w:jc w:val="center"/>
              <w:rPr>
                <w:sz w:val="20"/>
              </w:rPr>
            </w:pPr>
            <w:r>
              <w:rPr>
                <w:sz w:val="20"/>
              </w:rPr>
              <w:t>Б</w:t>
            </w:r>
          </w:p>
        </w:tc>
        <w:tc>
          <w:tcPr>
            <w:tcW w:w="849" w:type="dxa"/>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rFonts w:eastAsia="Calibri"/>
                <w:sz w:val="20"/>
                <w:lang w:eastAsia="en-US"/>
              </w:rPr>
            </w:pPr>
            <w:r>
              <w:rPr>
                <w:rFonts w:eastAsia="Calibri"/>
                <w:sz w:val="20"/>
                <w:lang w:eastAsia="en-US"/>
              </w:rPr>
              <w:t>3</w:t>
            </w:r>
          </w:p>
        </w:tc>
        <w:tc>
          <w:tcPr>
            <w:tcW w:w="702" w:type="dxa"/>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rFonts w:eastAsia="Calibri"/>
                <w:sz w:val="20"/>
                <w:lang w:eastAsia="en-US"/>
              </w:rPr>
            </w:pPr>
            <w:r>
              <w:rPr>
                <w:rFonts w:eastAsia="Calibri"/>
                <w:sz w:val="20"/>
                <w:lang w:eastAsia="en-US"/>
              </w:rPr>
              <w:t>4</w:t>
            </w:r>
          </w:p>
        </w:tc>
        <w:tc>
          <w:tcPr>
            <w:tcW w:w="1137" w:type="dxa"/>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rFonts w:eastAsia="Calibri"/>
                <w:sz w:val="20"/>
                <w:lang w:eastAsia="en-US"/>
              </w:rPr>
            </w:pPr>
            <w:r>
              <w:rPr>
                <w:rFonts w:eastAsia="Calibri"/>
                <w:sz w:val="20"/>
                <w:lang w:eastAsia="en-US"/>
              </w:rPr>
              <w:t>5</w:t>
            </w:r>
          </w:p>
        </w:tc>
        <w:tc>
          <w:tcPr>
            <w:tcW w:w="1415" w:type="dxa"/>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rFonts w:eastAsia="Calibri"/>
                <w:sz w:val="20"/>
                <w:lang w:eastAsia="en-US"/>
              </w:rPr>
            </w:pPr>
            <w:r>
              <w:rPr>
                <w:rFonts w:eastAsia="Calibri"/>
                <w:sz w:val="20"/>
                <w:lang w:eastAsia="en-US"/>
              </w:rPr>
              <w:t>6</w:t>
            </w:r>
          </w:p>
        </w:tc>
        <w:tc>
          <w:tcPr>
            <w:tcW w:w="708" w:type="dxa"/>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rFonts w:eastAsia="Calibri"/>
                <w:sz w:val="20"/>
                <w:lang w:eastAsia="en-US"/>
              </w:rPr>
            </w:pPr>
            <w:r>
              <w:rPr>
                <w:rFonts w:eastAsia="Calibri"/>
                <w:sz w:val="20"/>
                <w:lang w:eastAsia="en-US"/>
              </w:rPr>
              <w:t>7</w:t>
            </w:r>
          </w:p>
        </w:tc>
        <w:tc>
          <w:tcPr>
            <w:tcW w:w="1838" w:type="dxa"/>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rFonts w:eastAsia="Calibri"/>
                <w:sz w:val="20"/>
                <w:lang w:eastAsia="en-US"/>
              </w:rPr>
            </w:pPr>
            <w:r>
              <w:rPr>
                <w:rFonts w:eastAsia="Calibri"/>
                <w:sz w:val="20"/>
                <w:lang w:eastAsia="en-US"/>
              </w:rPr>
              <w:t>8</w:t>
            </w:r>
          </w:p>
        </w:tc>
        <w:tc>
          <w:tcPr>
            <w:tcW w:w="991" w:type="dxa"/>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rFonts w:eastAsia="Calibri"/>
                <w:sz w:val="20"/>
                <w:lang w:eastAsia="en-US"/>
              </w:rPr>
            </w:pPr>
            <w:r>
              <w:rPr>
                <w:rFonts w:eastAsia="Calibri"/>
                <w:sz w:val="20"/>
                <w:lang w:eastAsia="en-US"/>
              </w:rPr>
              <w:t>9</w:t>
            </w:r>
          </w:p>
        </w:tc>
        <w:tc>
          <w:tcPr>
            <w:tcW w:w="707" w:type="dxa"/>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rFonts w:eastAsia="Calibri"/>
                <w:sz w:val="20"/>
                <w:lang w:eastAsia="en-US"/>
              </w:rPr>
            </w:pPr>
            <w:r>
              <w:rPr>
                <w:rFonts w:eastAsia="Calibri"/>
                <w:sz w:val="20"/>
                <w:lang w:eastAsia="en-US"/>
              </w:rPr>
              <w:t>10</w:t>
            </w:r>
          </w:p>
        </w:tc>
        <w:tc>
          <w:tcPr>
            <w:tcW w:w="1415" w:type="dxa"/>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rFonts w:eastAsia="Calibri"/>
                <w:sz w:val="20"/>
                <w:lang w:val="en-US" w:eastAsia="en-US"/>
              </w:rPr>
            </w:pPr>
            <w:r>
              <w:rPr>
                <w:rFonts w:eastAsia="Calibri"/>
                <w:sz w:val="20"/>
                <w:lang w:eastAsia="en-US"/>
              </w:rPr>
              <w:t>11</w:t>
            </w:r>
          </w:p>
        </w:tc>
        <w:tc>
          <w:tcPr>
            <w:tcW w:w="1556" w:type="dxa"/>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rFonts w:eastAsia="Calibri"/>
                <w:sz w:val="20"/>
                <w:lang w:val="en-US" w:eastAsia="en-US"/>
              </w:rPr>
            </w:pPr>
            <w:r>
              <w:rPr>
                <w:rFonts w:eastAsia="Calibri"/>
                <w:sz w:val="20"/>
                <w:lang w:eastAsia="en-US"/>
              </w:rPr>
              <w:t>12</w:t>
            </w:r>
          </w:p>
        </w:tc>
        <w:tc>
          <w:tcPr>
            <w:tcW w:w="1132" w:type="dxa"/>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rFonts w:eastAsia="Calibri"/>
                <w:sz w:val="20"/>
                <w:lang w:eastAsia="en-US"/>
              </w:rPr>
            </w:pPr>
            <w:r>
              <w:rPr>
                <w:rFonts w:eastAsia="Calibri"/>
                <w:sz w:val="20"/>
                <w:lang w:eastAsia="en-US"/>
              </w:rPr>
              <w:t>13</w:t>
            </w:r>
          </w:p>
        </w:tc>
      </w:tr>
      <w:tr w:rsidR="00F5761F">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vAlign w:val="bottom"/>
          </w:tcPr>
          <w:p w:rsidR="00F5761F" w:rsidRDefault="008F411E">
            <w:pPr>
              <w:rPr>
                <w:spacing w:val="-4"/>
                <w:sz w:val="20"/>
              </w:rPr>
            </w:pPr>
            <w:r>
              <w:rPr>
                <w:spacing w:val="-4"/>
                <w:sz w:val="20"/>
              </w:rPr>
              <w:t xml:space="preserve">Всего работников </w:t>
            </w:r>
            <w:r>
              <w:rPr>
                <w:spacing w:val="-4"/>
                <w:sz w:val="20"/>
              </w:rPr>
              <w:br w:type="textWrapping" w:clear="all"/>
              <w:t>(сумма строк 802, 806, 819, 822)</w:t>
            </w:r>
          </w:p>
        </w:tc>
        <w:tc>
          <w:tcPr>
            <w:tcW w:w="548" w:type="dxa"/>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801</w:t>
            </w:r>
          </w:p>
        </w:tc>
        <w:tc>
          <w:tcPr>
            <w:tcW w:w="849" w:type="dxa"/>
            <w:tcBorders>
              <w:top w:val="single" w:sz="4" w:space="0" w:color="000000"/>
              <w:left w:val="single" w:sz="4" w:space="0" w:color="000000"/>
              <w:bottom w:val="single" w:sz="4" w:space="0" w:color="000000"/>
              <w:right w:val="single" w:sz="4" w:space="0" w:color="000000"/>
            </w:tcBorders>
            <w:vAlign w:val="bottom"/>
          </w:tcPr>
          <w:p w:rsidR="00F5761F" w:rsidRDefault="0092140E">
            <w:pPr>
              <w:jc w:val="center"/>
              <w:rPr>
                <w:rFonts w:eastAsia="Calibri"/>
                <w:sz w:val="20"/>
                <w:lang w:eastAsia="en-US"/>
              </w:rPr>
            </w:pPr>
            <w:r>
              <w:rPr>
                <w:rFonts w:eastAsia="Calibri"/>
                <w:sz w:val="20"/>
                <w:lang w:eastAsia="en-US"/>
              </w:rPr>
              <w:t>39,25</w:t>
            </w:r>
          </w:p>
        </w:tc>
        <w:tc>
          <w:tcPr>
            <w:tcW w:w="702" w:type="dxa"/>
            <w:tcBorders>
              <w:top w:val="single" w:sz="4" w:space="0" w:color="000000"/>
              <w:left w:val="single" w:sz="4" w:space="0" w:color="000000"/>
              <w:bottom w:val="single" w:sz="4" w:space="0" w:color="000000"/>
              <w:right w:val="single" w:sz="4" w:space="0" w:color="000000"/>
            </w:tcBorders>
            <w:vAlign w:val="bottom"/>
          </w:tcPr>
          <w:p w:rsidR="00F5761F" w:rsidRDefault="0092140E">
            <w:pPr>
              <w:jc w:val="center"/>
              <w:rPr>
                <w:rFonts w:eastAsia="Calibri"/>
                <w:sz w:val="20"/>
                <w:lang w:eastAsia="en-US"/>
              </w:rPr>
            </w:pPr>
            <w:r>
              <w:rPr>
                <w:rFonts w:eastAsia="Calibri"/>
                <w:sz w:val="20"/>
                <w:lang w:eastAsia="en-US"/>
              </w:rPr>
              <w:t>39,25</w:t>
            </w:r>
          </w:p>
        </w:tc>
        <w:tc>
          <w:tcPr>
            <w:tcW w:w="1137" w:type="dxa"/>
            <w:tcBorders>
              <w:top w:val="single" w:sz="4" w:space="0" w:color="000000"/>
              <w:left w:val="single" w:sz="4" w:space="0" w:color="000000"/>
              <w:bottom w:val="single" w:sz="4" w:space="0" w:color="000000"/>
              <w:right w:val="single" w:sz="4" w:space="0" w:color="000000"/>
            </w:tcBorders>
            <w:vAlign w:val="bottom"/>
          </w:tcPr>
          <w:p w:rsidR="00F5761F" w:rsidRDefault="00580C34">
            <w:pPr>
              <w:jc w:val="center"/>
              <w:rPr>
                <w:rFonts w:eastAsia="Calibri"/>
                <w:sz w:val="20"/>
                <w:lang w:eastAsia="en-US"/>
              </w:rPr>
            </w:pPr>
            <w:r>
              <w:rPr>
                <w:rFonts w:eastAsia="Calibri"/>
                <w:sz w:val="20"/>
                <w:lang w:eastAsia="en-US"/>
              </w:rPr>
              <w:t>33,00</w:t>
            </w:r>
          </w:p>
        </w:tc>
        <w:tc>
          <w:tcPr>
            <w:tcW w:w="1415" w:type="dxa"/>
            <w:tcBorders>
              <w:top w:val="single" w:sz="4" w:space="0" w:color="000000"/>
              <w:left w:val="single" w:sz="4" w:space="0" w:color="000000"/>
              <w:bottom w:val="single" w:sz="4" w:space="0" w:color="000000"/>
              <w:right w:val="single" w:sz="4" w:space="0" w:color="000000"/>
            </w:tcBorders>
            <w:vAlign w:val="bottom"/>
          </w:tcPr>
          <w:p w:rsidR="00F5761F" w:rsidRDefault="00580C34">
            <w:pPr>
              <w:jc w:val="center"/>
              <w:rPr>
                <w:rFonts w:eastAsia="Calibri"/>
                <w:sz w:val="20"/>
                <w:lang w:eastAsia="en-US"/>
              </w:rPr>
            </w:pPr>
            <w:r>
              <w:rPr>
                <w:rFonts w:eastAsia="Calibri"/>
                <w:sz w:val="20"/>
                <w:lang w:eastAsia="en-US"/>
              </w:rPr>
              <w:t>33</w:t>
            </w:r>
          </w:p>
        </w:tc>
        <w:tc>
          <w:tcPr>
            <w:tcW w:w="708" w:type="dxa"/>
            <w:tcBorders>
              <w:top w:val="single" w:sz="4" w:space="0" w:color="000000"/>
              <w:left w:val="single" w:sz="4" w:space="0" w:color="000000"/>
              <w:bottom w:val="single" w:sz="4" w:space="0" w:color="000000"/>
              <w:right w:val="single" w:sz="4" w:space="0" w:color="000000"/>
            </w:tcBorders>
            <w:vAlign w:val="bottom"/>
          </w:tcPr>
          <w:p w:rsidR="00F5761F" w:rsidRDefault="00506240">
            <w:pPr>
              <w:jc w:val="center"/>
              <w:rPr>
                <w:rFonts w:eastAsia="Calibri"/>
                <w:sz w:val="20"/>
                <w:lang w:eastAsia="en-US"/>
              </w:rPr>
            </w:pPr>
            <w:r>
              <w:rPr>
                <w:rFonts w:eastAsia="Calibri"/>
                <w:sz w:val="20"/>
                <w:lang w:eastAsia="en-US"/>
              </w:rPr>
              <w:t>2</w:t>
            </w:r>
          </w:p>
        </w:tc>
        <w:tc>
          <w:tcPr>
            <w:tcW w:w="1838" w:type="dxa"/>
            <w:tcBorders>
              <w:top w:val="single" w:sz="4" w:space="0" w:color="000000"/>
              <w:left w:val="single" w:sz="4" w:space="0" w:color="000000"/>
              <w:bottom w:val="single" w:sz="4" w:space="0" w:color="000000"/>
              <w:right w:val="single" w:sz="4" w:space="0" w:color="000000"/>
            </w:tcBorders>
            <w:vAlign w:val="bottom"/>
          </w:tcPr>
          <w:p w:rsidR="00F5761F" w:rsidRDefault="00506240">
            <w:pPr>
              <w:jc w:val="center"/>
              <w:rPr>
                <w:rFonts w:eastAsia="Calibri"/>
                <w:sz w:val="20"/>
                <w:lang w:eastAsia="en-US"/>
              </w:rPr>
            </w:pPr>
            <w:r>
              <w:rPr>
                <w:rFonts w:eastAsia="Calibri"/>
                <w:sz w:val="20"/>
                <w:lang w:eastAsia="en-US"/>
              </w:rPr>
              <w:t>2</w:t>
            </w:r>
          </w:p>
        </w:tc>
        <w:tc>
          <w:tcPr>
            <w:tcW w:w="991"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rsidR="00F5761F" w:rsidRDefault="00506240">
            <w:pPr>
              <w:jc w:val="center"/>
              <w:rPr>
                <w:rFonts w:eastAsia="Calibri"/>
                <w:sz w:val="20"/>
                <w:lang w:eastAsia="en-US"/>
              </w:rPr>
            </w:pPr>
            <w:r>
              <w:rPr>
                <w:rFonts w:eastAsia="Calibri"/>
                <w:sz w:val="20"/>
                <w:lang w:eastAsia="en-US"/>
              </w:rPr>
              <w:t>2</w:t>
            </w:r>
          </w:p>
        </w:tc>
        <w:tc>
          <w:tcPr>
            <w:tcW w:w="1415" w:type="dxa"/>
            <w:tcBorders>
              <w:top w:val="single" w:sz="4" w:space="0" w:color="000000"/>
              <w:left w:val="single" w:sz="4" w:space="0" w:color="000000"/>
              <w:bottom w:val="single" w:sz="4" w:space="0" w:color="000000"/>
              <w:right w:val="single" w:sz="4" w:space="0" w:color="000000"/>
            </w:tcBorders>
            <w:vAlign w:val="bottom"/>
          </w:tcPr>
          <w:p w:rsidR="00F5761F" w:rsidRDefault="00506240">
            <w:pPr>
              <w:jc w:val="center"/>
              <w:rPr>
                <w:rFonts w:eastAsia="Calibri"/>
                <w:sz w:val="20"/>
                <w:lang w:eastAsia="en-US"/>
              </w:rPr>
            </w:pPr>
            <w:r>
              <w:rPr>
                <w:rFonts w:eastAsia="Calibri"/>
                <w:sz w:val="20"/>
                <w:lang w:eastAsia="en-US"/>
              </w:rPr>
              <w:t>2</w:t>
            </w:r>
          </w:p>
        </w:tc>
        <w:tc>
          <w:tcPr>
            <w:tcW w:w="1556" w:type="dxa"/>
            <w:tcBorders>
              <w:top w:val="single" w:sz="4" w:space="0" w:color="000000"/>
              <w:left w:val="single" w:sz="4" w:space="0" w:color="000000"/>
              <w:bottom w:val="single" w:sz="4" w:space="0" w:color="000000"/>
              <w:right w:val="single" w:sz="4" w:space="0" w:color="000000"/>
            </w:tcBorders>
            <w:vAlign w:val="bottom"/>
          </w:tcPr>
          <w:p w:rsidR="00F5761F" w:rsidRDefault="00580C34">
            <w:pPr>
              <w:jc w:val="center"/>
              <w:rPr>
                <w:rFonts w:eastAsia="Calibri"/>
                <w:sz w:val="20"/>
                <w:lang w:eastAsia="en-US"/>
              </w:rPr>
            </w:pPr>
            <w:r>
              <w:rPr>
                <w:rFonts w:eastAsia="Calibri"/>
                <w:sz w:val="20"/>
                <w:lang w:eastAsia="en-US"/>
              </w:rPr>
              <w:t>33</w:t>
            </w:r>
          </w:p>
        </w:tc>
        <w:tc>
          <w:tcPr>
            <w:tcW w:w="1132"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r>
      <w:tr w:rsidR="00F5761F">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vAlign w:val="bottom"/>
          </w:tcPr>
          <w:p w:rsidR="00F5761F" w:rsidRDefault="008F411E">
            <w:pPr>
              <w:ind w:left="113"/>
              <w:rPr>
                <w:sz w:val="20"/>
              </w:rPr>
            </w:pPr>
            <w:r>
              <w:rPr>
                <w:sz w:val="20"/>
              </w:rPr>
              <w:t xml:space="preserve">в том числе: </w:t>
            </w:r>
            <w:r>
              <w:rPr>
                <w:sz w:val="20"/>
              </w:rPr>
              <w:br w:type="textWrapping" w:clear="all"/>
              <w:t>руководящие работники – всего</w:t>
            </w:r>
          </w:p>
        </w:tc>
        <w:tc>
          <w:tcPr>
            <w:tcW w:w="548" w:type="dxa"/>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802</w:t>
            </w:r>
          </w:p>
        </w:tc>
        <w:tc>
          <w:tcPr>
            <w:tcW w:w="849" w:type="dxa"/>
            <w:tcBorders>
              <w:top w:val="single" w:sz="4" w:space="0" w:color="000000"/>
              <w:left w:val="single" w:sz="4" w:space="0" w:color="000000"/>
              <w:bottom w:val="single" w:sz="4" w:space="0" w:color="000000"/>
              <w:right w:val="single" w:sz="4" w:space="0" w:color="000000"/>
            </w:tcBorders>
            <w:vAlign w:val="bottom"/>
          </w:tcPr>
          <w:p w:rsidR="00F5761F" w:rsidRDefault="00580C34">
            <w:pPr>
              <w:jc w:val="center"/>
              <w:rPr>
                <w:rFonts w:eastAsia="Calibri"/>
                <w:sz w:val="20"/>
                <w:lang w:eastAsia="en-US"/>
              </w:rPr>
            </w:pPr>
            <w:r>
              <w:rPr>
                <w:rFonts w:eastAsia="Calibri"/>
                <w:sz w:val="20"/>
                <w:lang w:eastAsia="en-US"/>
              </w:rPr>
              <w:t>1,00</w:t>
            </w:r>
          </w:p>
        </w:tc>
        <w:tc>
          <w:tcPr>
            <w:tcW w:w="702" w:type="dxa"/>
            <w:tcBorders>
              <w:top w:val="single" w:sz="4" w:space="0" w:color="000000"/>
              <w:left w:val="single" w:sz="4" w:space="0" w:color="000000"/>
              <w:bottom w:val="single" w:sz="4" w:space="0" w:color="000000"/>
              <w:right w:val="single" w:sz="4" w:space="0" w:color="000000"/>
            </w:tcBorders>
            <w:vAlign w:val="bottom"/>
          </w:tcPr>
          <w:p w:rsidR="00F5761F" w:rsidRDefault="00580C34">
            <w:pPr>
              <w:jc w:val="center"/>
              <w:rPr>
                <w:rFonts w:eastAsia="Calibri"/>
                <w:sz w:val="20"/>
                <w:lang w:eastAsia="en-US"/>
              </w:rPr>
            </w:pPr>
            <w:r>
              <w:rPr>
                <w:rFonts w:eastAsia="Calibri"/>
                <w:sz w:val="20"/>
                <w:lang w:eastAsia="en-US"/>
              </w:rPr>
              <w:t>1,00</w:t>
            </w:r>
          </w:p>
        </w:tc>
        <w:tc>
          <w:tcPr>
            <w:tcW w:w="1137" w:type="dxa"/>
            <w:tcBorders>
              <w:top w:val="single" w:sz="4" w:space="0" w:color="000000"/>
              <w:left w:val="single" w:sz="4" w:space="0" w:color="000000"/>
              <w:bottom w:val="single" w:sz="4" w:space="0" w:color="000000"/>
              <w:right w:val="single" w:sz="4" w:space="0" w:color="000000"/>
            </w:tcBorders>
            <w:vAlign w:val="bottom"/>
          </w:tcPr>
          <w:p w:rsidR="00F5761F" w:rsidRDefault="00580C34">
            <w:pPr>
              <w:jc w:val="center"/>
              <w:rPr>
                <w:rFonts w:eastAsia="Calibri"/>
                <w:sz w:val="20"/>
                <w:lang w:eastAsia="en-US"/>
              </w:rPr>
            </w:pPr>
            <w:r>
              <w:rPr>
                <w:rFonts w:eastAsia="Calibri"/>
                <w:sz w:val="20"/>
                <w:lang w:eastAsia="en-US"/>
              </w:rPr>
              <w:t>1,00</w:t>
            </w:r>
          </w:p>
        </w:tc>
        <w:tc>
          <w:tcPr>
            <w:tcW w:w="1415" w:type="dxa"/>
            <w:tcBorders>
              <w:top w:val="single" w:sz="4" w:space="0" w:color="000000"/>
              <w:left w:val="single" w:sz="4" w:space="0" w:color="000000"/>
              <w:bottom w:val="single" w:sz="4" w:space="0" w:color="000000"/>
              <w:right w:val="single" w:sz="4" w:space="0" w:color="000000"/>
            </w:tcBorders>
            <w:vAlign w:val="bottom"/>
          </w:tcPr>
          <w:p w:rsidR="00F5761F" w:rsidRDefault="006C62DB">
            <w:pPr>
              <w:jc w:val="center"/>
              <w:rPr>
                <w:rFonts w:eastAsia="Calibri"/>
                <w:sz w:val="20"/>
                <w:lang w:eastAsia="en-US"/>
              </w:rPr>
            </w:pPr>
            <w:r>
              <w:rPr>
                <w:rFonts w:eastAsia="Calibri"/>
                <w:sz w:val="20"/>
                <w:lang w:eastAsia="en-US"/>
              </w:rPr>
              <w:t>1</w:t>
            </w:r>
          </w:p>
        </w:tc>
        <w:tc>
          <w:tcPr>
            <w:tcW w:w="708"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838"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556" w:type="dxa"/>
            <w:tcBorders>
              <w:top w:val="single" w:sz="4" w:space="0" w:color="000000"/>
              <w:left w:val="single" w:sz="4" w:space="0" w:color="000000"/>
              <w:bottom w:val="single" w:sz="4" w:space="0" w:color="000000"/>
              <w:right w:val="single" w:sz="4" w:space="0" w:color="000000"/>
            </w:tcBorders>
            <w:vAlign w:val="bottom"/>
          </w:tcPr>
          <w:p w:rsidR="00F5761F" w:rsidRDefault="00580C34">
            <w:pPr>
              <w:jc w:val="center"/>
              <w:rPr>
                <w:rFonts w:eastAsia="Calibri"/>
                <w:sz w:val="20"/>
                <w:lang w:eastAsia="en-US"/>
              </w:rPr>
            </w:pPr>
            <w:r>
              <w:rPr>
                <w:rFonts w:eastAsia="Calibri"/>
                <w:sz w:val="20"/>
                <w:lang w:eastAsia="en-US"/>
              </w:rPr>
              <w:t>1</w:t>
            </w:r>
          </w:p>
        </w:tc>
        <w:tc>
          <w:tcPr>
            <w:tcW w:w="1132"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r>
      <w:tr w:rsidR="00F5761F">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vAlign w:val="bottom"/>
          </w:tcPr>
          <w:p w:rsidR="00F5761F" w:rsidRDefault="008F411E">
            <w:pPr>
              <w:ind w:left="227"/>
              <w:rPr>
                <w:sz w:val="20"/>
              </w:rPr>
            </w:pPr>
            <w:r>
              <w:rPr>
                <w:sz w:val="20"/>
              </w:rPr>
              <w:t>из них: руководитель</w:t>
            </w:r>
          </w:p>
        </w:tc>
        <w:tc>
          <w:tcPr>
            <w:tcW w:w="548" w:type="dxa"/>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803</w:t>
            </w:r>
          </w:p>
        </w:tc>
        <w:tc>
          <w:tcPr>
            <w:tcW w:w="849" w:type="dxa"/>
            <w:tcBorders>
              <w:top w:val="single" w:sz="4" w:space="0" w:color="000000"/>
              <w:left w:val="single" w:sz="4" w:space="0" w:color="000000"/>
              <w:bottom w:val="single" w:sz="4" w:space="0" w:color="000000"/>
              <w:right w:val="single" w:sz="4" w:space="0" w:color="000000"/>
            </w:tcBorders>
            <w:vAlign w:val="bottom"/>
          </w:tcPr>
          <w:p w:rsidR="00F5761F" w:rsidRDefault="00580C34">
            <w:pPr>
              <w:jc w:val="center"/>
              <w:rPr>
                <w:rFonts w:eastAsia="Calibri"/>
                <w:sz w:val="20"/>
                <w:lang w:eastAsia="en-US"/>
              </w:rPr>
            </w:pPr>
            <w:r>
              <w:rPr>
                <w:rFonts w:eastAsia="Calibri"/>
                <w:sz w:val="20"/>
                <w:lang w:eastAsia="en-US"/>
              </w:rPr>
              <w:t>1,00</w:t>
            </w:r>
          </w:p>
        </w:tc>
        <w:tc>
          <w:tcPr>
            <w:tcW w:w="702" w:type="dxa"/>
            <w:tcBorders>
              <w:top w:val="single" w:sz="4" w:space="0" w:color="000000"/>
              <w:left w:val="single" w:sz="4" w:space="0" w:color="000000"/>
              <w:bottom w:val="single" w:sz="4" w:space="0" w:color="000000"/>
              <w:right w:val="single" w:sz="4" w:space="0" w:color="000000"/>
            </w:tcBorders>
            <w:vAlign w:val="bottom"/>
          </w:tcPr>
          <w:p w:rsidR="00F5761F" w:rsidRDefault="00580C34">
            <w:pPr>
              <w:jc w:val="center"/>
              <w:rPr>
                <w:rFonts w:eastAsia="Calibri"/>
                <w:sz w:val="20"/>
                <w:lang w:eastAsia="en-US"/>
              </w:rPr>
            </w:pPr>
            <w:r>
              <w:rPr>
                <w:rFonts w:eastAsia="Calibri"/>
                <w:sz w:val="20"/>
                <w:lang w:eastAsia="en-US"/>
              </w:rPr>
              <w:t>1,00</w:t>
            </w:r>
          </w:p>
        </w:tc>
        <w:tc>
          <w:tcPr>
            <w:tcW w:w="1137" w:type="dxa"/>
            <w:tcBorders>
              <w:top w:val="single" w:sz="4" w:space="0" w:color="000000"/>
              <w:left w:val="single" w:sz="4" w:space="0" w:color="000000"/>
              <w:bottom w:val="single" w:sz="4" w:space="0" w:color="000000"/>
              <w:right w:val="single" w:sz="4" w:space="0" w:color="000000"/>
            </w:tcBorders>
            <w:vAlign w:val="bottom"/>
          </w:tcPr>
          <w:p w:rsidR="00F5761F" w:rsidRDefault="00580C34">
            <w:pPr>
              <w:jc w:val="center"/>
              <w:rPr>
                <w:rFonts w:eastAsia="Calibri"/>
                <w:sz w:val="20"/>
                <w:lang w:eastAsia="en-US"/>
              </w:rPr>
            </w:pPr>
            <w:r>
              <w:rPr>
                <w:rFonts w:eastAsia="Calibri"/>
                <w:sz w:val="20"/>
                <w:lang w:eastAsia="en-US"/>
              </w:rPr>
              <w:t>1,00</w:t>
            </w:r>
          </w:p>
        </w:tc>
        <w:tc>
          <w:tcPr>
            <w:tcW w:w="1415" w:type="dxa"/>
            <w:tcBorders>
              <w:top w:val="single" w:sz="4" w:space="0" w:color="000000"/>
              <w:left w:val="single" w:sz="4" w:space="0" w:color="000000"/>
              <w:bottom w:val="single" w:sz="4" w:space="0" w:color="000000"/>
              <w:right w:val="single" w:sz="4" w:space="0" w:color="000000"/>
            </w:tcBorders>
            <w:vAlign w:val="bottom"/>
          </w:tcPr>
          <w:p w:rsidR="00F5761F" w:rsidRDefault="006C62DB">
            <w:pPr>
              <w:jc w:val="center"/>
              <w:rPr>
                <w:rFonts w:eastAsia="Calibri"/>
                <w:sz w:val="20"/>
                <w:lang w:eastAsia="en-US"/>
              </w:rPr>
            </w:pPr>
            <w:r>
              <w:rPr>
                <w:rFonts w:eastAsia="Calibri"/>
                <w:sz w:val="20"/>
                <w:lang w:eastAsia="en-US"/>
              </w:rPr>
              <w:t>1</w:t>
            </w:r>
          </w:p>
        </w:tc>
        <w:tc>
          <w:tcPr>
            <w:tcW w:w="708"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838"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556" w:type="dxa"/>
            <w:tcBorders>
              <w:top w:val="single" w:sz="4" w:space="0" w:color="000000"/>
              <w:left w:val="single" w:sz="4" w:space="0" w:color="000000"/>
              <w:bottom w:val="single" w:sz="4" w:space="0" w:color="000000"/>
              <w:right w:val="single" w:sz="4" w:space="0" w:color="000000"/>
            </w:tcBorders>
            <w:vAlign w:val="bottom"/>
          </w:tcPr>
          <w:p w:rsidR="00F5761F" w:rsidRDefault="00580C34">
            <w:pPr>
              <w:jc w:val="center"/>
              <w:rPr>
                <w:rFonts w:eastAsia="Calibri"/>
                <w:sz w:val="20"/>
                <w:lang w:eastAsia="en-US"/>
              </w:rPr>
            </w:pPr>
            <w:r>
              <w:rPr>
                <w:rFonts w:eastAsia="Calibri"/>
                <w:sz w:val="20"/>
                <w:lang w:eastAsia="en-US"/>
              </w:rPr>
              <w:t>1</w:t>
            </w:r>
          </w:p>
        </w:tc>
        <w:tc>
          <w:tcPr>
            <w:tcW w:w="1132"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r>
      <w:tr w:rsidR="00F5761F">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vAlign w:val="bottom"/>
          </w:tcPr>
          <w:p w:rsidR="00F5761F" w:rsidRDefault="008F411E">
            <w:pPr>
              <w:ind w:left="227"/>
              <w:rPr>
                <w:sz w:val="20"/>
              </w:rPr>
            </w:pPr>
            <w:r>
              <w:rPr>
                <w:sz w:val="20"/>
              </w:rPr>
              <w:t>заместители руководителя</w:t>
            </w:r>
          </w:p>
        </w:tc>
        <w:tc>
          <w:tcPr>
            <w:tcW w:w="548" w:type="dxa"/>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804</w:t>
            </w:r>
          </w:p>
        </w:tc>
        <w:tc>
          <w:tcPr>
            <w:tcW w:w="849"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2"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137"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8"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838"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556"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132"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r>
      <w:tr w:rsidR="00F5761F">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vAlign w:val="bottom"/>
          </w:tcPr>
          <w:p w:rsidR="00F5761F" w:rsidRDefault="008F411E">
            <w:pPr>
              <w:ind w:left="227"/>
              <w:rPr>
                <w:sz w:val="20"/>
              </w:rPr>
            </w:pPr>
            <w:r>
              <w:rPr>
                <w:sz w:val="20"/>
              </w:rPr>
              <w:t>руководитель филиала</w:t>
            </w:r>
          </w:p>
        </w:tc>
        <w:tc>
          <w:tcPr>
            <w:tcW w:w="548" w:type="dxa"/>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805</w:t>
            </w:r>
          </w:p>
        </w:tc>
        <w:tc>
          <w:tcPr>
            <w:tcW w:w="849"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2"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137"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8"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838"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556"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132"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r>
      <w:tr w:rsidR="00F5761F">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vAlign w:val="bottom"/>
          </w:tcPr>
          <w:p w:rsidR="00F5761F" w:rsidRDefault="008F411E">
            <w:pPr>
              <w:rPr>
                <w:sz w:val="20"/>
              </w:rPr>
            </w:pPr>
            <w:r>
              <w:rPr>
                <w:sz w:val="20"/>
              </w:rPr>
              <w:t>педагогические работники – всего (сумма строк 807–818)</w:t>
            </w:r>
          </w:p>
        </w:tc>
        <w:tc>
          <w:tcPr>
            <w:tcW w:w="548" w:type="dxa"/>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806</w:t>
            </w:r>
          </w:p>
        </w:tc>
        <w:tc>
          <w:tcPr>
            <w:tcW w:w="849" w:type="dxa"/>
            <w:tcBorders>
              <w:top w:val="single" w:sz="4" w:space="0" w:color="000000"/>
              <w:left w:val="single" w:sz="4" w:space="0" w:color="000000"/>
              <w:bottom w:val="single" w:sz="4" w:space="0" w:color="000000"/>
              <w:right w:val="single" w:sz="4" w:space="0" w:color="000000"/>
            </w:tcBorders>
            <w:vAlign w:val="bottom"/>
          </w:tcPr>
          <w:p w:rsidR="00F5761F" w:rsidRDefault="00580C34">
            <w:pPr>
              <w:jc w:val="center"/>
              <w:rPr>
                <w:rFonts w:eastAsia="Calibri"/>
                <w:sz w:val="20"/>
                <w:lang w:eastAsia="en-US"/>
              </w:rPr>
            </w:pPr>
            <w:r>
              <w:rPr>
                <w:rFonts w:eastAsia="Calibri"/>
                <w:sz w:val="20"/>
                <w:lang w:eastAsia="en-US"/>
              </w:rPr>
              <w:t>15,00</w:t>
            </w:r>
          </w:p>
        </w:tc>
        <w:tc>
          <w:tcPr>
            <w:tcW w:w="702" w:type="dxa"/>
            <w:tcBorders>
              <w:top w:val="single" w:sz="4" w:space="0" w:color="000000"/>
              <w:left w:val="single" w:sz="4" w:space="0" w:color="000000"/>
              <w:bottom w:val="single" w:sz="4" w:space="0" w:color="000000"/>
              <w:right w:val="single" w:sz="4" w:space="0" w:color="000000"/>
            </w:tcBorders>
            <w:vAlign w:val="bottom"/>
          </w:tcPr>
          <w:p w:rsidR="00F5761F" w:rsidRDefault="00580C34">
            <w:pPr>
              <w:jc w:val="center"/>
              <w:rPr>
                <w:rFonts w:eastAsia="Calibri"/>
                <w:sz w:val="20"/>
                <w:lang w:eastAsia="en-US"/>
              </w:rPr>
            </w:pPr>
            <w:r>
              <w:rPr>
                <w:rFonts w:eastAsia="Calibri"/>
                <w:sz w:val="20"/>
                <w:lang w:eastAsia="en-US"/>
              </w:rPr>
              <w:t>15,00</w:t>
            </w:r>
          </w:p>
        </w:tc>
        <w:tc>
          <w:tcPr>
            <w:tcW w:w="1137" w:type="dxa"/>
            <w:tcBorders>
              <w:top w:val="single" w:sz="4" w:space="0" w:color="000000"/>
              <w:left w:val="single" w:sz="4" w:space="0" w:color="000000"/>
              <w:bottom w:val="single" w:sz="4" w:space="0" w:color="000000"/>
              <w:right w:val="single" w:sz="4" w:space="0" w:color="000000"/>
            </w:tcBorders>
            <w:vAlign w:val="bottom"/>
          </w:tcPr>
          <w:p w:rsidR="00F5761F" w:rsidRDefault="00580C34">
            <w:pPr>
              <w:jc w:val="center"/>
              <w:rPr>
                <w:rFonts w:eastAsia="Calibri"/>
                <w:sz w:val="20"/>
                <w:lang w:eastAsia="en-US"/>
              </w:rPr>
            </w:pPr>
            <w:r>
              <w:rPr>
                <w:rFonts w:eastAsia="Calibri"/>
                <w:sz w:val="20"/>
                <w:lang w:eastAsia="en-US"/>
              </w:rPr>
              <w:t>12,00</w:t>
            </w:r>
          </w:p>
        </w:tc>
        <w:tc>
          <w:tcPr>
            <w:tcW w:w="1415" w:type="dxa"/>
            <w:tcBorders>
              <w:top w:val="single" w:sz="4" w:space="0" w:color="000000"/>
              <w:left w:val="single" w:sz="4" w:space="0" w:color="000000"/>
              <w:bottom w:val="single" w:sz="4" w:space="0" w:color="000000"/>
              <w:right w:val="single" w:sz="4" w:space="0" w:color="000000"/>
            </w:tcBorders>
            <w:vAlign w:val="bottom"/>
          </w:tcPr>
          <w:p w:rsidR="00F5761F" w:rsidRDefault="00580C34">
            <w:pPr>
              <w:jc w:val="center"/>
              <w:rPr>
                <w:rFonts w:eastAsia="Calibri"/>
                <w:sz w:val="20"/>
                <w:lang w:eastAsia="en-US"/>
              </w:rPr>
            </w:pPr>
            <w:r>
              <w:rPr>
                <w:rFonts w:eastAsia="Calibri"/>
                <w:sz w:val="20"/>
                <w:lang w:eastAsia="en-US"/>
              </w:rPr>
              <w:t>12</w:t>
            </w:r>
          </w:p>
        </w:tc>
        <w:tc>
          <w:tcPr>
            <w:tcW w:w="708"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838"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556" w:type="dxa"/>
            <w:tcBorders>
              <w:top w:val="single" w:sz="4" w:space="0" w:color="000000"/>
              <w:left w:val="single" w:sz="4" w:space="0" w:color="000000"/>
              <w:bottom w:val="single" w:sz="4" w:space="0" w:color="000000"/>
              <w:right w:val="single" w:sz="4" w:space="0" w:color="000000"/>
            </w:tcBorders>
            <w:vAlign w:val="bottom"/>
          </w:tcPr>
          <w:p w:rsidR="00F5761F" w:rsidRDefault="00580C34">
            <w:pPr>
              <w:jc w:val="center"/>
              <w:rPr>
                <w:rFonts w:eastAsia="Calibri"/>
                <w:sz w:val="20"/>
                <w:lang w:eastAsia="en-US"/>
              </w:rPr>
            </w:pPr>
            <w:r>
              <w:rPr>
                <w:rFonts w:eastAsia="Calibri"/>
                <w:sz w:val="20"/>
                <w:lang w:eastAsia="en-US"/>
              </w:rPr>
              <w:t>12</w:t>
            </w:r>
          </w:p>
        </w:tc>
        <w:tc>
          <w:tcPr>
            <w:tcW w:w="1132"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r>
      <w:tr w:rsidR="00F5761F">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tcPr>
          <w:p w:rsidR="00F5761F" w:rsidRDefault="008F411E">
            <w:pPr>
              <w:ind w:left="284"/>
              <w:rPr>
                <w:sz w:val="20"/>
              </w:rPr>
            </w:pPr>
            <w:r>
              <w:rPr>
                <w:sz w:val="20"/>
              </w:rPr>
              <w:t>в том числе: воспитатели</w:t>
            </w:r>
          </w:p>
        </w:tc>
        <w:tc>
          <w:tcPr>
            <w:tcW w:w="548" w:type="dxa"/>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807</w:t>
            </w:r>
          </w:p>
        </w:tc>
        <w:tc>
          <w:tcPr>
            <w:tcW w:w="849" w:type="dxa"/>
            <w:tcBorders>
              <w:top w:val="single" w:sz="4" w:space="0" w:color="000000"/>
              <w:left w:val="single" w:sz="4" w:space="0" w:color="000000"/>
              <w:bottom w:val="single" w:sz="4" w:space="0" w:color="000000"/>
              <w:right w:val="single" w:sz="4" w:space="0" w:color="000000"/>
            </w:tcBorders>
            <w:vAlign w:val="bottom"/>
          </w:tcPr>
          <w:p w:rsidR="00F5761F" w:rsidRDefault="00580C34">
            <w:pPr>
              <w:jc w:val="center"/>
              <w:rPr>
                <w:rFonts w:eastAsia="Calibri"/>
                <w:sz w:val="20"/>
                <w:lang w:eastAsia="en-US"/>
              </w:rPr>
            </w:pPr>
            <w:r>
              <w:rPr>
                <w:rFonts w:eastAsia="Calibri"/>
                <w:sz w:val="20"/>
                <w:lang w:eastAsia="en-US"/>
              </w:rPr>
              <w:t>13,00</w:t>
            </w:r>
          </w:p>
        </w:tc>
        <w:tc>
          <w:tcPr>
            <w:tcW w:w="702" w:type="dxa"/>
            <w:tcBorders>
              <w:top w:val="single" w:sz="4" w:space="0" w:color="000000"/>
              <w:left w:val="single" w:sz="4" w:space="0" w:color="000000"/>
              <w:bottom w:val="single" w:sz="4" w:space="0" w:color="000000"/>
              <w:right w:val="single" w:sz="4" w:space="0" w:color="000000"/>
            </w:tcBorders>
            <w:vAlign w:val="bottom"/>
          </w:tcPr>
          <w:p w:rsidR="00F5761F" w:rsidRDefault="00580C34">
            <w:pPr>
              <w:jc w:val="center"/>
              <w:rPr>
                <w:rFonts w:eastAsia="Calibri"/>
                <w:sz w:val="20"/>
                <w:lang w:eastAsia="en-US"/>
              </w:rPr>
            </w:pPr>
            <w:r>
              <w:rPr>
                <w:rFonts w:eastAsia="Calibri"/>
                <w:sz w:val="20"/>
                <w:lang w:eastAsia="en-US"/>
              </w:rPr>
              <w:t>13,00</w:t>
            </w:r>
          </w:p>
        </w:tc>
        <w:tc>
          <w:tcPr>
            <w:tcW w:w="1137" w:type="dxa"/>
            <w:tcBorders>
              <w:top w:val="single" w:sz="4" w:space="0" w:color="000000"/>
              <w:left w:val="single" w:sz="4" w:space="0" w:color="000000"/>
              <w:bottom w:val="single" w:sz="4" w:space="0" w:color="000000"/>
              <w:right w:val="single" w:sz="4" w:space="0" w:color="000000"/>
            </w:tcBorders>
            <w:vAlign w:val="bottom"/>
          </w:tcPr>
          <w:p w:rsidR="00F5761F" w:rsidRDefault="00580C34">
            <w:pPr>
              <w:jc w:val="center"/>
              <w:rPr>
                <w:rFonts w:eastAsia="Calibri"/>
                <w:sz w:val="20"/>
                <w:lang w:eastAsia="en-US"/>
              </w:rPr>
            </w:pPr>
            <w:r>
              <w:rPr>
                <w:rFonts w:eastAsia="Calibri"/>
                <w:sz w:val="20"/>
                <w:lang w:eastAsia="en-US"/>
              </w:rPr>
              <w:t>11,00</w:t>
            </w:r>
          </w:p>
        </w:tc>
        <w:tc>
          <w:tcPr>
            <w:tcW w:w="1415" w:type="dxa"/>
            <w:tcBorders>
              <w:top w:val="single" w:sz="4" w:space="0" w:color="000000"/>
              <w:left w:val="single" w:sz="4" w:space="0" w:color="000000"/>
              <w:bottom w:val="single" w:sz="4" w:space="0" w:color="000000"/>
              <w:right w:val="single" w:sz="4" w:space="0" w:color="000000"/>
            </w:tcBorders>
            <w:vAlign w:val="bottom"/>
          </w:tcPr>
          <w:p w:rsidR="00F5761F" w:rsidRDefault="00580C34">
            <w:pPr>
              <w:jc w:val="center"/>
              <w:rPr>
                <w:rFonts w:eastAsia="Calibri"/>
                <w:sz w:val="20"/>
                <w:lang w:eastAsia="en-US"/>
              </w:rPr>
            </w:pPr>
            <w:r>
              <w:rPr>
                <w:rFonts w:eastAsia="Calibri"/>
                <w:sz w:val="20"/>
                <w:lang w:eastAsia="en-US"/>
              </w:rPr>
              <w:t>11</w:t>
            </w:r>
          </w:p>
        </w:tc>
        <w:tc>
          <w:tcPr>
            <w:tcW w:w="708"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838"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556" w:type="dxa"/>
            <w:tcBorders>
              <w:top w:val="single" w:sz="4" w:space="0" w:color="000000"/>
              <w:left w:val="single" w:sz="4" w:space="0" w:color="000000"/>
              <w:bottom w:val="single" w:sz="4" w:space="0" w:color="000000"/>
              <w:right w:val="single" w:sz="4" w:space="0" w:color="000000"/>
            </w:tcBorders>
            <w:vAlign w:val="bottom"/>
          </w:tcPr>
          <w:p w:rsidR="00F5761F" w:rsidRDefault="00580C34">
            <w:pPr>
              <w:jc w:val="center"/>
              <w:rPr>
                <w:rFonts w:eastAsia="Calibri"/>
                <w:sz w:val="20"/>
                <w:lang w:eastAsia="en-US"/>
              </w:rPr>
            </w:pPr>
            <w:r>
              <w:rPr>
                <w:rFonts w:eastAsia="Calibri"/>
                <w:sz w:val="20"/>
                <w:lang w:eastAsia="en-US"/>
              </w:rPr>
              <w:t>11</w:t>
            </w:r>
          </w:p>
        </w:tc>
        <w:tc>
          <w:tcPr>
            <w:tcW w:w="1132"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r>
      <w:tr w:rsidR="00F5761F">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tcPr>
          <w:p w:rsidR="00F5761F" w:rsidRDefault="008F411E">
            <w:pPr>
              <w:ind w:left="170"/>
              <w:rPr>
                <w:sz w:val="20"/>
              </w:rPr>
            </w:pPr>
            <w:r>
              <w:rPr>
                <w:sz w:val="20"/>
              </w:rPr>
              <w:t>старшие воспитатели</w:t>
            </w:r>
          </w:p>
        </w:tc>
        <w:tc>
          <w:tcPr>
            <w:tcW w:w="548" w:type="dxa"/>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808</w:t>
            </w:r>
          </w:p>
        </w:tc>
        <w:tc>
          <w:tcPr>
            <w:tcW w:w="849"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2"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137"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8"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838"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556"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132"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r>
      <w:tr w:rsidR="00F5761F">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tcPr>
          <w:p w:rsidR="00F5761F" w:rsidRDefault="008F411E">
            <w:pPr>
              <w:ind w:left="170"/>
              <w:rPr>
                <w:sz w:val="20"/>
              </w:rPr>
            </w:pPr>
            <w:r>
              <w:rPr>
                <w:sz w:val="20"/>
              </w:rPr>
              <w:t>музыкальные руководители</w:t>
            </w:r>
          </w:p>
        </w:tc>
        <w:tc>
          <w:tcPr>
            <w:tcW w:w="548" w:type="dxa"/>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809</w:t>
            </w:r>
          </w:p>
        </w:tc>
        <w:tc>
          <w:tcPr>
            <w:tcW w:w="849" w:type="dxa"/>
            <w:tcBorders>
              <w:top w:val="single" w:sz="4" w:space="0" w:color="000000"/>
              <w:left w:val="single" w:sz="4" w:space="0" w:color="000000"/>
              <w:bottom w:val="single" w:sz="4" w:space="0" w:color="000000"/>
              <w:right w:val="single" w:sz="4" w:space="0" w:color="000000"/>
            </w:tcBorders>
            <w:vAlign w:val="bottom"/>
          </w:tcPr>
          <w:p w:rsidR="00F5761F" w:rsidRDefault="00580C34">
            <w:pPr>
              <w:jc w:val="center"/>
              <w:rPr>
                <w:rFonts w:eastAsia="Calibri"/>
                <w:sz w:val="20"/>
                <w:lang w:eastAsia="en-US"/>
              </w:rPr>
            </w:pPr>
            <w:r>
              <w:rPr>
                <w:rFonts w:eastAsia="Calibri"/>
                <w:sz w:val="20"/>
                <w:lang w:eastAsia="en-US"/>
              </w:rPr>
              <w:t>2,00</w:t>
            </w:r>
          </w:p>
        </w:tc>
        <w:tc>
          <w:tcPr>
            <w:tcW w:w="702" w:type="dxa"/>
            <w:tcBorders>
              <w:top w:val="single" w:sz="4" w:space="0" w:color="000000"/>
              <w:left w:val="single" w:sz="4" w:space="0" w:color="000000"/>
              <w:bottom w:val="single" w:sz="4" w:space="0" w:color="000000"/>
              <w:right w:val="single" w:sz="4" w:space="0" w:color="000000"/>
            </w:tcBorders>
            <w:vAlign w:val="bottom"/>
          </w:tcPr>
          <w:p w:rsidR="00F5761F" w:rsidRDefault="00580C34">
            <w:pPr>
              <w:jc w:val="center"/>
              <w:rPr>
                <w:rFonts w:eastAsia="Calibri"/>
                <w:sz w:val="20"/>
                <w:lang w:eastAsia="en-US"/>
              </w:rPr>
            </w:pPr>
            <w:r>
              <w:rPr>
                <w:rFonts w:eastAsia="Calibri"/>
                <w:sz w:val="20"/>
                <w:lang w:eastAsia="en-US"/>
              </w:rPr>
              <w:t>2,00</w:t>
            </w:r>
          </w:p>
        </w:tc>
        <w:tc>
          <w:tcPr>
            <w:tcW w:w="1137" w:type="dxa"/>
            <w:tcBorders>
              <w:top w:val="single" w:sz="4" w:space="0" w:color="000000"/>
              <w:left w:val="single" w:sz="4" w:space="0" w:color="000000"/>
              <w:bottom w:val="single" w:sz="4" w:space="0" w:color="000000"/>
              <w:right w:val="single" w:sz="4" w:space="0" w:color="000000"/>
            </w:tcBorders>
            <w:vAlign w:val="bottom"/>
          </w:tcPr>
          <w:p w:rsidR="00F5761F" w:rsidRDefault="00580C34">
            <w:pPr>
              <w:jc w:val="center"/>
              <w:rPr>
                <w:rFonts w:eastAsia="Calibri"/>
                <w:sz w:val="20"/>
                <w:lang w:eastAsia="en-US"/>
              </w:rPr>
            </w:pPr>
            <w:r>
              <w:rPr>
                <w:rFonts w:eastAsia="Calibri"/>
                <w:sz w:val="20"/>
                <w:lang w:eastAsia="en-US"/>
              </w:rPr>
              <w:t>1,00</w:t>
            </w:r>
          </w:p>
        </w:tc>
        <w:tc>
          <w:tcPr>
            <w:tcW w:w="1415" w:type="dxa"/>
            <w:tcBorders>
              <w:top w:val="single" w:sz="4" w:space="0" w:color="000000"/>
              <w:left w:val="single" w:sz="4" w:space="0" w:color="000000"/>
              <w:bottom w:val="single" w:sz="4" w:space="0" w:color="000000"/>
              <w:right w:val="single" w:sz="4" w:space="0" w:color="000000"/>
            </w:tcBorders>
            <w:vAlign w:val="bottom"/>
          </w:tcPr>
          <w:p w:rsidR="00F5761F" w:rsidRDefault="00580C34">
            <w:pPr>
              <w:jc w:val="center"/>
              <w:rPr>
                <w:rFonts w:eastAsia="Calibri"/>
                <w:sz w:val="20"/>
                <w:lang w:eastAsia="en-US"/>
              </w:rPr>
            </w:pPr>
            <w:r>
              <w:rPr>
                <w:rFonts w:eastAsia="Calibri"/>
                <w:sz w:val="20"/>
                <w:lang w:eastAsia="en-US"/>
              </w:rPr>
              <w:t>1</w:t>
            </w:r>
          </w:p>
        </w:tc>
        <w:tc>
          <w:tcPr>
            <w:tcW w:w="708"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838"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556" w:type="dxa"/>
            <w:tcBorders>
              <w:top w:val="single" w:sz="4" w:space="0" w:color="000000"/>
              <w:left w:val="single" w:sz="4" w:space="0" w:color="000000"/>
              <w:bottom w:val="single" w:sz="4" w:space="0" w:color="000000"/>
              <w:right w:val="single" w:sz="4" w:space="0" w:color="000000"/>
            </w:tcBorders>
            <w:vAlign w:val="bottom"/>
          </w:tcPr>
          <w:p w:rsidR="00F5761F" w:rsidRDefault="00580C34">
            <w:pPr>
              <w:jc w:val="center"/>
              <w:rPr>
                <w:rFonts w:eastAsia="Calibri"/>
                <w:sz w:val="20"/>
                <w:lang w:eastAsia="en-US"/>
              </w:rPr>
            </w:pPr>
            <w:r>
              <w:rPr>
                <w:rFonts w:eastAsia="Calibri"/>
                <w:sz w:val="20"/>
                <w:lang w:eastAsia="en-US"/>
              </w:rPr>
              <w:t>1</w:t>
            </w:r>
          </w:p>
        </w:tc>
        <w:tc>
          <w:tcPr>
            <w:tcW w:w="1132"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r>
      <w:tr w:rsidR="00F5761F">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tcPr>
          <w:p w:rsidR="00F5761F" w:rsidRDefault="008F411E">
            <w:pPr>
              <w:ind w:left="170"/>
              <w:rPr>
                <w:sz w:val="20"/>
              </w:rPr>
            </w:pPr>
            <w:r>
              <w:rPr>
                <w:sz w:val="20"/>
              </w:rPr>
              <w:t>инструкторы по физической культуре</w:t>
            </w:r>
          </w:p>
        </w:tc>
        <w:tc>
          <w:tcPr>
            <w:tcW w:w="548" w:type="dxa"/>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810</w:t>
            </w:r>
          </w:p>
        </w:tc>
        <w:tc>
          <w:tcPr>
            <w:tcW w:w="849"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2"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137"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8"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838"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556"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132"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r>
      <w:tr w:rsidR="00F5761F">
        <w:trPr>
          <w:cantSplit/>
          <w:trHeight w:val="20"/>
          <w:jc w:val="center"/>
        </w:trPr>
        <w:tc>
          <w:tcPr>
            <w:tcW w:w="3133" w:type="dxa"/>
            <w:tcBorders>
              <w:top w:val="none" w:sz="255" w:space="0" w:color="FFFFFF"/>
              <w:left w:val="single" w:sz="4" w:space="0" w:color="000000"/>
              <w:bottom w:val="single" w:sz="4" w:space="0" w:color="000000"/>
              <w:right w:val="single" w:sz="4" w:space="0" w:color="000000"/>
            </w:tcBorders>
          </w:tcPr>
          <w:p w:rsidR="00F5761F" w:rsidRDefault="008F411E">
            <w:pPr>
              <w:ind w:left="170"/>
              <w:rPr>
                <w:sz w:val="20"/>
              </w:rPr>
            </w:pPr>
            <w:r>
              <w:rPr>
                <w:sz w:val="20"/>
              </w:rPr>
              <w:t>учителя-логопеды</w:t>
            </w:r>
          </w:p>
        </w:tc>
        <w:tc>
          <w:tcPr>
            <w:tcW w:w="548" w:type="dxa"/>
            <w:tcBorders>
              <w:top w:val="none" w:sz="255" w:space="0" w:color="FFFFFF"/>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811</w:t>
            </w:r>
          </w:p>
        </w:tc>
        <w:tc>
          <w:tcPr>
            <w:tcW w:w="849"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2"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137"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8"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838"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991"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7"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556"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132"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r>
      <w:tr w:rsidR="00F5761F">
        <w:trPr>
          <w:cantSplit/>
          <w:trHeight w:val="20"/>
          <w:jc w:val="center"/>
        </w:trPr>
        <w:tc>
          <w:tcPr>
            <w:tcW w:w="3133" w:type="dxa"/>
            <w:tcBorders>
              <w:top w:val="none" w:sz="255" w:space="0" w:color="FFFFFF"/>
              <w:left w:val="single" w:sz="4" w:space="0" w:color="000000"/>
              <w:bottom w:val="single" w:sz="4" w:space="0" w:color="000000"/>
              <w:right w:val="single" w:sz="4" w:space="0" w:color="000000"/>
            </w:tcBorders>
          </w:tcPr>
          <w:p w:rsidR="00F5761F" w:rsidRDefault="008F411E">
            <w:pPr>
              <w:ind w:left="170"/>
              <w:rPr>
                <w:sz w:val="20"/>
              </w:rPr>
            </w:pPr>
            <w:r>
              <w:rPr>
                <w:sz w:val="20"/>
              </w:rPr>
              <w:t>учителя-дефектологи</w:t>
            </w:r>
          </w:p>
        </w:tc>
        <w:tc>
          <w:tcPr>
            <w:tcW w:w="548" w:type="dxa"/>
            <w:tcBorders>
              <w:top w:val="none" w:sz="255" w:space="0" w:color="FFFFFF"/>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812</w:t>
            </w:r>
          </w:p>
        </w:tc>
        <w:tc>
          <w:tcPr>
            <w:tcW w:w="849"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2"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137"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8"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838"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991"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7"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556"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132"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r>
      <w:tr w:rsidR="00F5761F">
        <w:trPr>
          <w:cantSplit/>
          <w:trHeight w:val="20"/>
          <w:jc w:val="center"/>
        </w:trPr>
        <w:tc>
          <w:tcPr>
            <w:tcW w:w="3133" w:type="dxa"/>
            <w:tcBorders>
              <w:top w:val="none" w:sz="255" w:space="0" w:color="FFFFFF"/>
              <w:left w:val="single" w:sz="4" w:space="0" w:color="000000"/>
              <w:bottom w:val="single" w:sz="4" w:space="0" w:color="000000"/>
              <w:right w:val="single" w:sz="4" w:space="0" w:color="000000"/>
            </w:tcBorders>
          </w:tcPr>
          <w:p w:rsidR="00F5761F" w:rsidRDefault="008F411E">
            <w:pPr>
              <w:ind w:left="170"/>
              <w:rPr>
                <w:sz w:val="20"/>
              </w:rPr>
            </w:pPr>
            <w:r>
              <w:rPr>
                <w:sz w:val="20"/>
              </w:rPr>
              <w:t>педагоги-психологи</w:t>
            </w:r>
          </w:p>
        </w:tc>
        <w:tc>
          <w:tcPr>
            <w:tcW w:w="548" w:type="dxa"/>
            <w:tcBorders>
              <w:top w:val="none" w:sz="255" w:space="0" w:color="FFFFFF"/>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813</w:t>
            </w:r>
          </w:p>
        </w:tc>
        <w:tc>
          <w:tcPr>
            <w:tcW w:w="849"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2"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137"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8"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838"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991"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7"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556"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132"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r>
      <w:tr w:rsidR="00F5761F">
        <w:trPr>
          <w:cantSplit/>
          <w:trHeight w:val="20"/>
          <w:jc w:val="center"/>
        </w:trPr>
        <w:tc>
          <w:tcPr>
            <w:tcW w:w="3133" w:type="dxa"/>
            <w:tcBorders>
              <w:top w:val="none" w:sz="255" w:space="0" w:color="FFFFFF"/>
              <w:left w:val="single" w:sz="4" w:space="0" w:color="000000"/>
              <w:bottom w:val="single" w:sz="4" w:space="0" w:color="000000"/>
              <w:right w:val="single" w:sz="4" w:space="0" w:color="000000"/>
            </w:tcBorders>
          </w:tcPr>
          <w:p w:rsidR="00F5761F" w:rsidRDefault="008F411E">
            <w:pPr>
              <w:ind w:left="170"/>
              <w:rPr>
                <w:sz w:val="20"/>
              </w:rPr>
            </w:pPr>
            <w:r>
              <w:rPr>
                <w:sz w:val="20"/>
              </w:rPr>
              <w:t>социальные педагоги</w:t>
            </w:r>
          </w:p>
        </w:tc>
        <w:tc>
          <w:tcPr>
            <w:tcW w:w="548" w:type="dxa"/>
            <w:tcBorders>
              <w:top w:val="none" w:sz="255" w:space="0" w:color="FFFFFF"/>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814</w:t>
            </w:r>
          </w:p>
        </w:tc>
        <w:tc>
          <w:tcPr>
            <w:tcW w:w="849"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2"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137"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8"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838"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991"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7"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556"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132"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r>
      <w:tr w:rsidR="00F5761F">
        <w:trPr>
          <w:cantSplit/>
          <w:trHeight w:val="20"/>
          <w:jc w:val="center"/>
        </w:trPr>
        <w:tc>
          <w:tcPr>
            <w:tcW w:w="3133" w:type="dxa"/>
            <w:tcBorders>
              <w:top w:val="none" w:sz="255" w:space="0" w:color="FFFFFF"/>
              <w:left w:val="single" w:sz="4" w:space="0" w:color="000000"/>
              <w:bottom w:val="single" w:sz="4" w:space="0" w:color="000000"/>
              <w:right w:val="single" w:sz="4" w:space="0" w:color="000000"/>
            </w:tcBorders>
          </w:tcPr>
          <w:p w:rsidR="00F5761F" w:rsidRDefault="008F411E">
            <w:pPr>
              <w:ind w:left="170"/>
              <w:rPr>
                <w:sz w:val="20"/>
              </w:rPr>
            </w:pPr>
            <w:r>
              <w:rPr>
                <w:sz w:val="20"/>
              </w:rPr>
              <w:t>педагоги-организаторы</w:t>
            </w:r>
          </w:p>
        </w:tc>
        <w:tc>
          <w:tcPr>
            <w:tcW w:w="548" w:type="dxa"/>
            <w:tcBorders>
              <w:top w:val="none" w:sz="255" w:space="0" w:color="FFFFFF"/>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815</w:t>
            </w:r>
          </w:p>
        </w:tc>
        <w:tc>
          <w:tcPr>
            <w:tcW w:w="849"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2"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137"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8"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838"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991"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7"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556"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132"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r>
      <w:tr w:rsidR="00F5761F">
        <w:trPr>
          <w:cantSplit/>
          <w:trHeight w:val="20"/>
          <w:jc w:val="center"/>
        </w:trPr>
        <w:tc>
          <w:tcPr>
            <w:tcW w:w="3133" w:type="dxa"/>
            <w:tcBorders>
              <w:top w:val="none" w:sz="255" w:space="0" w:color="FFFFFF"/>
              <w:left w:val="single" w:sz="4" w:space="0" w:color="000000"/>
              <w:bottom w:val="single" w:sz="4" w:space="0" w:color="000000"/>
              <w:right w:val="single" w:sz="4" w:space="0" w:color="000000"/>
            </w:tcBorders>
          </w:tcPr>
          <w:p w:rsidR="00F5761F" w:rsidRDefault="008F411E">
            <w:pPr>
              <w:ind w:left="170"/>
              <w:rPr>
                <w:sz w:val="20"/>
              </w:rPr>
            </w:pPr>
            <w:r>
              <w:rPr>
                <w:sz w:val="20"/>
              </w:rPr>
              <w:t>учителя иностранных языков</w:t>
            </w:r>
          </w:p>
        </w:tc>
        <w:tc>
          <w:tcPr>
            <w:tcW w:w="548" w:type="dxa"/>
            <w:tcBorders>
              <w:top w:val="none" w:sz="255" w:space="0" w:color="FFFFFF"/>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816</w:t>
            </w:r>
          </w:p>
        </w:tc>
        <w:tc>
          <w:tcPr>
            <w:tcW w:w="849"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2"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137"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8"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838"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991"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7"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556"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132"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r>
      <w:tr w:rsidR="00F5761F">
        <w:trPr>
          <w:cantSplit/>
          <w:trHeight w:val="20"/>
          <w:jc w:val="center"/>
        </w:trPr>
        <w:tc>
          <w:tcPr>
            <w:tcW w:w="3133" w:type="dxa"/>
            <w:tcBorders>
              <w:top w:val="none" w:sz="255" w:space="0" w:color="FFFFFF"/>
              <w:left w:val="single" w:sz="4" w:space="0" w:color="000000"/>
              <w:bottom w:val="single" w:sz="4" w:space="0" w:color="000000"/>
              <w:right w:val="single" w:sz="4" w:space="0" w:color="000000"/>
            </w:tcBorders>
          </w:tcPr>
          <w:p w:rsidR="00F5761F" w:rsidRDefault="008F411E">
            <w:pPr>
              <w:ind w:left="170"/>
              <w:rPr>
                <w:sz w:val="20"/>
              </w:rPr>
            </w:pPr>
            <w:r>
              <w:rPr>
                <w:sz w:val="20"/>
              </w:rPr>
              <w:t>педагоги дополнительного образования</w:t>
            </w:r>
          </w:p>
        </w:tc>
        <w:tc>
          <w:tcPr>
            <w:tcW w:w="548" w:type="dxa"/>
            <w:tcBorders>
              <w:top w:val="none" w:sz="255" w:space="0" w:color="FFFFFF"/>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817</w:t>
            </w:r>
          </w:p>
        </w:tc>
        <w:tc>
          <w:tcPr>
            <w:tcW w:w="849"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2"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137"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8"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838"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991"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7"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556"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132"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r>
      <w:tr w:rsidR="00F5761F">
        <w:trPr>
          <w:cantSplit/>
          <w:trHeight w:val="20"/>
          <w:jc w:val="center"/>
        </w:trPr>
        <w:tc>
          <w:tcPr>
            <w:tcW w:w="3133" w:type="dxa"/>
            <w:tcBorders>
              <w:top w:val="none" w:sz="255" w:space="0" w:color="FFFFFF"/>
              <w:left w:val="single" w:sz="4" w:space="0" w:color="000000"/>
              <w:bottom w:val="single" w:sz="4" w:space="0" w:color="000000"/>
              <w:right w:val="single" w:sz="4" w:space="0" w:color="000000"/>
            </w:tcBorders>
          </w:tcPr>
          <w:p w:rsidR="00F5761F" w:rsidRDefault="008F411E">
            <w:pPr>
              <w:ind w:left="170"/>
              <w:rPr>
                <w:sz w:val="20"/>
              </w:rPr>
            </w:pPr>
            <w:r>
              <w:rPr>
                <w:sz w:val="20"/>
              </w:rPr>
              <w:t>другие педагогические работники</w:t>
            </w:r>
          </w:p>
        </w:tc>
        <w:tc>
          <w:tcPr>
            <w:tcW w:w="548" w:type="dxa"/>
            <w:tcBorders>
              <w:top w:val="none" w:sz="255" w:space="0" w:color="FFFFFF"/>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818</w:t>
            </w:r>
          </w:p>
        </w:tc>
        <w:tc>
          <w:tcPr>
            <w:tcW w:w="849"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2"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137"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8"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838"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991"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7"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556"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132"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r>
      <w:tr w:rsidR="00F5761F">
        <w:trPr>
          <w:cantSplit/>
          <w:trHeight w:val="20"/>
          <w:jc w:val="center"/>
        </w:trPr>
        <w:tc>
          <w:tcPr>
            <w:tcW w:w="3133" w:type="dxa"/>
            <w:tcBorders>
              <w:top w:val="none" w:sz="255" w:space="0" w:color="FFFFFF"/>
              <w:left w:val="single" w:sz="4" w:space="0" w:color="000000"/>
              <w:bottom w:val="single" w:sz="4" w:space="0" w:color="000000"/>
              <w:right w:val="single" w:sz="4" w:space="0" w:color="000000"/>
            </w:tcBorders>
          </w:tcPr>
          <w:p w:rsidR="00F5761F" w:rsidRDefault="008F411E">
            <w:pPr>
              <w:rPr>
                <w:sz w:val="20"/>
              </w:rPr>
            </w:pPr>
            <w:r>
              <w:rPr>
                <w:sz w:val="20"/>
              </w:rPr>
              <w:t>Учебно-вспомогательный персонал – всего</w:t>
            </w:r>
          </w:p>
        </w:tc>
        <w:tc>
          <w:tcPr>
            <w:tcW w:w="548" w:type="dxa"/>
            <w:tcBorders>
              <w:top w:val="none" w:sz="255" w:space="0" w:color="FFFFFF"/>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819</w:t>
            </w:r>
          </w:p>
        </w:tc>
        <w:tc>
          <w:tcPr>
            <w:tcW w:w="849" w:type="dxa"/>
            <w:tcBorders>
              <w:top w:val="none" w:sz="255" w:space="0" w:color="FFFFFF"/>
              <w:left w:val="single" w:sz="4" w:space="0" w:color="000000"/>
              <w:bottom w:val="single" w:sz="4" w:space="0" w:color="000000"/>
              <w:right w:val="single" w:sz="4" w:space="0" w:color="000000"/>
            </w:tcBorders>
            <w:vAlign w:val="bottom"/>
          </w:tcPr>
          <w:p w:rsidR="00F5761F" w:rsidRDefault="00580C34">
            <w:pPr>
              <w:jc w:val="center"/>
              <w:rPr>
                <w:rFonts w:eastAsia="Calibri"/>
                <w:sz w:val="20"/>
                <w:lang w:eastAsia="en-US"/>
              </w:rPr>
            </w:pPr>
            <w:r>
              <w:rPr>
                <w:rFonts w:eastAsia="Calibri"/>
                <w:sz w:val="20"/>
                <w:lang w:eastAsia="en-US"/>
              </w:rPr>
              <w:t>7,00</w:t>
            </w:r>
          </w:p>
        </w:tc>
        <w:tc>
          <w:tcPr>
            <w:tcW w:w="702" w:type="dxa"/>
            <w:tcBorders>
              <w:top w:val="none" w:sz="255" w:space="0" w:color="FFFFFF"/>
              <w:left w:val="single" w:sz="4" w:space="0" w:color="000000"/>
              <w:bottom w:val="single" w:sz="4" w:space="0" w:color="000000"/>
              <w:right w:val="single" w:sz="4" w:space="0" w:color="000000"/>
            </w:tcBorders>
            <w:vAlign w:val="bottom"/>
          </w:tcPr>
          <w:p w:rsidR="00F5761F" w:rsidRDefault="00580C34">
            <w:pPr>
              <w:jc w:val="center"/>
              <w:rPr>
                <w:rFonts w:eastAsia="Calibri"/>
                <w:sz w:val="20"/>
                <w:lang w:eastAsia="en-US"/>
              </w:rPr>
            </w:pPr>
            <w:r>
              <w:rPr>
                <w:rFonts w:eastAsia="Calibri"/>
                <w:sz w:val="20"/>
                <w:lang w:eastAsia="en-US"/>
              </w:rPr>
              <w:t>7,00</w:t>
            </w:r>
          </w:p>
        </w:tc>
        <w:tc>
          <w:tcPr>
            <w:tcW w:w="1137" w:type="dxa"/>
            <w:tcBorders>
              <w:top w:val="none" w:sz="255" w:space="0" w:color="FFFFFF"/>
              <w:left w:val="single" w:sz="4" w:space="0" w:color="000000"/>
              <w:bottom w:val="single" w:sz="4" w:space="0" w:color="000000"/>
              <w:right w:val="single" w:sz="4" w:space="0" w:color="000000"/>
            </w:tcBorders>
            <w:vAlign w:val="bottom"/>
          </w:tcPr>
          <w:p w:rsidR="00F5761F" w:rsidRDefault="00580C34">
            <w:pPr>
              <w:jc w:val="center"/>
              <w:rPr>
                <w:rFonts w:eastAsia="Calibri"/>
                <w:sz w:val="20"/>
                <w:lang w:eastAsia="en-US"/>
              </w:rPr>
            </w:pPr>
            <w:r>
              <w:rPr>
                <w:rFonts w:eastAsia="Calibri"/>
                <w:sz w:val="20"/>
                <w:lang w:eastAsia="en-US"/>
              </w:rPr>
              <w:t>7,00</w:t>
            </w:r>
          </w:p>
        </w:tc>
        <w:tc>
          <w:tcPr>
            <w:tcW w:w="1415" w:type="dxa"/>
            <w:tcBorders>
              <w:top w:val="none" w:sz="255" w:space="0" w:color="FFFFFF"/>
              <w:left w:val="single" w:sz="4" w:space="0" w:color="000000"/>
              <w:bottom w:val="single" w:sz="4" w:space="0" w:color="000000"/>
              <w:right w:val="single" w:sz="4" w:space="0" w:color="000000"/>
            </w:tcBorders>
            <w:vAlign w:val="bottom"/>
          </w:tcPr>
          <w:p w:rsidR="00F5761F" w:rsidRDefault="00580C34">
            <w:pPr>
              <w:jc w:val="center"/>
              <w:rPr>
                <w:rFonts w:eastAsia="Calibri"/>
                <w:sz w:val="20"/>
                <w:lang w:eastAsia="en-US"/>
              </w:rPr>
            </w:pPr>
            <w:r>
              <w:rPr>
                <w:rFonts w:eastAsia="Calibri"/>
                <w:sz w:val="20"/>
                <w:lang w:eastAsia="en-US"/>
              </w:rPr>
              <w:t>7</w:t>
            </w:r>
          </w:p>
        </w:tc>
        <w:tc>
          <w:tcPr>
            <w:tcW w:w="708" w:type="dxa"/>
            <w:tcBorders>
              <w:top w:val="none" w:sz="255" w:space="0" w:color="FFFFFF"/>
              <w:left w:val="single" w:sz="4" w:space="0" w:color="000000"/>
              <w:bottom w:val="single" w:sz="4" w:space="0" w:color="000000"/>
              <w:right w:val="single" w:sz="4" w:space="0" w:color="000000"/>
            </w:tcBorders>
            <w:vAlign w:val="bottom"/>
          </w:tcPr>
          <w:p w:rsidR="00F5761F" w:rsidRDefault="00506240">
            <w:pPr>
              <w:jc w:val="center"/>
              <w:rPr>
                <w:rFonts w:eastAsia="Calibri"/>
                <w:sz w:val="20"/>
                <w:lang w:eastAsia="en-US"/>
              </w:rPr>
            </w:pPr>
            <w:r>
              <w:rPr>
                <w:rFonts w:eastAsia="Calibri"/>
                <w:sz w:val="20"/>
                <w:lang w:eastAsia="en-US"/>
              </w:rPr>
              <w:t>2</w:t>
            </w:r>
          </w:p>
        </w:tc>
        <w:tc>
          <w:tcPr>
            <w:tcW w:w="1838" w:type="dxa"/>
            <w:tcBorders>
              <w:top w:val="none" w:sz="255" w:space="0" w:color="FFFFFF"/>
              <w:left w:val="single" w:sz="4" w:space="0" w:color="000000"/>
              <w:bottom w:val="single" w:sz="4" w:space="0" w:color="000000"/>
              <w:right w:val="single" w:sz="4" w:space="0" w:color="000000"/>
            </w:tcBorders>
            <w:vAlign w:val="bottom"/>
          </w:tcPr>
          <w:p w:rsidR="00F5761F" w:rsidRDefault="00506240">
            <w:pPr>
              <w:jc w:val="center"/>
              <w:rPr>
                <w:rFonts w:eastAsia="Calibri"/>
                <w:sz w:val="20"/>
                <w:lang w:eastAsia="en-US"/>
              </w:rPr>
            </w:pPr>
            <w:r>
              <w:rPr>
                <w:rFonts w:eastAsia="Calibri"/>
                <w:sz w:val="20"/>
                <w:lang w:eastAsia="en-US"/>
              </w:rPr>
              <w:t>2</w:t>
            </w:r>
          </w:p>
        </w:tc>
        <w:tc>
          <w:tcPr>
            <w:tcW w:w="991"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7" w:type="dxa"/>
            <w:tcBorders>
              <w:top w:val="none" w:sz="255" w:space="0" w:color="FFFFFF"/>
              <w:left w:val="single" w:sz="4" w:space="0" w:color="000000"/>
              <w:bottom w:val="single" w:sz="4" w:space="0" w:color="000000"/>
              <w:right w:val="single" w:sz="4" w:space="0" w:color="000000"/>
            </w:tcBorders>
            <w:vAlign w:val="bottom"/>
          </w:tcPr>
          <w:p w:rsidR="00F5761F" w:rsidRDefault="00506240">
            <w:pPr>
              <w:jc w:val="center"/>
              <w:rPr>
                <w:rFonts w:eastAsia="Calibri"/>
                <w:sz w:val="20"/>
                <w:lang w:eastAsia="en-US"/>
              </w:rPr>
            </w:pPr>
            <w:r>
              <w:rPr>
                <w:rFonts w:eastAsia="Calibri"/>
                <w:sz w:val="20"/>
                <w:lang w:eastAsia="en-US"/>
              </w:rPr>
              <w:t>2</w:t>
            </w:r>
          </w:p>
        </w:tc>
        <w:tc>
          <w:tcPr>
            <w:tcW w:w="1415" w:type="dxa"/>
            <w:tcBorders>
              <w:top w:val="none" w:sz="255" w:space="0" w:color="FFFFFF"/>
              <w:left w:val="single" w:sz="4" w:space="0" w:color="000000"/>
              <w:bottom w:val="single" w:sz="4" w:space="0" w:color="000000"/>
              <w:right w:val="single" w:sz="4" w:space="0" w:color="000000"/>
            </w:tcBorders>
            <w:vAlign w:val="bottom"/>
          </w:tcPr>
          <w:p w:rsidR="00F5761F" w:rsidRDefault="00506240">
            <w:pPr>
              <w:jc w:val="center"/>
              <w:rPr>
                <w:rFonts w:eastAsia="Calibri"/>
                <w:sz w:val="20"/>
                <w:lang w:eastAsia="en-US"/>
              </w:rPr>
            </w:pPr>
            <w:r>
              <w:rPr>
                <w:rFonts w:eastAsia="Calibri"/>
                <w:sz w:val="20"/>
                <w:lang w:eastAsia="en-US"/>
              </w:rPr>
              <w:t>2</w:t>
            </w:r>
          </w:p>
        </w:tc>
        <w:tc>
          <w:tcPr>
            <w:tcW w:w="1556" w:type="dxa"/>
            <w:tcBorders>
              <w:top w:val="none" w:sz="255" w:space="0" w:color="FFFFFF"/>
              <w:left w:val="single" w:sz="4" w:space="0" w:color="000000"/>
              <w:bottom w:val="single" w:sz="4" w:space="0" w:color="000000"/>
              <w:right w:val="single" w:sz="4" w:space="0" w:color="000000"/>
            </w:tcBorders>
            <w:vAlign w:val="bottom"/>
          </w:tcPr>
          <w:p w:rsidR="00F5761F" w:rsidRDefault="00580C34">
            <w:pPr>
              <w:jc w:val="center"/>
              <w:rPr>
                <w:rFonts w:eastAsia="Calibri"/>
                <w:sz w:val="20"/>
                <w:lang w:eastAsia="en-US"/>
              </w:rPr>
            </w:pPr>
            <w:r>
              <w:rPr>
                <w:rFonts w:eastAsia="Calibri"/>
                <w:sz w:val="20"/>
                <w:lang w:eastAsia="en-US"/>
              </w:rPr>
              <w:t>7</w:t>
            </w:r>
          </w:p>
        </w:tc>
        <w:tc>
          <w:tcPr>
            <w:tcW w:w="1132"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r>
      <w:tr w:rsidR="00F5761F">
        <w:trPr>
          <w:cantSplit/>
          <w:trHeight w:val="20"/>
          <w:jc w:val="center"/>
        </w:trPr>
        <w:tc>
          <w:tcPr>
            <w:tcW w:w="3133" w:type="dxa"/>
            <w:tcBorders>
              <w:top w:val="none" w:sz="255" w:space="0" w:color="FFFFFF"/>
              <w:left w:val="single" w:sz="4" w:space="0" w:color="000000"/>
              <w:bottom w:val="single" w:sz="4" w:space="0" w:color="000000"/>
              <w:right w:val="single" w:sz="4" w:space="0" w:color="000000"/>
            </w:tcBorders>
          </w:tcPr>
          <w:p w:rsidR="00F5761F" w:rsidRDefault="008F411E">
            <w:pPr>
              <w:rPr>
                <w:sz w:val="20"/>
              </w:rPr>
            </w:pPr>
            <w:r>
              <w:rPr>
                <w:sz w:val="20"/>
              </w:rPr>
              <w:t xml:space="preserve">  из них: младший воспитатель</w:t>
            </w:r>
          </w:p>
        </w:tc>
        <w:tc>
          <w:tcPr>
            <w:tcW w:w="548" w:type="dxa"/>
            <w:tcBorders>
              <w:top w:val="none" w:sz="255" w:space="0" w:color="FFFFFF"/>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820</w:t>
            </w:r>
          </w:p>
        </w:tc>
        <w:tc>
          <w:tcPr>
            <w:tcW w:w="849"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2"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137"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8"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838"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991"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7"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415"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556"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132"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r>
      <w:tr w:rsidR="00F5761F">
        <w:trPr>
          <w:cantSplit/>
          <w:trHeight w:val="20"/>
          <w:jc w:val="center"/>
        </w:trPr>
        <w:tc>
          <w:tcPr>
            <w:tcW w:w="3133" w:type="dxa"/>
            <w:tcBorders>
              <w:top w:val="none" w:sz="255" w:space="0" w:color="FFFFFF"/>
              <w:left w:val="single" w:sz="4" w:space="0" w:color="000000"/>
              <w:bottom w:val="single" w:sz="4" w:space="0" w:color="000000"/>
              <w:right w:val="single" w:sz="4" w:space="0" w:color="000000"/>
            </w:tcBorders>
          </w:tcPr>
          <w:p w:rsidR="00F5761F" w:rsidRDefault="008F411E">
            <w:pPr>
              <w:rPr>
                <w:sz w:val="20"/>
              </w:rPr>
            </w:pPr>
            <w:r>
              <w:rPr>
                <w:sz w:val="20"/>
              </w:rPr>
              <w:t xml:space="preserve">  помощник воспитателя</w:t>
            </w:r>
          </w:p>
        </w:tc>
        <w:tc>
          <w:tcPr>
            <w:tcW w:w="548" w:type="dxa"/>
            <w:tcBorders>
              <w:top w:val="none" w:sz="255" w:space="0" w:color="FFFFFF"/>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821</w:t>
            </w:r>
          </w:p>
        </w:tc>
        <w:tc>
          <w:tcPr>
            <w:tcW w:w="849" w:type="dxa"/>
            <w:tcBorders>
              <w:top w:val="none" w:sz="255" w:space="0" w:color="FFFFFF"/>
              <w:left w:val="single" w:sz="4" w:space="0" w:color="000000"/>
              <w:bottom w:val="single" w:sz="4" w:space="0" w:color="000000"/>
              <w:right w:val="single" w:sz="4" w:space="0" w:color="000000"/>
            </w:tcBorders>
            <w:vAlign w:val="bottom"/>
          </w:tcPr>
          <w:p w:rsidR="00F5761F" w:rsidRDefault="00580C34">
            <w:pPr>
              <w:jc w:val="center"/>
              <w:rPr>
                <w:rFonts w:eastAsia="Calibri"/>
                <w:sz w:val="20"/>
                <w:lang w:eastAsia="en-US"/>
              </w:rPr>
            </w:pPr>
            <w:r>
              <w:rPr>
                <w:rFonts w:eastAsia="Calibri"/>
                <w:sz w:val="20"/>
                <w:lang w:eastAsia="en-US"/>
              </w:rPr>
              <w:t>7,00</w:t>
            </w:r>
          </w:p>
        </w:tc>
        <w:tc>
          <w:tcPr>
            <w:tcW w:w="702" w:type="dxa"/>
            <w:tcBorders>
              <w:top w:val="none" w:sz="255" w:space="0" w:color="FFFFFF"/>
              <w:left w:val="single" w:sz="4" w:space="0" w:color="000000"/>
              <w:bottom w:val="single" w:sz="4" w:space="0" w:color="000000"/>
              <w:right w:val="single" w:sz="4" w:space="0" w:color="000000"/>
            </w:tcBorders>
            <w:vAlign w:val="bottom"/>
          </w:tcPr>
          <w:p w:rsidR="00F5761F" w:rsidRDefault="00580C34">
            <w:pPr>
              <w:jc w:val="center"/>
              <w:rPr>
                <w:rFonts w:eastAsia="Calibri"/>
                <w:sz w:val="20"/>
                <w:lang w:eastAsia="en-US"/>
              </w:rPr>
            </w:pPr>
            <w:r>
              <w:rPr>
                <w:rFonts w:eastAsia="Calibri"/>
                <w:sz w:val="20"/>
                <w:lang w:eastAsia="en-US"/>
              </w:rPr>
              <w:t>7,00</w:t>
            </w:r>
          </w:p>
        </w:tc>
        <w:tc>
          <w:tcPr>
            <w:tcW w:w="1137" w:type="dxa"/>
            <w:tcBorders>
              <w:top w:val="none" w:sz="255" w:space="0" w:color="FFFFFF"/>
              <w:left w:val="single" w:sz="4" w:space="0" w:color="000000"/>
              <w:bottom w:val="single" w:sz="4" w:space="0" w:color="000000"/>
              <w:right w:val="single" w:sz="4" w:space="0" w:color="000000"/>
            </w:tcBorders>
            <w:vAlign w:val="bottom"/>
          </w:tcPr>
          <w:p w:rsidR="00F5761F" w:rsidRDefault="00580C34">
            <w:pPr>
              <w:jc w:val="center"/>
              <w:rPr>
                <w:rFonts w:eastAsia="Calibri"/>
                <w:sz w:val="20"/>
                <w:lang w:eastAsia="en-US"/>
              </w:rPr>
            </w:pPr>
            <w:r>
              <w:rPr>
                <w:rFonts w:eastAsia="Calibri"/>
                <w:sz w:val="20"/>
                <w:lang w:eastAsia="en-US"/>
              </w:rPr>
              <w:t>7,00</w:t>
            </w:r>
          </w:p>
        </w:tc>
        <w:tc>
          <w:tcPr>
            <w:tcW w:w="1415" w:type="dxa"/>
            <w:tcBorders>
              <w:top w:val="none" w:sz="255" w:space="0" w:color="FFFFFF"/>
              <w:left w:val="single" w:sz="4" w:space="0" w:color="000000"/>
              <w:bottom w:val="single" w:sz="4" w:space="0" w:color="000000"/>
              <w:right w:val="single" w:sz="4" w:space="0" w:color="000000"/>
            </w:tcBorders>
            <w:vAlign w:val="bottom"/>
          </w:tcPr>
          <w:p w:rsidR="00F5761F" w:rsidRDefault="00580C34">
            <w:pPr>
              <w:jc w:val="center"/>
              <w:rPr>
                <w:rFonts w:eastAsia="Calibri"/>
                <w:sz w:val="20"/>
                <w:lang w:eastAsia="en-US"/>
              </w:rPr>
            </w:pPr>
            <w:r>
              <w:rPr>
                <w:rFonts w:eastAsia="Calibri"/>
                <w:sz w:val="20"/>
                <w:lang w:eastAsia="en-US"/>
              </w:rPr>
              <w:t>7</w:t>
            </w:r>
          </w:p>
        </w:tc>
        <w:tc>
          <w:tcPr>
            <w:tcW w:w="708" w:type="dxa"/>
            <w:tcBorders>
              <w:top w:val="none" w:sz="255" w:space="0" w:color="FFFFFF"/>
              <w:left w:val="single" w:sz="4" w:space="0" w:color="000000"/>
              <w:bottom w:val="single" w:sz="4" w:space="0" w:color="000000"/>
              <w:right w:val="single" w:sz="4" w:space="0" w:color="000000"/>
            </w:tcBorders>
            <w:vAlign w:val="bottom"/>
          </w:tcPr>
          <w:p w:rsidR="00F5761F" w:rsidRDefault="00506240">
            <w:pPr>
              <w:jc w:val="center"/>
              <w:rPr>
                <w:rFonts w:eastAsia="Calibri"/>
                <w:sz w:val="20"/>
                <w:lang w:eastAsia="en-US"/>
              </w:rPr>
            </w:pPr>
            <w:r>
              <w:rPr>
                <w:rFonts w:eastAsia="Calibri"/>
                <w:sz w:val="20"/>
                <w:lang w:eastAsia="en-US"/>
              </w:rPr>
              <w:t>2</w:t>
            </w:r>
          </w:p>
        </w:tc>
        <w:tc>
          <w:tcPr>
            <w:tcW w:w="1838" w:type="dxa"/>
            <w:tcBorders>
              <w:top w:val="none" w:sz="255" w:space="0" w:color="FFFFFF"/>
              <w:left w:val="single" w:sz="4" w:space="0" w:color="000000"/>
              <w:bottom w:val="single" w:sz="4" w:space="0" w:color="000000"/>
              <w:right w:val="single" w:sz="4" w:space="0" w:color="000000"/>
            </w:tcBorders>
            <w:vAlign w:val="bottom"/>
          </w:tcPr>
          <w:p w:rsidR="00F5761F" w:rsidRDefault="00506240">
            <w:pPr>
              <w:jc w:val="center"/>
              <w:rPr>
                <w:rFonts w:eastAsia="Calibri"/>
                <w:sz w:val="20"/>
                <w:lang w:eastAsia="en-US"/>
              </w:rPr>
            </w:pPr>
            <w:r>
              <w:rPr>
                <w:rFonts w:eastAsia="Calibri"/>
                <w:sz w:val="20"/>
                <w:lang w:eastAsia="en-US"/>
              </w:rPr>
              <w:t>2</w:t>
            </w:r>
          </w:p>
        </w:tc>
        <w:tc>
          <w:tcPr>
            <w:tcW w:w="991"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7" w:type="dxa"/>
            <w:tcBorders>
              <w:top w:val="none" w:sz="255" w:space="0" w:color="FFFFFF"/>
              <w:left w:val="single" w:sz="4" w:space="0" w:color="000000"/>
              <w:bottom w:val="single" w:sz="4" w:space="0" w:color="000000"/>
              <w:right w:val="single" w:sz="4" w:space="0" w:color="000000"/>
            </w:tcBorders>
            <w:vAlign w:val="bottom"/>
          </w:tcPr>
          <w:p w:rsidR="00F5761F" w:rsidRDefault="00506240">
            <w:pPr>
              <w:jc w:val="center"/>
              <w:rPr>
                <w:rFonts w:eastAsia="Calibri"/>
                <w:sz w:val="20"/>
                <w:lang w:eastAsia="en-US"/>
              </w:rPr>
            </w:pPr>
            <w:r>
              <w:rPr>
                <w:rFonts w:eastAsia="Calibri"/>
                <w:sz w:val="20"/>
                <w:lang w:eastAsia="en-US"/>
              </w:rPr>
              <w:t>2</w:t>
            </w:r>
          </w:p>
        </w:tc>
        <w:tc>
          <w:tcPr>
            <w:tcW w:w="1415" w:type="dxa"/>
            <w:tcBorders>
              <w:top w:val="none" w:sz="255" w:space="0" w:color="FFFFFF"/>
              <w:left w:val="single" w:sz="4" w:space="0" w:color="000000"/>
              <w:bottom w:val="single" w:sz="4" w:space="0" w:color="000000"/>
              <w:right w:val="single" w:sz="4" w:space="0" w:color="000000"/>
            </w:tcBorders>
            <w:vAlign w:val="bottom"/>
          </w:tcPr>
          <w:p w:rsidR="00F5761F" w:rsidRDefault="00506240">
            <w:pPr>
              <w:jc w:val="center"/>
              <w:rPr>
                <w:rFonts w:eastAsia="Calibri"/>
                <w:sz w:val="20"/>
                <w:lang w:eastAsia="en-US"/>
              </w:rPr>
            </w:pPr>
            <w:r>
              <w:rPr>
                <w:rFonts w:eastAsia="Calibri"/>
                <w:sz w:val="20"/>
                <w:lang w:eastAsia="en-US"/>
              </w:rPr>
              <w:t>2</w:t>
            </w:r>
          </w:p>
        </w:tc>
        <w:tc>
          <w:tcPr>
            <w:tcW w:w="1556" w:type="dxa"/>
            <w:tcBorders>
              <w:top w:val="none" w:sz="255" w:space="0" w:color="FFFFFF"/>
              <w:left w:val="single" w:sz="4" w:space="0" w:color="000000"/>
              <w:bottom w:val="single" w:sz="4" w:space="0" w:color="000000"/>
              <w:right w:val="single" w:sz="4" w:space="0" w:color="000000"/>
            </w:tcBorders>
            <w:vAlign w:val="bottom"/>
          </w:tcPr>
          <w:p w:rsidR="00F5761F" w:rsidRDefault="00580C34">
            <w:pPr>
              <w:jc w:val="center"/>
              <w:rPr>
                <w:rFonts w:eastAsia="Calibri"/>
                <w:sz w:val="20"/>
                <w:lang w:eastAsia="en-US"/>
              </w:rPr>
            </w:pPr>
            <w:r>
              <w:rPr>
                <w:rFonts w:eastAsia="Calibri"/>
                <w:sz w:val="20"/>
                <w:lang w:eastAsia="en-US"/>
              </w:rPr>
              <w:t>7</w:t>
            </w:r>
          </w:p>
        </w:tc>
        <w:tc>
          <w:tcPr>
            <w:tcW w:w="1132" w:type="dxa"/>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r>
      <w:tr w:rsidR="00F5761F">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tcPr>
          <w:p w:rsidR="00F5761F" w:rsidRDefault="008F411E">
            <w:pPr>
              <w:rPr>
                <w:sz w:val="20"/>
              </w:rPr>
            </w:pPr>
            <w:r>
              <w:rPr>
                <w:sz w:val="20"/>
              </w:rPr>
              <w:t>Иной персонал</w:t>
            </w:r>
          </w:p>
        </w:tc>
        <w:tc>
          <w:tcPr>
            <w:tcW w:w="548" w:type="dxa"/>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822</w:t>
            </w:r>
          </w:p>
        </w:tc>
        <w:tc>
          <w:tcPr>
            <w:tcW w:w="849" w:type="dxa"/>
            <w:tcBorders>
              <w:top w:val="single" w:sz="4" w:space="0" w:color="000000"/>
              <w:left w:val="single" w:sz="4" w:space="0" w:color="000000"/>
              <w:bottom w:val="single" w:sz="4" w:space="0" w:color="000000"/>
              <w:right w:val="single" w:sz="4" w:space="0" w:color="000000"/>
            </w:tcBorders>
            <w:vAlign w:val="bottom"/>
          </w:tcPr>
          <w:p w:rsidR="00F5761F" w:rsidRDefault="008C7238">
            <w:pPr>
              <w:jc w:val="center"/>
              <w:rPr>
                <w:rFonts w:eastAsia="Calibri"/>
                <w:sz w:val="20"/>
                <w:lang w:eastAsia="en-US"/>
              </w:rPr>
            </w:pPr>
            <w:r>
              <w:rPr>
                <w:rFonts w:eastAsia="Calibri"/>
                <w:sz w:val="20"/>
                <w:lang w:eastAsia="en-US"/>
              </w:rPr>
              <w:t>16,25</w:t>
            </w:r>
          </w:p>
        </w:tc>
        <w:tc>
          <w:tcPr>
            <w:tcW w:w="702" w:type="dxa"/>
            <w:tcBorders>
              <w:top w:val="single" w:sz="4" w:space="0" w:color="000000"/>
              <w:left w:val="single" w:sz="4" w:space="0" w:color="000000"/>
              <w:bottom w:val="single" w:sz="4" w:space="0" w:color="000000"/>
              <w:right w:val="single" w:sz="4" w:space="0" w:color="000000"/>
            </w:tcBorders>
            <w:vAlign w:val="bottom"/>
          </w:tcPr>
          <w:p w:rsidR="00F5761F" w:rsidRDefault="008C7238">
            <w:pPr>
              <w:jc w:val="center"/>
              <w:rPr>
                <w:rFonts w:eastAsia="Calibri"/>
                <w:sz w:val="20"/>
                <w:lang w:eastAsia="en-US"/>
              </w:rPr>
            </w:pPr>
            <w:r>
              <w:rPr>
                <w:rFonts w:eastAsia="Calibri"/>
                <w:sz w:val="20"/>
                <w:lang w:eastAsia="en-US"/>
              </w:rPr>
              <w:t>16,25</w:t>
            </w:r>
          </w:p>
        </w:tc>
        <w:tc>
          <w:tcPr>
            <w:tcW w:w="1137" w:type="dxa"/>
            <w:tcBorders>
              <w:top w:val="single" w:sz="4" w:space="0" w:color="000000"/>
              <w:left w:val="single" w:sz="4" w:space="0" w:color="000000"/>
              <w:bottom w:val="single" w:sz="4" w:space="0" w:color="000000"/>
              <w:right w:val="single" w:sz="4" w:space="0" w:color="000000"/>
            </w:tcBorders>
            <w:vAlign w:val="bottom"/>
          </w:tcPr>
          <w:p w:rsidR="00F5761F" w:rsidRDefault="008C7238">
            <w:pPr>
              <w:jc w:val="center"/>
              <w:rPr>
                <w:rFonts w:eastAsia="Calibri"/>
                <w:sz w:val="20"/>
                <w:lang w:eastAsia="en-US"/>
              </w:rPr>
            </w:pPr>
            <w:r>
              <w:rPr>
                <w:rFonts w:eastAsia="Calibri"/>
                <w:sz w:val="20"/>
                <w:lang w:eastAsia="en-US"/>
              </w:rPr>
              <w:t>13,00</w:t>
            </w:r>
          </w:p>
        </w:tc>
        <w:tc>
          <w:tcPr>
            <w:tcW w:w="1415" w:type="dxa"/>
            <w:tcBorders>
              <w:top w:val="single" w:sz="4" w:space="0" w:color="000000"/>
              <w:left w:val="single" w:sz="4" w:space="0" w:color="000000"/>
              <w:bottom w:val="single" w:sz="4" w:space="0" w:color="000000"/>
              <w:right w:val="single" w:sz="4" w:space="0" w:color="000000"/>
            </w:tcBorders>
            <w:vAlign w:val="bottom"/>
          </w:tcPr>
          <w:p w:rsidR="00F5761F" w:rsidRDefault="008C7238">
            <w:pPr>
              <w:jc w:val="center"/>
              <w:rPr>
                <w:rFonts w:eastAsia="Calibri"/>
                <w:sz w:val="20"/>
                <w:lang w:eastAsia="en-US"/>
              </w:rPr>
            </w:pPr>
            <w:r>
              <w:rPr>
                <w:rFonts w:eastAsia="Calibri"/>
                <w:sz w:val="20"/>
                <w:lang w:eastAsia="en-US"/>
              </w:rPr>
              <w:t>13</w:t>
            </w:r>
          </w:p>
        </w:tc>
        <w:tc>
          <w:tcPr>
            <w:tcW w:w="708"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838"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556" w:type="dxa"/>
            <w:tcBorders>
              <w:top w:val="single" w:sz="4" w:space="0" w:color="000000"/>
              <w:left w:val="single" w:sz="4" w:space="0" w:color="000000"/>
              <w:bottom w:val="single" w:sz="4" w:space="0" w:color="000000"/>
              <w:right w:val="single" w:sz="4" w:space="0" w:color="000000"/>
            </w:tcBorders>
            <w:vAlign w:val="bottom"/>
          </w:tcPr>
          <w:p w:rsidR="00F5761F" w:rsidRDefault="008C7238">
            <w:pPr>
              <w:jc w:val="center"/>
              <w:rPr>
                <w:rFonts w:eastAsia="Calibri"/>
                <w:sz w:val="20"/>
                <w:lang w:eastAsia="en-US"/>
              </w:rPr>
            </w:pPr>
            <w:r>
              <w:rPr>
                <w:rFonts w:eastAsia="Calibri"/>
                <w:sz w:val="20"/>
                <w:lang w:eastAsia="en-US"/>
              </w:rPr>
              <w:t>13</w:t>
            </w:r>
          </w:p>
        </w:tc>
        <w:tc>
          <w:tcPr>
            <w:tcW w:w="1132"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r>
    </w:tbl>
    <w:p w:rsidR="00F5761F" w:rsidRDefault="00F5761F"/>
    <w:tbl>
      <w:tblPr>
        <w:tblW w:w="5450" w:type="pct"/>
        <w:jc w:val="center"/>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CellMar>
          <w:left w:w="57" w:type="dxa"/>
          <w:right w:w="57" w:type="dxa"/>
        </w:tblCellMar>
        <w:tblLook w:val="04A0" w:firstRow="1" w:lastRow="0" w:firstColumn="1" w:lastColumn="0" w:noHBand="0" w:noVBand="1"/>
      </w:tblPr>
      <w:tblGrid>
        <w:gridCol w:w="3133"/>
        <w:gridCol w:w="548"/>
        <w:gridCol w:w="849"/>
        <w:gridCol w:w="702"/>
        <w:gridCol w:w="1137"/>
        <w:gridCol w:w="1415"/>
        <w:gridCol w:w="708"/>
        <w:gridCol w:w="1838"/>
        <w:gridCol w:w="991"/>
        <w:gridCol w:w="707"/>
        <w:gridCol w:w="1415"/>
        <w:gridCol w:w="1556"/>
        <w:gridCol w:w="1132"/>
      </w:tblGrid>
      <w:tr w:rsidR="00F5761F">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vAlign w:val="center"/>
          </w:tcPr>
          <w:p w:rsidR="00F5761F" w:rsidRDefault="008F411E">
            <w:pPr>
              <w:tabs>
                <w:tab w:val="left" w:pos="5094"/>
              </w:tabs>
              <w:jc w:val="center"/>
              <w:rPr>
                <w:sz w:val="20"/>
              </w:rPr>
            </w:pPr>
            <w:r>
              <w:rPr>
                <w:sz w:val="20"/>
              </w:rPr>
              <w:lastRenderedPageBreak/>
              <w:t>А</w:t>
            </w:r>
          </w:p>
        </w:tc>
        <w:tc>
          <w:tcPr>
            <w:tcW w:w="548" w:type="dxa"/>
            <w:tcBorders>
              <w:top w:val="single" w:sz="4" w:space="0" w:color="000000"/>
              <w:left w:val="single" w:sz="4" w:space="0" w:color="000000"/>
              <w:bottom w:val="single" w:sz="4" w:space="0" w:color="000000"/>
              <w:right w:val="single" w:sz="4" w:space="0" w:color="000000"/>
            </w:tcBorders>
            <w:vAlign w:val="center"/>
          </w:tcPr>
          <w:p w:rsidR="00F5761F" w:rsidRDefault="008F411E">
            <w:pPr>
              <w:tabs>
                <w:tab w:val="left" w:pos="5094"/>
              </w:tabs>
              <w:jc w:val="center"/>
              <w:rPr>
                <w:sz w:val="20"/>
              </w:rPr>
            </w:pPr>
            <w:r>
              <w:rPr>
                <w:sz w:val="20"/>
              </w:rPr>
              <w:t>Б</w:t>
            </w:r>
          </w:p>
        </w:tc>
        <w:tc>
          <w:tcPr>
            <w:tcW w:w="849" w:type="dxa"/>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rFonts w:eastAsia="Calibri"/>
                <w:sz w:val="20"/>
                <w:lang w:eastAsia="en-US"/>
              </w:rPr>
            </w:pPr>
            <w:r>
              <w:rPr>
                <w:rFonts w:eastAsia="Calibri"/>
                <w:sz w:val="20"/>
                <w:lang w:eastAsia="en-US"/>
              </w:rPr>
              <w:t>3</w:t>
            </w:r>
          </w:p>
        </w:tc>
        <w:tc>
          <w:tcPr>
            <w:tcW w:w="702" w:type="dxa"/>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rFonts w:eastAsia="Calibri"/>
                <w:sz w:val="20"/>
                <w:lang w:eastAsia="en-US"/>
              </w:rPr>
            </w:pPr>
            <w:r>
              <w:rPr>
                <w:rFonts w:eastAsia="Calibri"/>
                <w:sz w:val="20"/>
                <w:lang w:eastAsia="en-US"/>
              </w:rPr>
              <w:t>4</w:t>
            </w:r>
          </w:p>
        </w:tc>
        <w:tc>
          <w:tcPr>
            <w:tcW w:w="1137" w:type="dxa"/>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rFonts w:eastAsia="Calibri"/>
                <w:sz w:val="20"/>
                <w:lang w:eastAsia="en-US"/>
              </w:rPr>
            </w:pPr>
            <w:r>
              <w:rPr>
                <w:rFonts w:eastAsia="Calibri"/>
                <w:sz w:val="20"/>
                <w:lang w:eastAsia="en-US"/>
              </w:rPr>
              <w:t>5</w:t>
            </w:r>
          </w:p>
        </w:tc>
        <w:tc>
          <w:tcPr>
            <w:tcW w:w="1415" w:type="dxa"/>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rFonts w:eastAsia="Calibri"/>
                <w:sz w:val="20"/>
                <w:lang w:eastAsia="en-US"/>
              </w:rPr>
            </w:pPr>
            <w:r>
              <w:rPr>
                <w:rFonts w:eastAsia="Calibri"/>
                <w:sz w:val="20"/>
                <w:lang w:eastAsia="en-US"/>
              </w:rPr>
              <w:t>6</w:t>
            </w:r>
          </w:p>
        </w:tc>
        <w:tc>
          <w:tcPr>
            <w:tcW w:w="708" w:type="dxa"/>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rFonts w:eastAsia="Calibri"/>
                <w:sz w:val="20"/>
                <w:lang w:eastAsia="en-US"/>
              </w:rPr>
            </w:pPr>
            <w:r>
              <w:rPr>
                <w:rFonts w:eastAsia="Calibri"/>
                <w:sz w:val="20"/>
                <w:lang w:eastAsia="en-US"/>
              </w:rPr>
              <w:t>7</w:t>
            </w:r>
          </w:p>
        </w:tc>
        <w:tc>
          <w:tcPr>
            <w:tcW w:w="1838" w:type="dxa"/>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rFonts w:eastAsia="Calibri"/>
                <w:sz w:val="20"/>
                <w:lang w:eastAsia="en-US"/>
              </w:rPr>
            </w:pPr>
            <w:r>
              <w:rPr>
                <w:rFonts w:eastAsia="Calibri"/>
                <w:sz w:val="20"/>
                <w:lang w:eastAsia="en-US"/>
              </w:rPr>
              <w:t>8</w:t>
            </w:r>
          </w:p>
        </w:tc>
        <w:tc>
          <w:tcPr>
            <w:tcW w:w="991" w:type="dxa"/>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rFonts w:eastAsia="Calibri"/>
                <w:sz w:val="20"/>
                <w:lang w:eastAsia="en-US"/>
              </w:rPr>
            </w:pPr>
            <w:r>
              <w:rPr>
                <w:rFonts w:eastAsia="Calibri"/>
                <w:sz w:val="20"/>
                <w:lang w:eastAsia="en-US"/>
              </w:rPr>
              <w:t>9</w:t>
            </w:r>
          </w:p>
        </w:tc>
        <w:tc>
          <w:tcPr>
            <w:tcW w:w="707" w:type="dxa"/>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rFonts w:eastAsia="Calibri"/>
                <w:sz w:val="20"/>
                <w:lang w:eastAsia="en-US"/>
              </w:rPr>
            </w:pPr>
            <w:r>
              <w:rPr>
                <w:rFonts w:eastAsia="Calibri"/>
                <w:sz w:val="20"/>
                <w:lang w:eastAsia="en-US"/>
              </w:rPr>
              <w:t>10</w:t>
            </w:r>
          </w:p>
        </w:tc>
        <w:tc>
          <w:tcPr>
            <w:tcW w:w="1415" w:type="dxa"/>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rFonts w:eastAsia="Calibri"/>
                <w:sz w:val="20"/>
                <w:lang w:val="en-US" w:eastAsia="en-US"/>
              </w:rPr>
            </w:pPr>
            <w:r>
              <w:rPr>
                <w:rFonts w:eastAsia="Calibri"/>
                <w:sz w:val="20"/>
                <w:lang w:eastAsia="en-US"/>
              </w:rPr>
              <w:t>11</w:t>
            </w:r>
          </w:p>
        </w:tc>
        <w:tc>
          <w:tcPr>
            <w:tcW w:w="1556" w:type="dxa"/>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rFonts w:eastAsia="Calibri"/>
                <w:sz w:val="20"/>
                <w:lang w:val="en-US" w:eastAsia="en-US"/>
              </w:rPr>
            </w:pPr>
            <w:r>
              <w:rPr>
                <w:rFonts w:eastAsia="Calibri"/>
                <w:sz w:val="20"/>
                <w:lang w:eastAsia="en-US"/>
              </w:rPr>
              <w:t>12</w:t>
            </w:r>
          </w:p>
        </w:tc>
        <w:tc>
          <w:tcPr>
            <w:tcW w:w="1132" w:type="dxa"/>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rFonts w:eastAsia="Calibri"/>
                <w:sz w:val="20"/>
                <w:lang w:eastAsia="en-US"/>
              </w:rPr>
            </w:pPr>
            <w:r>
              <w:rPr>
                <w:rFonts w:eastAsia="Calibri"/>
                <w:sz w:val="20"/>
                <w:lang w:eastAsia="en-US"/>
              </w:rPr>
              <w:t>13</w:t>
            </w:r>
          </w:p>
        </w:tc>
      </w:tr>
      <w:tr w:rsidR="00F5761F">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tcPr>
          <w:p w:rsidR="00F5761F" w:rsidRDefault="008F411E">
            <w:pPr>
              <w:rPr>
                <w:sz w:val="20"/>
              </w:rPr>
            </w:pPr>
            <w:r>
              <w:rPr>
                <w:sz w:val="20"/>
              </w:rPr>
              <w:t>Медицинские работники</w:t>
            </w:r>
            <w:r>
              <w:rPr>
                <w:sz w:val="20"/>
              </w:rPr>
              <w:br w:type="textWrapping" w:clear="all"/>
              <w:t>(из строки 822), из них:</w:t>
            </w:r>
          </w:p>
        </w:tc>
        <w:tc>
          <w:tcPr>
            <w:tcW w:w="548" w:type="dxa"/>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823</w:t>
            </w:r>
          </w:p>
        </w:tc>
        <w:tc>
          <w:tcPr>
            <w:tcW w:w="849"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2"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137"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8"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838"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556"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132"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r>
      <w:tr w:rsidR="00F5761F">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tcPr>
          <w:p w:rsidR="00F5761F" w:rsidRDefault="008F411E">
            <w:pPr>
              <w:rPr>
                <w:sz w:val="20"/>
              </w:rPr>
            </w:pPr>
            <w:r>
              <w:rPr>
                <w:sz w:val="20"/>
              </w:rPr>
              <w:t>врачи всех специальностей</w:t>
            </w:r>
          </w:p>
        </w:tc>
        <w:tc>
          <w:tcPr>
            <w:tcW w:w="548" w:type="dxa"/>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824</w:t>
            </w:r>
          </w:p>
        </w:tc>
        <w:tc>
          <w:tcPr>
            <w:tcW w:w="849"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2"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137"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8"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838"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556"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132"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r>
      <w:tr w:rsidR="00F5761F">
        <w:trPr>
          <w:cantSplit/>
          <w:trHeight w:val="20"/>
          <w:jc w:val="center"/>
        </w:trPr>
        <w:tc>
          <w:tcPr>
            <w:tcW w:w="3133" w:type="dxa"/>
            <w:tcBorders>
              <w:top w:val="single" w:sz="4" w:space="0" w:color="000000"/>
              <w:left w:val="single" w:sz="4" w:space="0" w:color="000000"/>
              <w:bottom w:val="single" w:sz="4" w:space="0" w:color="000000"/>
              <w:right w:val="single" w:sz="4" w:space="0" w:color="000000"/>
            </w:tcBorders>
          </w:tcPr>
          <w:p w:rsidR="00F5761F" w:rsidRDefault="008F411E">
            <w:pPr>
              <w:rPr>
                <w:sz w:val="20"/>
              </w:rPr>
            </w:pPr>
            <w:r>
              <w:rPr>
                <w:sz w:val="20"/>
              </w:rPr>
              <w:t>медицинские сестры</w:t>
            </w:r>
          </w:p>
        </w:tc>
        <w:tc>
          <w:tcPr>
            <w:tcW w:w="548" w:type="dxa"/>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825</w:t>
            </w:r>
          </w:p>
        </w:tc>
        <w:tc>
          <w:tcPr>
            <w:tcW w:w="849"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2"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137"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8"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838"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991"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707"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415"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556"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c>
          <w:tcPr>
            <w:tcW w:w="1132" w:type="dxa"/>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rFonts w:eastAsia="Calibri"/>
                <w:sz w:val="20"/>
                <w:lang w:eastAsia="en-US"/>
              </w:rPr>
            </w:pPr>
          </w:p>
        </w:tc>
      </w:tr>
    </w:tbl>
    <w:p w:rsidR="00F5761F" w:rsidRDefault="008F411E">
      <w:pPr>
        <w:tabs>
          <w:tab w:val="center" w:pos="4536"/>
          <w:tab w:val="right" w:pos="9072"/>
        </w:tabs>
        <w:spacing w:before="120"/>
        <w:jc w:val="center"/>
        <w:rPr>
          <w:b/>
          <w:szCs w:val="24"/>
        </w:rPr>
      </w:pPr>
      <w:r>
        <w:rPr>
          <w:b/>
          <w:szCs w:val="24"/>
        </w:rPr>
        <w:t>Раздел 9. Распределение персонала по уровню образования, квалификационным категориям и полу</w:t>
      </w:r>
    </w:p>
    <w:p w:rsidR="00F5761F" w:rsidRDefault="008F411E">
      <w:pPr>
        <w:tabs>
          <w:tab w:val="center" w:pos="4536"/>
          <w:tab w:val="right" w:pos="9072"/>
        </w:tabs>
        <w:spacing w:after="120"/>
        <w:jc w:val="center"/>
        <w:rPr>
          <w:sz w:val="20"/>
        </w:rPr>
      </w:pPr>
      <w:r>
        <w:rPr>
          <w:sz w:val="20"/>
        </w:rPr>
        <w:t>(без внешних совместителей и работавших по договорам гражданско-правового характера; на конец отчетного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7" w:type="dxa"/>
          <w:right w:w="107" w:type="dxa"/>
        </w:tblCellMar>
        <w:tblLook w:val="04A0" w:firstRow="1" w:lastRow="0" w:firstColumn="1" w:lastColumn="0" w:noHBand="0" w:noVBand="1"/>
      </w:tblPr>
      <w:tblGrid>
        <w:gridCol w:w="4361"/>
        <w:gridCol w:w="657"/>
        <w:gridCol w:w="827"/>
        <w:gridCol w:w="750"/>
        <w:gridCol w:w="925"/>
        <w:gridCol w:w="1693"/>
        <w:gridCol w:w="926"/>
        <w:gridCol w:w="935"/>
        <w:gridCol w:w="747"/>
        <w:gridCol w:w="1002"/>
        <w:gridCol w:w="1082"/>
        <w:gridCol w:w="994"/>
      </w:tblGrid>
      <w:tr w:rsidR="00F5761F">
        <w:trPr>
          <w:cantSplit/>
          <w:trHeight w:val="153"/>
          <w:tblHeader/>
        </w:trPr>
        <w:tc>
          <w:tcPr>
            <w:tcW w:w="1464" w:type="pct"/>
            <w:vMerge w:val="restar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180" w:lineRule="exact"/>
              <w:jc w:val="center"/>
              <w:rPr>
                <w:sz w:val="20"/>
              </w:rPr>
            </w:pPr>
            <w:r>
              <w:rPr>
                <w:sz w:val="20"/>
              </w:rPr>
              <w:t>Наименование</w:t>
            </w:r>
            <w:r>
              <w:rPr>
                <w:sz w:val="20"/>
              </w:rPr>
              <w:br w:type="textWrapping" w:clear="all"/>
              <w:t>показателей</w:t>
            </w:r>
          </w:p>
        </w:tc>
        <w:tc>
          <w:tcPr>
            <w:tcW w:w="220" w:type="pct"/>
            <w:vMerge w:val="restar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180" w:lineRule="exact"/>
              <w:jc w:val="center"/>
              <w:rPr>
                <w:sz w:val="20"/>
              </w:rPr>
            </w:pPr>
            <w:r>
              <w:rPr>
                <w:sz w:val="20"/>
              </w:rPr>
              <w:t xml:space="preserve">№ </w:t>
            </w:r>
            <w:r>
              <w:rPr>
                <w:sz w:val="20"/>
              </w:rPr>
              <w:br w:type="textWrapping" w:clear="all"/>
            </w:r>
            <w:proofErr w:type="spellStart"/>
            <w:proofErr w:type="gramStart"/>
            <w:r>
              <w:rPr>
                <w:sz w:val="20"/>
              </w:rPr>
              <w:t>стро-ки</w:t>
            </w:r>
            <w:proofErr w:type="spellEnd"/>
            <w:proofErr w:type="gramEnd"/>
          </w:p>
        </w:tc>
        <w:tc>
          <w:tcPr>
            <w:tcW w:w="278" w:type="pct"/>
            <w:vMerge w:val="restar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00" w:lineRule="exact"/>
              <w:ind w:left="-57"/>
              <w:jc w:val="center"/>
              <w:rPr>
                <w:sz w:val="20"/>
              </w:rPr>
            </w:pPr>
            <w:r>
              <w:rPr>
                <w:sz w:val="20"/>
              </w:rPr>
              <w:t xml:space="preserve">Всего, человек </w:t>
            </w:r>
          </w:p>
        </w:tc>
        <w:tc>
          <w:tcPr>
            <w:tcW w:w="1441" w:type="pct"/>
            <w:gridSpan w:val="4"/>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180" w:lineRule="exact"/>
              <w:ind w:left="-57" w:right="-57"/>
              <w:jc w:val="center"/>
              <w:rPr>
                <w:spacing w:val="-2"/>
                <w:sz w:val="20"/>
              </w:rPr>
            </w:pPr>
            <w:r>
              <w:rPr>
                <w:spacing w:val="-2"/>
                <w:sz w:val="20"/>
              </w:rPr>
              <w:t>из них (из гр.3) имеют образование</w:t>
            </w:r>
          </w:p>
        </w:tc>
        <w:tc>
          <w:tcPr>
            <w:tcW w:w="1264" w:type="pct"/>
            <w:gridSpan w:val="4"/>
            <w:vMerge w:val="restart"/>
            <w:tcBorders>
              <w:top w:val="single" w:sz="4" w:space="0" w:color="000000"/>
              <w:left w:val="single" w:sz="4" w:space="0" w:color="000000"/>
              <w:bottom w:val="single" w:sz="4" w:space="0" w:color="000000"/>
              <w:right w:val="single" w:sz="4" w:space="0" w:color="000000"/>
            </w:tcBorders>
          </w:tcPr>
          <w:p w:rsidR="00F5761F" w:rsidRDefault="008F411E">
            <w:pPr>
              <w:spacing w:line="180" w:lineRule="exact"/>
              <w:ind w:left="-57" w:right="-57"/>
              <w:jc w:val="center"/>
              <w:rPr>
                <w:spacing w:val="-2"/>
                <w:sz w:val="20"/>
              </w:rPr>
            </w:pPr>
            <w:r>
              <w:rPr>
                <w:spacing w:val="-2"/>
                <w:sz w:val="20"/>
              </w:rPr>
              <w:t xml:space="preserve">из них (из гр.3) имеют </w:t>
            </w:r>
          </w:p>
          <w:p w:rsidR="00F5761F" w:rsidRDefault="008F411E">
            <w:pPr>
              <w:spacing w:line="180" w:lineRule="exact"/>
              <w:ind w:left="-57" w:right="-57"/>
              <w:jc w:val="center"/>
              <w:rPr>
                <w:sz w:val="20"/>
              </w:rPr>
            </w:pPr>
            <w:r>
              <w:rPr>
                <w:spacing w:val="-2"/>
                <w:sz w:val="20"/>
              </w:rPr>
              <w:t>квалификационные категории</w:t>
            </w:r>
          </w:p>
        </w:tc>
        <w:tc>
          <w:tcPr>
            <w:tcW w:w="334" w:type="pct"/>
            <w:vMerge w:val="restar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180" w:lineRule="exact"/>
              <w:ind w:left="-57" w:right="-57"/>
              <w:jc w:val="center"/>
              <w:rPr>
                <w:sz w:val="20"/>
              </w:rPr>
            </w:pPr>
            <w:r>
              <w:rPr>
                <w:sz w:val="20"/>
              </w:rPr>
              <w:t>из них</w:t>
            </w:r>
          </w:p>
          <w:p w:rsidR="00F5761F" w:rsidRDefault="008F411E">
            <w:pPr>
              <w:spacing w:line="180" w:lineRule="exact"/>
              <w:ind w:left="-57"/>
              <w:jc w:val="center"/>
              <w:rPr>
                <w:sz w:val="20"/>
              </w:rPr>
            </w:pPr>
            <w:r>
              <w:rPr>
                <w:sz w:val="20"/>
              </w:rPr>
              <w:t>(из гр.3)</w:t>
            </w:r>
          </w:p>
          <w:p w:rsidR="00F5761F" w:rsidRDefault="008F411E">
            <w:pPr>
              <w:spacing w:line="180" w:lineRule="exact"/>
              <w:ind w:left="-57"/>
              <w:jc w:val="center"/>
              <w:rPr>
                <w:sz w:val="20"/>
              </w:rPr>
            </w:pPr>
            <w:r>
              <w:rPr>
                <w:sz w:val="20"/>
              </w:rPr>
              <w:t>женщины</w:t>
            </w:r>
          </w:p>
        </w:tc>
      </w:tr>
      <w:tr w:rsidR="00F5761F">
        <w:trPr>
          <w:cantSplit/>
          <w:trHeight w:val="230"/>
          <w:tblHeader/>
        </w:trPr>
        <w:tc>
          <w:tcPr>
            <w:tcW w:w="4361" w:type="auto"/>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sz w:val="20"/>
              </w:rPr>
            </w:pPr>
          </w:p>
        </w:tc>
        <w:tc>
          <w:tcPr>
            <w:tcW w:w="657" w:type="auto"/>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sz w:val="20"/>
              </w:rPr>
            </w:pPr>
          </w:p>
        </w:tc>
        <w:tc>
          <w:tcPr>
            <w:tcW w:w="827" w:type="auto"/>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sz w:val="20"/>
              </w:rPr>
            </w:pPr>
          </w:p>
        </w:tc>
        <w:tc>
          <w:tcPr>
            <w:tcW w:w="252" w:type="pct"/>
            <w:vMerge w:val="restar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180" w:lineRule="exact"/>
              <w:ind w:left="-57" w:right="-57"/>
              <w:jc w:val="center"/>
              <w:rPr>
                <w:sz w:val="20"/>
              </w:rPr>
            </w:pPr>
            <w:r>
              <w:rPr>
                <w:sz w:val="20"/>
              </w:rPr>
              <w:t xml:space="preserve">высшее </w:t>
            </w:r>
          </w:p>
        </w:tc>
        <w:tc>
          <w:tcPr>
            <w:tcW w:w="310" w:type="pct"/>
            <w:vMerge w:val="restar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180" w:lineRule="exact"/>
              <w:ind w:left="-57" w:right="-57"/>
              <w:jc w:val="center"/>
              <w:rPr>
                <w:sz w:val="20"/>
              </w:rPr>
            </w:pPr>
            <w:r>
              <w:rPr>
                <w:sz w:val="20"/>
              </w:rPr>
              <w:t>из них</w:t>
            </w:r>
          </w:p>
          <w:p w:rsidR="00F5761F" w:rsidRDefault="008F411E">
            <w:pPr>
              <w:spacing w:line="180" w:lineRule="exact"/>
              <w:ind w:left="-57" w:right="-57"/>
              <w:jc w:val="center"/>
              <w:rPr>
                <w:sz w:val="20"/>
              </w:rPr>
            </w:pPr>
            <w:r>
              <w:rPr>
                <w:sz w:val="20"/>
              </w:rPr>
              <w:t>(из гр.4)</w:t>
            </w:r>
          </w:p>
        </w:tc>
        <w:tc>
          <w:tcPr>
            <w:tcW w:w="568" w:type="pct"/>
            <w:vMerge w:val="restar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180" w:lineRule="exact"/>
              <w:ind w:left="-57" w:right="-57"/>
              <w:jc w:val="center"/>
              <w:rPr>
                <w:sz w:val="20"/>
              </w:rPr>
            </w:pPr>
            <w:r>
              <w:rPr>
                <w:sz w:val="20"/>
              </w:rPr>
              <w:t xml:space="preserve">среднее профессиональное образование </w:t>
            </w:r>
          </w:p>
        </w:tc>
        <w:tc>
          <w:tcPr>
            <w:tcW w:w="310" w:type="pct"/>
            <w:vMerge w:val="restar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180" w:lineRule="exact"/>
              <w:ind w:left="-57" w:right="-57"/>
              <w:jc w:val="center"/>
              <w:rPr>
                <w:sz w:val="20"/>
              </w:rPr>
            </w:pPr>
            <w:r>
              <w:rPr>
                <w:sz w:val="20"/>
              </w:rPr>
              <w:t>из них</w:t>
            </w:r>
          </w:p>
          <w:p w:rsidR="00F5761F" w:rsidRDefault="008F411E">
            <w:pPr>
              <w:spacing w:line="180" w:lineRule="exact"/>
              <w:ind w:left="-57" w:right="-57"/>
              <w:jc w:val="center"/>
              <w:rPr>
                <w:sz w:val="20"/>
              </w:rPr>
            </w:pPr>
            <w:r>
              <w:rPr>
                <w:sz w:val="20"/>
              </w:rPr>
              <w:t>(из гр.6)</w:t>
            </w:r>
          </w:p>
        </w:tc>
        <w:tc>
          <w:tcPr>
            <w:tcW w:w="3766" w:type="auto"/>
            <w:gridSpan w:val="4"/>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sz w:val="20"/>
              </w:rPr>
            </w:pPr>
          </w:p>
        </w:tc>
        <w:tc>
          <w:tcPr>
            <w:tcW w:w="994" w:type="auto"/>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sz w:val="20"/>
              </w:rPr>
            </w:pPr>
          </w:p>
        </w:tc>
      </w:tr>
      <w:tr w:rsidR="00F5761F">
        <w:trPr>
          <w:cantSplit/>
          <w:trHeight w:val="230"/>
          <w:tblHeader/>
        </w:trPr>
        <w:tc>
          <w:tcPr>
            <w:tcW w:w="4361" w:type="auto"/>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sz w:val="20"/>
              </w:rPr>
            </w:pPr>
          </w:p>
        </w:tc>
        <w:tc>
          <w:tcPr>
            <w:tcW w:w="657" w:type="auto"/>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sz w:val="20"/>
              </w:rPr>
            </w:pPr>
          </w:p>
        </w:tc>
        <w:tc>
          <w:tcPr>
            <w:tcW w:w="827" w:type="auto"/>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sz w:val="20"/>
              </w:rPr>
            </w:pPr>
          </w:p>
        </w:tc>
        <w:tc>
          <w:tcPr>
            <w:tcW w:w="750" w:type="auto"/>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sz w:val="20"/>
              </w:rPr>
            </w:pPr>
          </w:p>
        </w:tc>
        <w:tc>
          <w:tcPr>
            <w:tcW w:w="925" w:type="auto"/>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sz w:val="20"/>
              </w:rPr>
            </w:pPr>
          </w:p>
        </w:tc>
        <w:tc>
          <w:tcPr>
            <w:tcW w:w="1693" w:type="auto"/>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sz w:val="20"/>
              </w:rPr>
            </w:pPr>
          </w:p>
        </w:tc>
        <w:tc>
          <w:tcPr>
            <w:tcW w:w="926" w:type="auto"/>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sz w:val="20"/>
              </w:rPr>
            </w:pPr>
          </w:p>
        </w:tc>
        <w:tc>
          <w:tcPr>
            <w:tcW w:w="314" w:type="pct"/>
            <w:vMerge w:val="restar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sz w:val="20"/>
              </w:rPr>
            </w:pPr>
            <w:r>
              <w:rPr>
                <w:sz w:val="20"/>
              </w:rPr>
              <w:t>высшую</w:t>
            </w:r>
          </w:p>
        </w:tc>
        <w:tc>
          <w:tcPr>
            <w:tcW w:w="251" w:type="pct"/>
            <w:vMerge w:val="restart"/>
            <w:tcBorders>
              <w:top w:val="single" w:sz="4" w:space="0" w:color="000000"/>
              <w:left w:val="single" w:sz="4" w:space="0" w:color="000000"/>
              <w:bottom w:val="single" w:sz="4" w:space="0" w:color="000000"/>
              <w:right w:val="single" w:sz="4" w:space="0" w:color="000000"/>
            </w:tcBorders>
            <w:vAlign w:val="center"/>
          </w:tcPr>
          <w:p w:rsidR="00F5761F" w:rsidRDefault="008F411E">
            <w:pPr>
              <w:ind w:right="-107"/>
              <w:jc w:val="center"/>
              <w:rPr>
                <w:sz w:val="20"/>
              </w:rPr>
            </w:pPr>
            <w:r>
              <w:rPr>
                <w:sz w:val="20"/>
              </w:rPr>
              <w:t>первую</w:t>
            </w:r>
          </w:p>
        </w:tc>
        <w:tc>
          <w:tcPr>
            <w:tcW w:w="336" w:type="pct"/>
            <w:vMerge w:val="restart"/>
            <w:tcBorders>
              <w:top w:val="single" w:sz="4" w:space="0" w:color="000000"/>
              <w:left w:val="single" w:sz="4" w:space="0" w:color="000000"/>
              <w:bottom w:val="single" w:sz="4" w:space="0" w:color="000000"/>
              <w:right w:val="single" w:sz="4" w:space="0" w:color="000000"/>
            </w:tcBorders>
          </w:tcPr>
          <w:p w:rsidR="00F5761F" w:rsidRDefault="008F411E">
            <w:pPr>
              <w:rPr>
                <w:sz w:val="20"/>
              </w:rPr>
            </w:pPr>
            <w:r>
              <w:rPr>
                <w:sz w:val="20"/>
              </w:rPr>
              <w:t>педагог-методист</w:t>
            </w:r>
          </w:p>
        </w:tc>
        <w:tc>
          <w:tcPr>
            <w:tcW w:w="363" w:type="pct"/>
            <w:vMerge w:val="restart"/>
            <w:tcBorders>
              <w:top w:val="single" w:sz="4" w:space="0" w:color="000000"/>
              <w:left w:val="single" w:sz="4" w:space="0" w:color="000000"/>
              <w:bottom w:val="single" w:sz="4" w:space="0" w:color="000000"/>
              <w:right w:val="single" w:sz="4" w:space="0" w:color="000000"/>
            </w:tcBorders>
          </w:tcPr>
          <w:p w:rsidR="00F5761F" w:rsidRDefault="008F411E">
            <w:pPr>
              <w:rPr>
                <w:sz w:val="20"/>
              </w:rPr>
            </w:pPr>
            <w:r>
              <w:rPr>
                <w:sz w:val="20"/>
              </w:rPr>
              <w:t>педагог-наставник</w:t>
            </w:r>
          </w:p>
        </w:tc>
        <w:tc>
          <w:tcPr>
            <w:tcW w:w="994" w:type="auto"/>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sz w:val="20"/>
              </w:rPr>
            </w:pPr>
          </w:p>
        </w:tc>
      </w:tr>
      <w:tr w:rsidR="00F5761F">
        <w:trPr>
          <w:cantSplit/>
          <w:trHeight w:val="264"/>
          <w:tblHeader/>
        </w:trPr>
        <w:tc>
          <w:tcPr>
            <w:tcW w:w="4361" w:type="auto"/>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sz w:val="20"/>
              </w:rPr>
            </w:pPr>
          </w:p>
        </w:tc>
        <w:tc>
          <w:tcPr>
            <w:tcW w:w="657" w:type="auto"/>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sz w:val="20"/>
              </w:rPr>
            </w:pPr>
          </w:p>
        </w:tc>
        <w:tc>
          <w:tcPr>
            <w:tcW w:w="827" w:type="auto"/>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sz w:val="20"/>
              </w:rPr>
            </w:pPr>
          </w:p>
        </w:tc>
        <w:tc>
          <w:tcPr>
            <w:tcW w:w="750" w:type="auto"/>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sz w:val="20"/>
              </w:rPr>
            </w:pPr>
          </w:p>
        </w:tc>
        <w:tc>
          <w:tcPr>
            <w:tcW w:w="310"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180" w:lineRule="exact"/>
              <w:ind w:left="-57" w:right="-57"/>
              <w:jc w:val="center"/>
              <w:rPr>
                <w:sz w:val="20"/>
              </w:rPr>
            </w:pPr>
            <w:proofErr w:type="gramStart"/>
            <w:r>
              <w:rPr>
                <w:sz w:val="20"/>
              </w:rPr>
              <w:t>педагоги-</w:t>
            </w:r>
            <w:proofErr w:type="spellStart"/>
            <w:r>
              <w:rPr>
                <w:sz w:val="20"/>
              </w:rPr>
              <w:t>ческое</w:t>
            </w:r>
            <w:proofErr w:type="spellEnd"/>
            <w:proofErr w:type="gramEnd"/>
          </w:p>
        </w:tc>
        <w:tc>
          <w:tcPr>
            <w:tcW w:w="1693" w:type="auto"/>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sz w:val="20"/>
              </w:rPr>
            </w:pPr>
          </w:p>
        </w:tc>
        <w:tc>
          <w:tcPr>
            <w:tcW w:w="310"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180" w:lineRule="exact"/>
              <w:ind w:left="-57" w:right="-57"/>
              <w:jc w:val="center"/>
              <w:rPr>
                <w:sz w:val="20"/>
              </w:rPr>
            </w:pPr>
            <w:proofErr w:type="gramStart"/>
            <w:r>
              <w:rPr>
                <w:sz w:val="20"/>
              </w:rPr>
              <w:t>педагоги-</w:t>
            </w:r>
            <w:proofErr w:type="spellStart"/>
            <w:r>
              <w:rPr>
                <w:sz w:val="20"/>
              </w:rPr>
              <w:t>ческое</w:t>
            </w:r>
            <w:proofErr w:type="spellEnd"/>
            <w:proofErr w:type="gramEnd"/>
          </w:p>
        </w:tc>
        <w:tc>
          <w:tcPr>
            <w:tcW w:w="935" w:type="auto"/>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sz w:val="20"/>
              </w:rPr>
            </w:pPr>
          </w:p>
        </w:tc>
        <w:tc>
          <w:tcPr>
            <w:tcW w:w="747" w:type="auto"/>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sz w:val="20"/>
              </w:rPr>
            </w:pPr>
          </w:p>
        </w:tc>
        <w:tc>
          <w:tcPr>
            <w:tcW w:w="1002" w:type="auto"/>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sz w:val="20"/>
              </w:rPr>
            </w:pPr>
          </w:p>
        </w:tc>
        <w:tc>
          <w:tcPr>
            <w:tcW w:w="1082" w:type="auto"/>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sz w:val="20"/>
              </w:rPr>
            </w:pPr>
          </w:p>
        </w:tc>
        <w:tc>
          <w:tcPr>
            <w:tcW w:w="994" w:type="auto"/>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sz w:val="20"/>
              </w:rPr>
            </w:pPr>
          </w:p>
        </w:tc>
      </w:tr>
      <w:tr w:rsidR="00F5761F">
        <w:trPr>
          <w:cantSplit/>
          <w:trHeight w:val="204"/>
        </w:trPr>
        <w:tc>
          <w:tcPr>
            <w:tcW w:w="1464" w:type="pct"/>
            <w:tcBorders>
              <w:top w:val="single" w:sz="4" w:space="0" w:color="000000"/>
              <w:left w:val="single" w:sz="4" w:space="0" w:color="000000"/>
              <w:bottom w:val="single" w:sz="4" w:space="0" w:color="000000"/>
              <w:right w:val="single" w:sz="4" w:space="0" w:color="000000"/>
            </w:tcBorders>
            <w:vAlign w:val="center"/>
          </w:tcPr>
          <w:p w:rsidR="00F5761F" w:rsidRDefault="008F411E">
            <w:pPr>
              <w:tabs>
                <w:tab w:val="left" w:pos="5094"/>
              </w:tabs>
              <w:spacing w:before="20" w:after="20"/>
              <w:jc w:val="center"/>
              <w:rPr>
                <w:sz w:val="20"/>
              </w:rPr>
            </w:pPr>
            <w:r>
              <w:rPr>
                <w:sz w:val="20"/>
              </w:rPr>
              <w:t>А</w:t>
            </w:r>
          </w:p>
        </w:tc>
        <w:tc>
          <w:tcPr>
            <w:tcW w:w="220" w:type="pct"/>
            <w:tcBorders>
              <w:top w:val="single" w:sz="4" w:space="0" w:color="000000"/>
              <w:left w:val="single" w:sz="4" w:space="0" w:color="000000"/>
              <w:bottom w:val="single" w:sz="4" w:space="0" w:color="000000"/>
              <w:right w:val="single" w:sz="4" w:space="0" w:color="000000"/>
            </w:tcBorders>
            <w:vAlign w:val="center"/>
          </w:tcPr>
          <w:p w:rsidR="00F5761F" w:rsidRDefault="008F411E">
            <w:pPr>
              <w:tabs>
                <w:tab w:val="left" w:pos="5094"/>
              </w:tabs>
              <w:spacing w:before="20" w:after="20"/>
              <w:jc w:val="center"/>
              <w:rPr>
                <w:sz w:val="20"/>
              </w:rPr>
            </w:pPr>
            <w:r>
              <w:rPr>
                <w:sz w:val="20"/>
              </w:rPr>
              <w:t>Б</w:t>
            </w:r>
          </w:p>
        </w:tc>
        <w:tc>
          <w:tcPr>
            <w:tcW w:w="278" w:type="pct"/>
            <w:tcBorders>
              <w:top w:val="single" w:sz="4" w:space="0" w:color="000000"/>
              <w:left w:val="single" w:sz="4" w:space="0" w:color="000000"/>
              <w:bottom w:val="single" w:sz="4" w:space="0" w:color="000000"/>
              <w:right w:val="single" w:sz="4" w:space="0" w:color="000000"/>
            </w:tcBorders>
          </w:tcPr>
          <w:p w:rsidR="00F5761F" w:rsidRDefault="008F411E">
            <w:pPr>
              <w:tabs>
                <w:tab w:val="left" w:pos="5094"/>
              </w:tabs>
              <w:spacing w:before="20" w:after="20"/>
              <w:jc w:val="center"/>
              <w:rPr>
                <w:sz w:val="20"/>
              </w:rPr>
            </w:pPr>
            <w:r>
              <w:rPr>
                <w:sz w:val="20"/>
              </w:rPr>
              <w:t>3</w:t>
            </w:r>
          </w:p>
        </w:tc>
        <w:tc>
          <w:tcPr>
            <w:tcW w:w="252" w:type="pct"/>
            <w:tcBorders>
              <w:top w:val="single" w:sz="4" w:space="0" w:color="000000"/>
              <w:left w:val="single" w:sz="4" w:space="0" w:color="000000"/>
              <w:bottom w:val="single" w:sz="4" w:space="0" w:color="000000"/>
              <w:right w:val="single" w:sz="4" w:space="0" w:color="000000"/>
            </w:tcBorders>
          </w:tcPr>
          <w:p w:rsidR="00F5761F" w:rsidRDefault="008F411E">
            <w:pPr>
              <w:tabs>
                <w:tab w:val="left" w:pos="5094"/>
              </w:tabs>
              <w:spacing w:before="20" w:after="20"/>
              <w:jc w:val="center"/>
              <w:rPr>
                <w:sz w:val="20"/>
              </w:rPr>
            </w:pPr>
            <w:r>
              <w:rPr>
                <w:sz w:val="20"/>
              </w:rPr>
              <w:t>4</w:t>
            </w:r>
          </w:p>
        </w:tc>
        <w:tc>
          <w:tcPr>
            <w:tcW w:w="310" w:type="pct"/>
            <w:tcBorders>
              <w:top w:val="single" w:sz="4" w:space="0" w:color="000000"/>
              <w:left w:val="single" w:sz="4" w:space="0" w:color="000000"/>
              <w:bottom w:val="single" w:sz="4" w:space="0" w:color="000000"/>
              <w:right w:val="single" w:sz="4" w:space="0" w:color="000000"/>
            </w:tcBorders>
          </w:tcPr>
          <w:p w:rsidR="00F5761F" w:rsidRDefault="008F411E">
            <w:pPr>
              <w:tabs>
                <w:tab w:val="left" w:pos="5094"/>
              </w:tabs>
              <w:spacing w:before="20" w:after="20"/>
              <w:jc w:val="center"/>
              <w:rPr>
                <w:sz w:val="20"/>
              </w:rPr>
            </w:pPr>
            <w:r>
              <w:rPr>
                <w:sz w:val="20"/>
              </w:rPr>
              <w:t>5</w:t>
            </w:r>
          </w:p>
        </w:tc>
        <w:tc>
          <w:tcPr>
            <w:tcW w:w="568" w:type="pct"/>
            <w:tcBorders>
              <w:top w:val="single" w:sz="4" w:space="0" w:color="000000"/>
              <w:left w:val="single" w:sz="4" w:space="0" w:color="000000"/>
              <w:bottom w:val="single" w:sz="4" w:space="0" w:color="000000"/>
              <w:right w:val="single" w:sz="4" w:space="0" w:color="000000"/>
            </w:tcBorders>
          </w:tcPr>
          <w:p w:rsidR="00F5761F" w:rsidRDefault="008F411E">
            <w:pPr>
              <w:tabs>
                <w:tab w:val="left" w:pos="5094"/>
              </w:tabs>
              <w:spacing w:before="20" w:after="20"/>
              <w:jc w:val="center"/>
              <w:rPr>
                <w:sz w:val="20"/>
              </w:rPr>
            </w:pPr>
            <w:r>
              <w:rPr>
                <w:sz w:val="20"/>
              </w:rPr>
              <w:t>6</w:t>
            </w:r>
          </w:p>
        </w:tc>
        <w:tc>
          <w:tcPr>
            <w:tcW w:w="310" w:type="pct"/>
            <w:tcBorders>
              <w:top w:val="single" w:sz="4" w:space="0" w:color="000000"/>
              <w:left w:val="single" w:sz="4" w:space="0" w:color="000000"/>
              <w:bottom w:val="single" w:sz="4" w:space="0" w:color="000000"/>
              <w:right w:val="single" w:sz="4" w:space="0" w:color="000000"/>
            </w:tcBorders>
          </w:tcPr>
          <w:p w:rsidR="00F5761F" w:rsidRDefault="008F411E">
            <w:pPr>
              <w:tabs>
                <w:tab w:val="left" w:pos="5094"/>
              </w:tabs>
              <w:spacing w:before="20" w:after="20"/>
              <w:jc w:val="center"/>
              <w:rPr>
                <w:sz w:val="20"/>
              </w:rPr>
            </w:pPr>
            <w:r>
              <w:rPr>
                <w:sz w:val="20"/>
              </w:rPr>
              <w:t>7</w:t>
            </w:r>
          </w:p>
        </w:tc>
        <w:tc>
          <w:tcPr>
            <w:tcW w:w="314" w:type="pct"/>
            <w:tcBorders>
              <w:top w:val="single" w:sz="4" w:space="0" w:color="000000"/>
              <w:left w:val="single" w:sz="4" w:space="0" w:color="000000"/>
              <w:bottom w:val="single" w:sz="4" w:space="0" w:color="000000"/>
              <w:right w:val="single" w:sz="4" w:space="0" w:color="000000"/>
            </w:tcBorders>
          </w:tcPr>
          <w:p w:rsidR="00F5761F" w:rsidRDefault="008F411E">
            <w:pPr>
              <w:tabs>
                <w:tab w:val="left" w:pos="5094"/>
              </w:tabs>
              <w:spacing w:before="20" w:after="20"/>
              <w:jc w:val="center"/>
              <w:rPr>
                <w:sz w:val="20"/>
              </w:rPr>
            </w:pPr>
            <w:r>
              <w:rPr>
                <w:sz w:val="20"/>
              </w:rPr>
              <w:t>8</w:t>
            </w:r>
          </w:p>
        </w:tc>
        <w:tc>
          <w:tcPr>
            <w:tcW w:w="251" w:type="pct"/>
            <w:tcBorders>
              <w:top w:val="single" w:sz="4" w:space="0" w:color="000000"/>
              <w:left w:val="single" w:sz="4" w:space="0" w:color="000000"/>
              <w:bottom w:val="single" w:sz="4" w:space="0" w:color="000000"/>
              <w:right w:val="single" w:sz="4" w:space="0" w:color="000000"/>
            </w:tcBorders>
          </w:tcPr>
          <w:p w:rsidR="00F5761F" w:rsidRDefault="008F411E">
            <w:pPr>
              <w:tabs>
                <w:tab w:val="left" w:pos="5094"/>
              </w:tabs>
              <w:spacing w:before="20" w:after="20"/>
              <w:jc w:val="center"/>
              <w:rPr>
                <w:sz w:val="20"/>
              </w:rPr>
            </w:pPr>
            <w:r>
              <w:rPr>
                <w:sz w:val="20"/>
              </w:rPr>
              <w:t>9</w:t>
            </w:r>
          </w:p>
        </w:tc>
        <w:tc>
          <w:tcPr>
            <w:tcW w:w="336" w:type="pct"/>
            <w:tcBorders>
              <w:top w:val="single" w:sz="4" w:space="0" w:color="000000"/>
              <w:left w:val="single" w:sz="4" w:space="0" w:color="000000"/>
              <w:bottom w:val="single" w:sz="4" w:space="0" w:color="000000"/>
              <w:right w:val="single" w:sz="4" w:space="0" w:color="000000"/>
            </w:tcBorders>
          </w:tcPr>
          <w:p w:rsidR="00F5761F" w:rsidRDefault="008F411E">
            <w:pPr>
              <w:tabs>
                <w:tab w:val="left" w:pos="5094"/>
              </w:tabs>
              <w:spacing w:before="20" w:after="20"/>
              <w:jc w:val="center"/>
              <w:rPr>
                <w:sz w:val="20"/>
              </w:rPr>
            </w:pPr>
            <w:r>
              <w:rPr>
                <w:sz w:val="20"/>
              </w:rPr>
              <w:t>10</w:t>
            </w:r>
          </w:p>
        </w:tc>
        <w:tc>
          <w:tcPr>
            <w:tcW w:w="363" w:type="pct"/>
            <w:tcBorders>
              <w:top w:val="single" w:sz="4" w:space="0" w:color="000000"/>
              <w:left w:val="single" w:sz="4" w:space="0" w:color="000000"/>
              <w:bottom w:val="single" w:sz="4" w:space="0" w:color="000000"/>
              <w:right w:val="single" w:sz="4" w:space="0" w:color="000000"/>
            </w:tcBorders>
          </w:tcPr>
          <w:p w:rsidR="00F5761F" w:rsidRDefault="008F411E">
            <w:pPr>
              <w:tabs>
                <w:tab w:val="left" w:pos="5094"/>
              </w:tabs>
              <w:spacing w:before="20" w:after="20"/>
              <w:jc w:val="center"/>
              <w:rPr>
                <w:sz w:val="20"/>
              </w:rPr>
            </w:pPr>
            <w:r>
              <w:rPr>
                <w:sz w:val="20"/>
              </w:rPr>
              <w:t>11</w:t>
            </w:r>
          </w:p>
        </w:tc>
        <w:tc>
          <w:tcPr>
            <w:tcW w:w="334" w:type="pct"/>
            <w:tcBorders>
              <w:top w:val="single" w:sz="4" w:space="0" w:color="000000"/>
              <w:left w:val="single" w:sz="4" w:space="0" w:color="000000"/>
              <w:bottom w:val="single" w:sz="4" w:space="0" w:color="000000"/>
              <w:right w:val="single" w:sz="4" w:space="0" w:color="000000"/>
            </w:tcBorders>
          </w:tcPr>
          <w:p w:rsidR="00F5761F" w:rsidRDefault="008F411E">
            <w:pPr>
              <w:tabs>
                <w:tab w:val="left" w:pos="5094"/>
              </w:tabs>
              <w:spacing w:before="20" w:after="20"/>
              <w:jc w:val="center"/>
              <w:rPr>
                <w:sz w:val="20"/>
              </w:rPr>
            </w:pPr>
            <w:r>
              <w:rPr>
                <w:sz w:val="20"/>
              </w:rPr>
              <w:t>12</w:t>
            </w:r>
          </w:p>
        </w:tc>
      </w:tr>
      <w:tr w:rsidR="00F5761F">
        <w:trPr>
          <w:cantSplit/>
          <w:trHeight w:val="178"/>
        </w:trPr>
        <w:tc>
          <w:tcPr>
            <w:tcW w:w="1464"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180" w:lineRule="exact"/>
              <w:rPr>
                <w:spacing w:val="-4"/>
                <w:sz w:val="20"/>
              </w:rPr>
            </w:pPr>
            <w:r>
              <w:rPr>
                <w:spacing w:val="-4"/>
                <w:sz w:val="20"/>
              </w:rPr>
              <w:t>Численность работников – всего</w:t>
            </w:r>
            <w:r>
              <w:rPr>
                <w:spacing w:val="-4"/>
                <w:sz w:val="20"/>
              </w:rPr>
              <w:br w:type="textWrapping" w:clear="all"/>
              <w:t>(сумма строк 902, 906, 919, 924)</w:t>
            </w:r>
          </w:p>
        </w:tc>
        <w:tc>
          <w:tcPr>
            <w:tcW w:w="220"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901</w:t>
            </w:r>
          </w:p>
        </w:tc>
        <w:tc>
          <w:tcPr>
            <w:tcW w:w="278" w:type="pct"/>
            <w:tcBorders>
              <w:top w:val="single" w:sz="4" w:space="0" w:color="000000"/>
              <w:left w:val="single" w:sz="4" w:space="0" w:color="000000"/>
              <w:bottom w:val="single" w:sz="4" w:space="0" w:color="000000"/>
              <w:right w:val="single" w:sz="4" w:space="0" w:color="000000"/>
            </w:tcBorders>
          </w:tcPr>
          <w:p w:rsidR="00F5761F" w:rsidRDefault="008C7238">
            <w:pPr>
              <w:tabs>
                <w:tab w:val="left" w:pos="5094"/>
              </w:tabs>
              <w:spacing w:before="20" w:after="20"/>
              <w:jc w:val="center"/>
              <w:rPr>
                <w:sz w:val="20"/>
              </w:rPr>
            </w:pPr>
            <w:r>
              <w:rPr>
                <w:sz w:val="20"/>
              </w:rPr>
              <w:t>33</w:t>
            </w:r>
          </w:p>
        </w:tc>
        <w:tc>
          <w:tcPr>
            <w:tcW w:w="252" w:type="pct"/>
            <w:tcBorders>
              <w:top w:val="single" w:sz="4" w:space="0" w:color="000000"/>
              <w:left w:val="single" w:sz="4" w:space="0" w:color="000000"/>
              <w:bottom w:val="single" w:sz="4" w:space="0" w:color="000000"/>
              <w:right w:val="single" w:sz="4" w:space="0" w:color="000000"/>
            </w:tcBorders>
          </w:tcPr>
          <w:p w:rsidR="00F5761F" w:rsidRDefault="00D46EB7">
            <w:pPr>
              <w:tabs>
                <w:tab w:val="left" w:pos="5094"/>
              </w:tabs>
              <w:spacing w:before="20" w:after="20"/>
              <w:jc w:val="center"/>
              <w:rPr>
                <w:sz w:val="20"/>
              </w:rPr>
            </w:pPr>
            <w:r>
              <w:rPr>
                <w:sz w:val="20"/>
              </w:rPr>
              <w:t>9</w:t>
            </w:r>
          </w:p>
        </w:tc>
        <w:tc>
          <w:tcPr>
            <w:tcW w:w="310" w:type="pct"/>
            <w:tcBorders>
              <w:top w:val="single" w:sz="4" w:space="0" w:color="000000"/>
              <w:left w:val="single" w:sz="4" w:space="0" w:color="000000"/>
              <w:bottom w:val="single" w:sz="4" w:space="0" w:color="000000"/>
              <w:right w:val="single" w:sz="4" w:space="0" w:color="000000"/>
            </w:tcBorders>
          </w:tcPr>
          <w:p w:rsidR="00F5761F" w:rsidRDefault="00D46EB7">
            <w:pPr>
              <w:tabs>
                <w:tab w:val="left" w:pos="5094"/>
              </w:tabs>
              <w:spacing w:before="20" w:after="20"/>
              <w:jc w:val="center"/>
              <w:rPr>
                <w:sz w:val="20"/>
              </w:rPr>
            </w:pPr>
            <w:r>
              <w:rPr>
                <w:sz w:val="20"/>
              </w:rPr>
              <w:t>7</w:t>
            </w:r>
          </w:p>
        </w:tc>
        <w:tc>
          <w:tcPr>
            <w:tcW w:w="568" w:type="pct"/>
            <w:tcBorders>
              <w:top w:val="single" w:sz="4" w:space="0" w:color="000000"/>
              <w:left w:val="single" w:sz="4" w:space="0" w:color="000000"/>
              <w:bottom w:val="single" w:sz="4" w:space="0" w:color="000000"/>
              <w:right w:val="single" w:sz="4" w:space="0" w:color="000000"/>
            </w:tcBorders>
          </w:tcPr>
          <w:p w:rsidR="00F5761F" w:rsidRDefault="00D46EB7">
            <w:pPr>
              <w:tabs>
                <w:tab w:val="left" w:pos="5094"/>
              </w:tabs>
              <w:spacing w:before="20" w:after="20"/>
              <w:jc w:val="center"/>
              <w:rPr>
                <w:sz w:val="20"/>
              </w:rPr>
            </w:pPr>
            <w:r>
              <w:rPr>
                <w:sz w:val="20"/>
              </w:rPr>
              <w:t>24</w:t>
            </w:r>
          </w:p>
        </w:tc>
        <w:tc>
          <w:tcPr>
            <w:tcW w:w="310" w:type="pct"/>
            <w:tcBorders>
              <w:top w:val="single" w:sz="4" w:space="0" w:color="000000"/>
              <w:left w:val="single" w:sz="4" w:space="0" w:color="000000"/>
              <w:bottom w:val="single" w:sz="4" w:space="0" w:color="000000"/>
              <w:right w:val="single" w:sz="4" w:space="0" w:color="000000"/>
            </w:tcBorders>
          </w:tcPr>
          <w:p w:rsidR="00F5761F" w:rsidRDefault="006C62DB">
            <w:pPr>
              <w:tabs>
                <w:tab w:val="left" w:pos="5094"/>
              </w:tabs>
              <w:spacing w:before="20" w:after="20"/>
              <w:jc w:val="center"/>
              <w:rPr>
                <w:sz w:val="20"/>
              </w:rPr>
            </w:pPr>
            <w:r>
              <w:rPr>
                <w:sz w:val="20"/>
              </w:rPr>
              <w:t>5</w:t>
            </w:r>
          </w:p>
        </w:tc>
        <w:tc>
          <w:tcPr>
            <w:tcW w:w="314" w:type="pct"/>
            <w:tcBorders>
              <w:top w:val="single" w:sz="4" w:space="0" w:color="000000"/>
              <w:left w:val="single" w:sz="4" w:space="0" w:color="000000"/>
              <w:bottom w:val="single" w:sz="4" w:space="0" w:color="000000"/>
              <w:right w:val="single" w:sz="4" w:space="0" w:color="000000"/>
            </w:tcBorders>
          </w:tcPr>
          <w:p w:rsidR="00F5761F" w:rsidRDefault="00F5761F">
            <w:pPr>
              <w:tabs>
                <w:tab w:val="left" w:pos="5094"/>
              </w:tabs>
              <w:spacing w:before="20" w:after="20"/>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F5761F" w:rsidRDefault="00D46EB7">
            <w:pPr>
              <w:tabs>
                <w:tab w:val="left" w:pos="5094"/>
              </w:tabs>
              <w:spacing w:before="20" w:after="20"/>
              <w:jc w:val="center"/>
              <w:rPr>
                <w:sz w:val="20"/>
              </w:rPr>
            </w:pPr>
            <w:r>
              <w:rPr>
                <w:sz w:val="20"/>
              </w:rPr>
              <w:t>13</w:t>
            </w:r>
          </w:p>
        </w:tc>
        <w:tc>
          <w:tcPr>
            <w:tcW w:w="336" w:type="pct"/>
            <w:tcBorders>
              <w:top w:val="single" w:sz="4" w:space="0" w:color="000000"/>
              <w:left w:val="single" w:sz="4" w:space="0" w:color="000000"/>
              <w:bottom w:val="single" w:sz="4" w:space="0" w:color="000000"/>
              <w:right w:val="single" w:sz="4" w:space="0" w:color="000000"/>
            </w:tcBorders>
          </w:tcPr>
          <w:p w:rsidR="00F5761F" w:rsidRDefault="00F5761F">
            <w:pPr>
              <w:tabs>
                <w:tab w:val="left" w:pos="5094"/>
              </w:tabs>
              <w:spacing w:before="20" w:after="20"/>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F5761F" w:rsidRDefault="00F5761F">
            <w:pPr>
              <w:tabs>
                <w:tab w:val="left" w:pos="5094"/>
              </w:tabs>
              <w:spacing w:before="20" w:after="20"/>
              <w:jc w:val="center"/>
              <w:rPr>
                <w:sz w:val="20"/>
              </w:rPr>
            </w:pPr>
          </w:p>
        </w:tc>
        <w:tc>
          <w:tcPr>
            <w:tcW w:w="334" w:type="pct"/>
            <w:tcBorders>
              <w:top w:val="single" w:sz="4" w:space="0" w:color="000000"/>
              <w:left w:val="single" w:sz="4" w:space="0" w:color="000000"/>
              <w:bottom w:val="single" w:sz="4" w:space="0" w:color="000000"/>
              <w:right w:val="single" w:sz="4" w:space="0" w:color="000000"/>
            </w:tcBorders>
          </w:tcPr>
          <w:p w:rsidR="00F5761F" w:rsidRDefault="00D46EB7">
            <w:pPr>
              <w:tabs>
                <w:tab w:val="left" w:pos="5094"/>
              </w:tabs>
              <w:spacing w:before="20" w:after="20"/>
              <w:jc w:val="center"/>
              <w:rPr>
                <w:sz w:val="20"/>
              </w:rPr>
            </w:pPr>
            <w:r>
              <w:rPr>
                <w:sz w:val="20"/>
              </w:rPr>
              <w:t>30</w:t>
            </w:r>
          </w:p>
        </w:tc>
      </w:tr>
      <w:tr w:rsidR="00F5761F">
        <w:trPr>
          <w:cantSplit/>
          <w:trHeight w:val="217"/>
        </w:trPr>
        <w:tc>
          <w:tcPr>
            <w:tcW w:w="1464"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180" w:lineRule="exact"/>
              <w:ind w:left="113"/>
              <w:rPr>
                <w:sz w:val="20"/>
              </w:rPr>
            </w:pPr>
            <w:r>
              <w:rPr>
                <w:sz w:val="20"/>
              </w:rPr>
              <w:t xml:space="preserve">в том числе: </w:t>
            </w:r>
          </w:p>
          <w:p w:rsidR="00F5761F" w:rsidRDefault="008F411E">
            <w:pPr>
              <w:spacing w:line="180" w:lineRule="exact"/>
              <w:ind w:left="113"/>
              <w:rPr>
                <w:sz w:val="20"/>
              </w:rPr>
            </w:pPr>
            <w:r>
              <w:rPr>
                <w:sz w:val="20"/>
              </w:rPr>
              <w:t>Руководящие работники – всего</w:t>
            </w:r>
          </w:p>
        </w:tc>
        <w:tc>
          <w:tcPr>
            <w:tcW w:w="220"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902</w:t>
            </w:r>
          </w:p>
        </w:tc>
        <w:tc>
          <w:tcPr>
            <w:tcW w:w="278" w:type="pct"/>
            <w:tcBorders>
              <w:top w:val="single" w:sz="4" w:space="0" w:color="000000"/>
              <w:left w:val="single" w:sz="4" w:space="0" w:color="000000"/>
              <w:bottom w:val="single" w:sz="4" w:space="0" w:color="000000"/>
              <w:right w:val="single" w:sz="4" w:space="0" w:color="000000"/>
            </w:tcBorders>
          </w:tcPr>
          <w:p w:rsidR="00F5761F" w:rsidRDefault="00D46EB7">
            <w:pPr>
              <w:tabs>
                <w:tab w:val="left" w:pos="5094"/>
              </w:tabs>
              <w:spacing w:before="20" w:after="20"/>
              <w:jc w:val="center"/>
              <w:rPr>
                <w:sz w:val="20"/>
              </w:rPr>
            </w:pPr>
            <w:r>
              <w:rPr>
                <w:sz w:val="20"/>
              </w:rPr>
              <w:t>1</w:t>
            </w:r>
          </w:p>
        </w:tc>
        <w:tc>
          <w:tcPr>
            <w:tcW w:w="252" w:type="pct"/>
            <w:tcBorders>
              <w:top w:val="single" w:sz="4" w:space="0" w:color="000000"/>
              <w:left w:val="single" w:sz="4" w:space="0" w:color="000000"/>
              <w:bottom w:val="single" w:sz="4" w:space="0" w:color="000000"/>
              <w:right w:val="single" w:sz="4" w:space="0" w:color="000000"/>
            </w:tcBorders>
          </w:tcPr>
          <w:p w:rsidR="00F5761F" w:rsidRDefault="00D46EB7">
            <w:pPr>
              <w:tabs>
                <w:tab w:val="left" w:pos="5094"/>
              </w:tabs>
              <w:spacing w:before="20" w:after="20"/>
              <w:jc w:val="center"/>
              <w:rPr>
                <w:sz w:val="20"/>
              </w:rPr>
            </w:pPr>
            <w:r>
              <w:rPr>
                <w:sz w:val="20"/>
              </w:rPr>
              <w:t>1</w:t>
            </w:r>
          </w:p>
        </w:tc>
        <w:tc>
          <w:tcPr>
            <w:tcW w:w="310" w:type="pct"/>
            <w:tcBorders>
              <w:top w:val="single" w:sz="4" w:space="0" w:color="000000"/>
              <w:left w:val="single" w:sz="4" w:space="0" w:color="000000"/>
              <w:bottom w:val="single" w:sz="4" w:space="0" w:color="000000"/>
              <w:right w:val="single" w:sz="4" w:space="0" w:color="000000"/>
            </w:tcBorders>
          </w:tcPr>
          <w:p w:rsidR="00F5761F" w:rsidRDefault="00D46EB7">
            <w:pPr>
              <w:tabs>
                <w:tab w:val="left" w:pos="5094"/>
              </w:tabs>
              <w:spacing w:before="20" w:after="20"/>
              <w:jc w:val="center"/>
              <w:rPr>
                <w:sz w:val="20"/>
              </w:rPr>
            </w:pPr>
            <w:r>
              <w:rPr>
                <w:sz w:val="20"/>
              </w:rPr>
              <w:t>1</w:t>
            </w:r>
          </w:p>
        </w:tc>
        <w:tc>
          <w:tcPr>
            <w:tcW w:w="568" w:type="pct"/>
            <w:tcBorders>
              <w:top w:val="single" w:sz="4" w:space="0" w:color="000000"/>
              <w:left w:val="single" w:sz="4" w:space="0" w:color="000000"/>
              <w:bottom w:val="single" w:sz="4" w:space="0" w:color="000000"/>
              <w:right w:val="single" w:sz="4" w:space="0" w:color="000000"/>
            </w:tcBorders>
          </w:tcPr>
          <w:p w:rsidR="00F5761F" w:rsidRDefault="00F5761F">
            <w:pPr>
              <w:tabs>
                <w:tab w:val="left" w:pos="5094"/>
              </w:tabs>
              <w:spacing w:before="20" w:after="20"/>
              <w:jc w:val="center"/>
              <w:rPr>
                <w:sz w:val="20"/>
              </w:rPr>
            </w:pPr>
          </w:p>
        </w:tc>
        <w:tc>
          <w:tcPr>
            <w:tcW w:w="310" w:type="pct"/>
            <w:tcBorders>
              <w:top w:val="single" w:sz="4" w:space="0" w:color="000000"/>
              <w:left w:val="single" w:sz="4" w:space="0" w:color="000000"/>
              <w:bottom w:val="single" w:sz="4" w:space="0" w:color="000000"/>
              <w:right w:val="single" w:sz="4" w:space="0" w:color="000000"/>
            </w:tcBorders>
          </w:tcPr>
          <w:p w:rsidR="00F5761F" w:rsidRDefault="00F5761F">
            <w:pPr>
              <w:tabs>
                <w:tab w:val="left" w:pos="5094"/>
              </w:tabs>
              <w:spacing w:before="20" w:after="20"/>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rsidR="00F5761F" w:rsidRDefault="00F5761F">
            <w:pPr>
              <w:tabs>
                <w:tab w:val="left" w:pos="5094"/>
              </w:tabs>
              <w:spacing w:before="20" w:after="20"/>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F5761F" w:rsidRDefault="00D46EB7">
            <w:pPr>
              <w:tabs>
                <w:tab w:val="left" w:pos="5094"/>
              </w:tabs>
              <w:spacing w:before="20" w:after="20"/>
              <w:jc w:val="center"/>
              <w:rPr>
                <w:sz w:val="20"/>
              </w:rPr>
            </w:pPr>
            <w:r>
              <w:rPr>
                <w:sz w:val="20"/>
              </w:rPr>
              <w:t>1</w:t>
            </w:r>
          </w:p>
        </w:tc>
        <w:tc>
          <w:tcPr>
            <w:tcW w:w="336" w:type="pct"/>
            <w:tcBorders>
              <w:top w:val="single" w:sz="4" w:space="0" w:color="000000"/>
              <w:left w:val="single" w:sz="4" w:space="0" w:color="000000"/>
              <w:bottom w:val="single" w:sz="4" w:space="0" w:color="000000"/>
              <w:right w:val="single" w:sz="4" w:space="0" w:color="000000"/>
            </w:tcBorders>
          </w:tcPr>
          <w:p w:rsidR="00F5761F" w:rsidRDefault="00F5761F">
            <w:pPr>
              <w:tabs>
                <w:tab w:val="left" w:pos="5094"/>
              </w:tabs>
              <w:spacing w:before="20" w:after="20"/>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F5761F" w:rsidRDefault="00F5761F">
            <w:pPr>
              <w:tabs>
                <w:tab w:val="left" w:pos="5094"/>
              </w:tabs>
              <w:spacing w:before="20" w:after="20"/>
              <w:jc w:val="center"/>
              <w:rPr>
                <w:sz w:val="20"/>
              </w:rPr>
            </w:pPr>
          </w:p>
        </w:tc>
        <w:tc>
          <w:tcPr>
            <w:tcW w:w="334" w:type="pct"/>
            <w:tcBorders>
              <w:top w:val="single" w:sz="4" w:space="0" w:color="000000"/>
              <w:left w:val="single" w:sz="4" w:space="0" w:color="000000"/>
              <w:bottom w:val="single" w:sz="4" w:space="0" w:color="000000"/>
              <w:right w:val="single" w:sz="4" w:space="0" w:color="000000"/>
            </w:tcBorders>
          </w:tcPr>
          <w:p w:rsidR="00F5761F" w:rsidRDefault="00D46EB7">
            <w:pPr>
              <w:tabs>
                <w:tab w:val="left" w:pos="5094"/>
              </w:tabs>
              <w:spacing w:before="20" w:after="20"/>
              <w:jc w:val="center"/>
              <w:rPr>
                <w:sz w:val="20"/>
              </w:rPr>
            </w:pPr>
            <w:r>
              <w:rPr>
                <w:sz w:val="20"/>
              </w:rPr>
              <w:t>1</w:t>
            </w:r>
          </w:p>
        </w:tc>
      </w:tr>
      <w:tr w:rsidR="00F5761F">
        <w:trPr>
          <w:cantSplit/>
          <w:trHeight w:val="178"/>
        </w:trPr>
        <w:tc>
          <w:tcPr>
            <w:tcW w:w="1464" w:type="pct"/>
            <w:tcBorders>
              <w:top w:val="single" w:sz="4" w:space="0" w:color="000000"/>
              <w:left w:val="single" w:sz="4" w:space="0" w:color="000000"/>
              <w:bottom w:val="single" w:sz="4" w:space="0" w:color="000000"/>
              <w:right w:val="single" w:sz="4" w:space="0" w:color="000000"/>
            </w:tcBorders>
            <w:vAlign w:val="bottom"/>
          </w:tcPr>
          <w:p w:rsidR="00F5761F" w:rsidRDefault="008F411E">
            <w:pPr>
              <w:ind w:left="170"/>
              <w:rPr>
                <w:sz w:val="20"/>
              </w:rPr>
            </w:pPr>
            <w:r>
              <w:rPr>
                <w:sz w:val="20"/>
              </w:rPr>
              <w:t>из них: руководитель</w:t>
            </w:r>
          </w:p>
        </w:tc>
        <w:tc>
          <w:tcPr>
            <w:tcW w:w="220"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903</w:t>
            </w:r>
          </w:p>
        </w:tc>
        <w:tc>
          <w:tcPr>
            <w:tcW w:w="278" w:type="pct"/>
            <w:tcBorders>
              <w:top w:val="single" w:sz="4" w:space="0" w:color="000000"/>
              <w:left w:val="single" w:sz="4" w:space="0" w:color="000000"/>
              <w:bottom w:val="single" w:sz="4" w:space="0" w:color="000000"/>
              <w:right w:val="single" w:sz="4" w:space="0" w:color="000000"/>
            </w:tcBorders>
          </w:tcPr>
          <w:p w:rsidR="00F5761F" w:rsidRDefault="00D46EB7">
            <w:pPr>
              <w:tabs>
                <w:tab w:val="left" w:pos="5094"/>
              </w:tabs>
              <w:spacing w:before="20" w:after="20"/>
              <w:jc w:val="center"/>
              <w:rPr>
                <w:sz w:val="20"/>
              </w:rPr>
            </w:pPr>
            <w:r>
              <w:rPr>
                <w:sz w:val="20"/>
              </w:rPr>
              <w:t>1</w:t>
            </w:r>
          </w:p>
        </w:tc>
        <w:tc>
          <w:tcPr>
            <w:tcW w:w="252" w:type="pct"/>
            <w:tcBorders>
              <w:top w:val="single" w:sz="4" w:space="0" w:color="000000"/>
              <w:left w:val="single" w:sz="4" w:space="0" w:color="000000"/>
              <w:bottom w:val="single" w:sz="4" w:space="0" w:color="000000"/>
              <w:right w:val="single" w:sz="4" w:space="0" w:color="000000"/>
            </w:tcBorders>
          </w:tcPr>
          <w:p w:rsidR="00F5761F" w:rsidRDefault="00D46EB7">
            <w:pPr>
              <w:tabs>
                <w:tab w:val="left" w:pos="5094"/>
              </w:tabs>
              <w:spacing w:before="20" w:after="20"/>
              <w:jc w:val="center"/>
              <w:rPr>
                <w:sz w:val="20"/>
              </w:rPr>
            </w:pPr>
            <w:r>
              <w:rPr>
                <w:sz w:val="20"/>
              </w:rPr>
              <w:t>1</w:t>
            </w:r>
          </w:p>
        </w:tc>
        <w:tc>
          <w:tcPr>
            <w:tcW w:w="310" w:type="pct"/>
            <w:tcBorders>
              <w:top w:val="single" w:sz="4" w:space="0" w:color="000000"/>
              <w:left w:val="single" w:sz="4" w:space="0" w:color="000000"/>
              <w:bottom w:val="single" w:sz="4" w:space="0" w:color="000000"/>
              <w:right w:val="single" w:sz="4" w:space="0" w:color="000000"/>
            </w:tcBorders>
          </w:tcPr>
          <w:p w:rsidR="00F5761F" w:rsidRDefault="00D46EB7">
            <w:pPr>
              <w:tabs>
                <w:tab w:val="left" w:pos="5094"/>
              </w:tabs>
              <w:spacing w:before="20" w:after="20"/>
              <w:jc w:val="center"/>
              <w:rPr>
                <w:sz w:val="20"/>
              </w:rPr>
            </w:pPr>
            <w:r>
              <w:rPr>
                <w:sz w:val="20"/>
              </w:rPr>
              <w:t>1</w:t>
            </w:r>
          </w:p>
        </w:tc>
        <w:tc>
          <w:tcPr>
            <w:tcW w:w="568" w:type="pct"/>
            <w:tcBorders>
              <w:top w:val="single" w:sz="4" w:space="0" w:color="000000"/>
              <w:left w:val="single" w:sz="4" w:space="0" w:color="000000"/>
              <w:bottom w:val="single" w:sz="4" w:space="0" w:color="000000"/>
              <w:right w:val="single" w:sz="4" w:space="0" w:color="000000"/>
            </w:tcBorders>
          </w:tcPr>
          <w:p w:rsidR="00F5761F" w:rsidRDefault="00F5761F">
            <w:pPr>
              <w:tabs>
                <w:tab w:val="left" w:pos="5094"/>
              </w:tabs>
              <w:spacing w:before="20" w:after="20"/>
              <w:jc w:val="center"/>
              <w:rPr>
                <w:sz w:val="20"/>
              </w:rPr>
            </w:pPr>
          </w:p>
        </w:tc>
        <w:tc>
          <w:tcPr>
            <w:tcW w:w="310" w:type="pct"/>
            <w:tcBorders>
              <w:top w:val="single" w:sz="4" w:space="0" w:color="000000"/>
              <w:left w:val="single" w:sz="4" w:space="0" w:color="000000"/>
              <w:bottom w:val="single" w:sz="4" w:space="0" w:color="000000"/>
              <w:right w:val="single" w:sz="4" w:space="0" w:color="000000"/>
            </w:tcBorders>
          </w:tcPr>
          <w:p w:rsidR="00F5761F" w:rsidRDefault="00F5761F">
            <w:pPr>
              <w:tabs>
                <w:tab w:val="left" w:pos="5094"/>
              </w:tabs>
              <w:spacing w:before="20" w:after="20"/>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rsidR="00F5761F" w:rsidRDefault="00F5761F">
            <w:pPr>
              <w:tabs>
                <w:tab w:val="left" w:pos="5094"/>
              </w:tabs>
              <w:spacing w:before="20" w:after="20"/>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F5761F" w:rsidRDefault="00D46EB7">
            <w:pPr>
              <w:tabs>
                <w:tab w:val="left" w:pos="5094"/>
              </w:tabs>
              <w:spacing w:before="20" w:after="20"/>
              <w:jc w:val="center"/>
              <w:rPr>
                <w:sz w:val="20"/>
              </w:rPr>
            </w:pPr>
            <w:r>
              <w:rPr>
                <w:sz w:val="20"/>
              </w:rPr>
              <w:t>1</w:t>
            </w:r>
          </w:p>
        </w:tc>
        <w:tc>
          <w:tcPr>
            <w:tcW w:w="336" w:type="pct"/>
            <w:tcBorders>
              <w:top w:val="single" w:sz="4" w:space="0" w:color="000000"/>
              <w:left w:val="single" w:sz="4" w:space="0" w:color="000000"/>
              <w:bottom w:val="single" w:sz="4" w:space="0" w:color="000000"/>
              <w:right w:val="single" w:sz="4" w:space="0" w:color="000000"/>
            </w:tcBorders>
          </w:tcPr>
          <w:p w:rsidR="00F5761F" w:rsidRDefault="00F5761F">
            <w:pPr>
              <w:tabs>
                <w:tab w:val="left" w:pos="5094"/>
              </w:tabs>
              <w:spacing w:before="20" w:after="20"/>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F5761F" w:rsidRDefault="00F5761F">
            <w:pPr>
              <w:tabs>
                <w:tab w:val="left" w:pos="5094"/>
              </w:tabs>
              <w:spacing w:before="20" w:after="20"/>
              <w:jc w:val="center"/>
              <w:rPr>
                <w:sz w:val="20"/>
              </w:rPr>
            </w:pPr>
          </w:p>
        </w:tc>
        <w:tc>
          <w:tcPr>
            <w:tcW w:w="334" w:type="pct"/>
            <w:tcBorders>
              <w:top w:val="single" w:sz="4" w:space="0" w:color="000000"/>
              <w:left w:val="single" w:sz="4" w:space="0" w:color="000000"/>
              <w:bottom w:val="single" w:sz="4" w:space="0" w:color="000000"/>
              <w:right w:val="single" w:sz="4" w:space="0" w:color="000000"/>
            </w:tcBorders>
          </w:tcPr>
          <w:p w:rsidR="00F5761F" w:rsidRDefault="00D46EB7">
            <w:pPr>
              <w:tabs>
                <w:tab w:val="left" w:pos="5094"/>
              </w:tabs>
              <w:spacing w:before="20" w:after="20"/>
              <w:jc w:val="center"/>
              <w:rPr>
                <w:sz w:val="20"/>
              </w:rPr>
            </w:pPr>
            <w:r>
              <w:rPr>
                <w:sz w:val="20"/>
              </w:rPr>
              <w:t>1</w:t>
            </w:r>
          </w:p>
        </w:tc>
      </w:tr>
      <w:tr w:rsidR="00F5761F">
        <w:trPr>
          <w:cantSplit/>
          <w:trHeight w:val="178"/>
        </w:trPr>
        <w:tc>
          <w:tcPr>
            <w:tcW w:w="1464" w:type="pct"/>
            <w:tcBorders>
              <w:top w:val="single" w:sz="4" w:space="0" w:color="000000"/>
              <w:left w:val="single" w:sz="4" w:space="0" w:color="000000"/>
              <w:bottom w:val="single" w:sz="4" w:space="0" w:color="000000"/>
              <w:right w:val="single" w:sz="4" w:space="0" w:color="000000"/>
            </w:tcBorders>
            <w:vAlign w:val="bottom"/>
          </w:tcPr>
          <w:p w:rsidR="00F5761F" w:rsidRDefault="008F411E">
            <w:pPr>
              <w:ind w:left="170"/>
              <w:rPr>
                <w:sz w:val="20"/>
              </w:rPr>
            </w:pPr>
            <w:r>
              <w:rPr>
                <w:sz w:val="20"/>
              </w:rPr>
              <w:t>заместители руководителя</w:t>
            </w:r>
          </w:p>
        </w:tc>
        <w:tc>
          <w:tcPr>
            <w:tcW w:w="220"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904</w:t>
            </w:r>
          </w:p>
        </w:tc>
        <w:tc>
          <w:tcPr>
            <w:tcW w:w="278" w:type="pct"/>
            <w:tcBorders>
              <w:top w:val="single" w:sz="4" w:space="0" w:color="000000"/>
              <w:left w:val="single" w:sz="4" w:space="0" w:color="000000"/>
              <w:bottom w:val="single" w:sz="4" w:space="0" w:color="000000"/>
              <w:right w:val="single" w:sz="4" w:space="0" w:color="000000"/>
            </w:tcBorders>
          </w:tcPr>
          <w:p w:rsidR="00F5761F" w:rsidRDefault="00F5761F">
            <w:pPr>
              <w:tabs>
                <w:tab w:val="left" w:pos="5094"/>
              </w:tabs>
              <w:spacing w:before="20" w:after="20"/>
              <w:jc w:val="center"/>
              <w:rPr>
                <w:sz w:val="20"/>
              </w:rPr>
            </w:pPr>
          </w:p>
        </w:tc>
        <w:tc>
          <w:tcPr>
            <w:tcW w:w="252" w:type="pct"/>
            <w:tcBorders>
              <w:top w:val="single" w:sz="4" w:space="0" w:color="000000"/>
              <w:left w:val="single" w:sz="4" w:space="0" w:color="000000"/>
              <w:bottom w:val="single" w:sz="4" w:space="0" w:color="000000"/>
              <w:right w:val="single" w:sz="4" w:space="0" w:color="000000"/>
            </w:tcBorders>
          </w:tcPr>
          <w:p w:rsidR="00F5761F" w:rsidRDefault="00F5761F">
            <w:pPr>
              <w:tabs>
                <w:tab w:val="left" w:pos="5094"/>
              </w:tabs>
              <w:spacing w:before="20" w:after="20"/>
              <w:jc w:val="center"/>
              <w:rPr>
                <w:sz w:val="20"/>
              </w:rPr>
            </w:pPr>
          </w:p>
        </w:tc>
        <w:tc>
          <w:tcPr>
            <w:tcW w:w="310" w:type="pct"/>
            <w:tcBorders>
              <w:top w:val="single" w:sz="4" w:space="0" w:color="000000"/>
              <w:left w:val="single" w:sz="4" w:space="0" w:color="000000"/>
              <w:bottom w:val="single" w:sz="4" w:space="0" w:color="000000"/>
              <w:right w:val="single" w:sz="4" w:space="0" w:color="000000"/>
            </w:tcBorders>
          </w:tcPr>
          <w:p w:rsidR="00F5761F" w:rsidRDefault="00F5761F">
            <w:pPr>
              <w:tabs>
                <w:tab w:val="left" w:pos="5094"/>
              </w:tabs>
              <w:spacing w:before="20" w:after="20"/>
              <w:jc w:val="center"/>
              <w:rPr>
                <w:sz w:val="20"/>
              </w:rPr>
            </w:pPr>
          </w:p>
        </w:tc>
        <w:tc>
          <w:tcPr>
            <w:tcW w:w="568" w:type="pct"/>
            <w:tcBorders>
              <w:top w:val="single" w:sz="4" w:space="0" w:color="000000"/>
              <w:left w:val="single" w:sz="4" w:space="0" w:color="000000"/>
              <w:bottom w:val="single" w:sz="4" w:space="0" w:color="000000"/>
              <w:right w:val="single" w:sz="4" w:space="0" w:color="000000"/>
            </w:tcBorders>
          </w:tcPr>
          <w:p w:rsidR="00F5761F" w:rsidRDefault="00F5761F">
            <w:pPr>
              <w:tabs>
                <w:tab w:val="left" w:pos="5094"/>
              </w:tabs>
              <w:spacing w:before="20" w:after="20"/>
              <w:jc w:val="center"/>
              <w:rPr>
                <w:sz w:val="20"/>
              </w:rPr>
            </w:pPr>
          </w:p>
        </w:tc>
        <w:tc>
          <w:tcPr>
            <w:tcW w:w="310" w:type="pct"/>
            <w:tcBorders>
              <w:top w:val="single" w:sz="4" w:space="0" w:color="000000"/>
              <w:left w:val="single" w:sz="4" w:space="0" w:color="000000"/>
              <w:bottom w:val="single" w:sz="4" w:space="0" w:color="000000"/>
              <w:right w:val="single" w:sz="4" w:space="0" w:color="000000"/>
            </w:tcBorders>
          </w:tcPr>
          <w:p w:rsidR="00F5761F" w:rsidRDefault="00F5761F">
            <w:pPr>
              <w:tabs>
                <w:tab w:val="left" w:pos="5094"/>
              </w:tabs>
              <w:spacing w:before="20" w:after="20"/>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rsidR="00F5761F" w:rsidRDefault="00F5761F">
            <w:pPr>
              <w:tabs>
                <w:tab w:val="left" w:pos="5094"/>
              </w:tabs>
              <w:spacing w:before="20" w:after="20"/>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F5761F" w:rsidRDefault="00F5761F">
            <w:pPr>
              <w:tabs>
                <w:tab w:val="left" w:pos="5094"/>
              </w:tabs>
              <w:spacing w:before="20" w:after="20"/>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rsidR="00F5761F" w:rsidRDefault="00F5761F">
            <w:pPr>
              <w:tabs>
                <w:tab w:val="left" w:pos="5094"/>
              </w:tabs>
              <w:spacing w:before="20" w:after="20"/>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F5761F" w:rsidRDefault="00F5761F">
            <w:pPr>
              <w:tabs>
                <w:tab w:val="left" w:pos="5094"/>
              </w:tabs>
              <w:spacing w:before="20" w:after="20"/>
              <w:jc w:val="center"/>
              <w:rPr>
                <w:sz w:val="20"/>
              </w:rPr>
            </w:pPr>
          </w:p>
        </w:tc>
        <w:tc>
          <w:tcPr>
            <w:tcW w:w="334" w:type="pct"/>
            <w:tcBorders>
              <w:top w:val="single" w:sz="4" w:space="0" w:color="000000"/>
              <w:left w:val="single" w:sz="4" w:space="0" w:color="000000"/>
              <w:bottom w:val="single" w:sz="4" w:space="0" w:color="000000"/>
              <w:right w:val="single" w:sz="4" w:space="0" w:color="000000"/>
            </w:tcBorders>
          </w:tcPr>
          <w:p w:rsidR="00F5761F" w:rsidRDefault="00F5761F">
            <w:pPr>
              <w:tabs>
                <w:tab w:val="left" w:pos="5094"/>
              </w:tabs>
              <w:spacing w:before="20" w:after="20"/>
              <w:jc w:val="center"/>
              <w:rPr>
                <w:sz w:val="20"/>
              </w:rPr>
            </w:pPr>
          </w:p>
        </w:tc>
      </w:tr>
      <w:tr w:rsidR="00F5761F">
        <w:trPr>
          <w:cantSplit/>
          <w:trHeight w:val="178"/>
        </w:trPr>
        <w:tc>
          <w:tcPr>
            <w:tcW w:w="1464" w:type="pct"/>
            <w:tcBorders>
              <w:top w:val="single" w:sz="4" w:space="0" w:color="000000"/>
              <w:left w:val="single" w:sz="4" w:space="0" w:color="000000"/>
              <w:bottom w:val="single" w:sz="4" w:space="0" w:color="000000"/>
              <w:right w:val="single" w:sz="4" w:space="0" w:color="000000"/>
            </w:tcBorders>
            <w:vAlign w:val="center"/>
          </w:tcPr>
          <w:p w:rsidR="00F5761F" w:rsidRDefault="008F411E">
            <w:pPr>
              <w:ind w:left="170"/>
              <w:rPr>
                <w:sz w:val="20"/>
              </w:rPr>
            </w:pPr>
            <w:r>
              <w:rPr>
                <w:sz w:val="20"/>
              </w:rPr>
              <w:t>руководитель филиала</w:t>
            </w:r>
          </w:p>
        </w:tc>
        <w:tc>
          <w:tcPr>
            <w:tcW w:w="220"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905</w:t>
            </w:r>
          </w:p>
        </w:tc>
        <w:tc>
          <w:tcPr>
            <w:tcW w:w="278" w:type="pct"/>
            <w:tcBorders>
              <w:top w:val="single" w:sz="4" w:space="0" w:color="000000"/>
              <w:left w:val="single" w:sz="4" w:space="0" w:color="000000"/>
              <w:bottom w:val="single" w:sz="4" w:space="0" w:color="000000"/>
              <w:right w:val="single" w:sz="4" w:space="0" w:color="000000"/>
            </w:tcBorders>
          </w:tcPr>
          <w:p w:rsidR="00F5761F" w:rsidRDefault="00F5761F">
            <w:pPr>
              <w:tabs>
                <w:tab w:val="left" w:pos="5094"/>
              </w:tabs>
              <w:spacing w:before="20" w:after="20"/>
              <w:jc w:val="center"/>
              <w:rPr>
                <w:sz w:val="20"/>
              </w:rPr>
            </w:pPr>
          </w:p>
        </w:tc>
        <w:tc>
          <w:tcPr>
            <w:tcW w:w="252" w:type="pct"/>
            <w:tcBorders>
              <w:top w:val="single" w:sz="4" w:space="0" w:color="000000"/>
              <w:left w:val="single" w:sz="4" w:space="0" w:color="000000"/>
              <w:bottom w:val="single" w:sz="4" w:space="0" w:color="000000"/>
              <w:right w:val="single" w:sz="4" w:space="0" w:color="000000"/>
            </w:tcBorders>
          </w:tcPr>
          <w:p w:rsidR="00F5761F" w:rsidRDefault="00F5761F">
            <w:pPr>
              <w:tabs>
                <w:tab w:val="left" w:pos="5094"/>
              </w:tabs>
              <w:spacing w:before="20" w:after="20"/>
              <w:jc w:val="center"/>
              <w:rPr>
                <w:sz w:val="20"/>
              </w:rPr>
            </w:pPr>
          </w:p>
        </w:tc>
        <w:tc>
          <w:tcPr>
            <w:tcW w:w="310" w:type="pct"/>
            <w:tcBorders>
              <w:top w:val="single" w:sz="4" w:space="0" w:color="000000"/>
              <w:left w:val="single" w:sz="4" w:space="0" w:color="000000"/>
              <w:bottom w:val="single" w:sz="4" w:space="0" w:color="000000"/>
              <w:right w:val="single" w:sz="4" w:space="0" w:color="000000"/>
            </w:tcBorders>
          </w:tcPr>
          <w:p w:rsidR="00F5761F" w:rsidRDefault="00F5761F">
            <w:pPr>
              <w:tabs>
                <w:tab w:val="left" w:pos="5094"/>
              </w:tabs>
              <w:spacing w:before="20" w:after="20"/>
              <w:jc w:val="center"/>
              <w:rPr>
                <w:sz w:val="20"/>
              </w:rPr>
            </w:pPr>
          </w:p>
        </w:tc>
        <w:tc>
          <w:tcPr>
            <w:tcW w:w="568" w:type="pct"/>
            <w:tcBorders>
              <w:top w:val="single" w:sz="4" w:space="0" w:color="000000"/>
              <w:left w:val="single" w:sz="4" w:space="0" w:color="000000"/>
              <w:bottom w:val="single" w:sz="4" w:space="0" w:color="000000"/>
              <w:right w:val="single" w:sz="4" w:space="0" w:color="000000"/>
            </w:tcBorders>
          </w:tcPr>
          <w:p w:rsidR="00F5761F" w:rsidRDefault="00F5761F">
            <w:pPr>
              <w:tabs>
                <w:tab w:val="left" w:pos="5094"/>
              </w:tabs>
              <w:spacing w:before="20" w:after="20"/>
              <w:jc w:val="center"/>
              <w:rPr>
                <w:sz w:val="20"/>
              </w:rPr>
            </w:pPr>
          </w:p>
        </w:tc>
        <w:tc>
          <w:tcPr>
            <w:tcW w:w="310" w:type="pct"/>
            <w:tcBorders>
              <w:top w:val="single" w:sz="4" w:space="0" w:color="000000"/>
              <w:left w:val="single" w:sz="4" w:space="0" w:color="000000"/>
              <w:bottom w:val="single" w:sz="4" w:space="0" w:color="000000"/>
              <w:right w:val="single" w:sz="4" w:space="0" w:color="000000"/>
            </w:tcBorders>
          </w:tcPr>
          <w:p w:rsidR="00F5761F" w:rsidRDefault="00F5761F">
            <w:pPr>
              <w:tabs>
                <w:tab w:val="left" w:pos="5094"/>
              </w:tabs>
              <w:spacing w:before="20" w:after="20"/>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rsidR="00F5761F" w:rsidRDefault="00F5761F">
            <w:pPr>
              <w:tabs>
                <w:tab w:val="left" w:pos="5094"/>
              </w:tabs>
              <w:spacing w:before="20" w:after="20"/>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F5761F" w:rsidRDefault="00F5761F">
            <w:pPr>
              <w:tabs>
                <w:tab w:val="left" w:pos="5094"/>
              </w:tabs>
              <w:spacing w:before="20" w:after="20"/>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rsidR="00F5761F" w:rsidRDefault="00F5761F">
            <w:pPr>
              <w:tabs>
                <w:tab w:val="left" w:pos="5094"/>
              </w:tabs>
              <w:spacing w:before="20" w:after="20"/>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F5761F" w:rsidRDefault="00F5761F">
            <w:pPr>
              <w:tabs>
                <w:tab w:val="left" w:pos="5094"/>
              </w:tabs>
              <w:spacing w:before="20" w:after="20"/>
              <w:jc w:val="center"/>
              <w:rPr>
                <w:sz w:val="20"/>
              </w:rPr>
            </w:pPr>
          </w:p>
        </w:tc>
        <w:tc>
          <w:tcPr>
            <w:tcW w:w="334" w:type="pct"/>
            <w:tcBorders>
              <w:top w:val="single" w:sz="4" w:space="0" w:color="000000"/>
              <w:left w:val="single" w:sz="4" w:space="0" w:color="000000"/>
              <w:bottom w:val="single" w:sz="4" w:space="0" w:color="000000"/>
              <w:right w:val="single" w:sz="4" w:space="0" w:color="000000"/>
            </w:tcBorders>
          </w:tcPr>
          <w:p w:rsidR="00F5761F" w:rsidRDefault="00F5761F">
            <w:pPr>
              <w:tabs>
                <w:tab w:val="left" w:pos="5094"/>
              </w:tabs>
              <w:spacing w:before="20" w:after="20"/>
              <w:jc w:val="center"/>
              <w:rPr>
                <w:sz w:val="20"/>
              </w:rPr>
            </w:pPr>
          </w:p>
        </w:tc>
      </w:tr>
      <w:tr w:rsidR="00F5761F">
        <w:trPr>
          <w:cantSplit/>
          <w:trHeight w:val="284"/>
        </w:trPr>
        <w:tc>
          <w:tcPr>
            <w:tcW w:w="1464" w:type="pct"/>
            <w:tcBorders>
              <w:top w:val="single" w:sz="4" w:space="0" w:color="000000"/>
              <w:left w:val="single" w:sz="4" w:space="0" w:color="000000"/>
              <w:bottom w:val="single" w:sz="4" w:space="0" w:color="000000"/>
              <w:right w:val="single" w:sz="4" w:space="0" w:color="000000"/>
            </w:tcBorders>
          </w:tcPr>
          <w:p w:rsidR="00F5761F" w:rsidRDefault="008F411E">
            <w:pPr>
              <w:spacing w:line="180" w:lineRule="exact"/>
              <w:ind w:left="113"/>
              <w:rPr>
                <w:sz w:val="20"/>
              </w:rPr>
            </w:pPr>
            <w:r>
              <w:rPr>
                <w:sz w:val="20"/>
              </w:rPr>
              <w:t>Педагогические работники – всего</w:t>
            </w:r>
          </w:p>
          <w:p w:rsidR="00F5761F" w:rsidRDefault="008F411E">
            <w:pPr>
              <w:spacing w:line="180" w:lineRule="exact"/>
              <w:ind w:left="113"/>
              <w:rPr>
                <w:sz w:val="20"/>
              </w:rPr>
            </w:pPr>
            <w:r>
              <w:rPr>
                <w:sz w:val="20"/>
              </w:rPr>
              <w:t>(сумма строк 907–918)</w:t>
            </w:r>
          </w:p>
        </w:tc>
        <w:tc>
          <w:tcPr>
            <w:tcW w:w="220"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906</w:t>
            </w:r>
          </w:p>
        </w:tc>
        <w:tc>
          <w:tcPr>
            <w:tcW w:w="278" w:type="pct"/>
            <w:tcBorders>
              <w:top w:val="single" w:sz="4" w:space="0" w:color="000000"/>
              <w:left w:val="single" w:sz="4" w:space="0" w:color="000000"/>
              <w:bottom w:val="single" w:sz="4" w:space="0" w:color="000000"/>
              <w:right w:val="single" w:sz="4" w:space="0" w:color="000000"/>
            </w:tcBorders>
          </w:tcPr>
          <w:p w:rsidR="00F5761F" w:rsidRDefault="00D46EB7">
            <w:pPr>
              <w:tabs>
                <w:tab w:val="left" w:pos="5094"/>
              </w:tabs>
              <w:spacing w:before="20" w:after="20"/>
              <w:jc w:val="center"/>
              <w:rPr>
                <w:sz w:val="20"/>
              </w:rPr>
            </w:pPr>
            <w:r>
              <w:rPr>
                <w:sz w:val="20"/>
              </w:rPr>
              <w:t>12</w:t>
            </w:r>
          </w:p>
        </w:tc>
        <w:tc>
          <w:tcPr>
            <w:tcW w:w="252" w:type="pct"/>
            <w:tcBorders>
              <w:top w:val="single" w:sz="4" w:space="0" w:color="000000"/>
              <w:left w:val="single" w:sz="4" w:space="0" w:color="000000"/>
              <w:bottom w:val="single" w:sz="4" w:space="0" w:color="000000"/>
              <w:right w:val="single" w:sz="4" w:space="0" w:color="000000"/>
            </w:tcBorders>
          </w:tcPr>
          <w:p w:rsidR="00F5761F" w:rsidRDefault="00D46EB7">
            <w:pPr>
              <w:tabs>
                <w:tab w:val="left" w:pos="5094"/>
              </w:tabs>
              <w:spacing w:before="20" w:after="20"/>
              <w:jc w:val="center"/>
              <w:rPr>
                <w:sz w:val="20"/>
              </w:rPr>
            </w:pPr>
            <w:r>
              <w:rPr>
                <w:sz w:val="20"/>
              </w:rPr>
              <w:t>7</w:t>
            </w:r>
          </w:p>
        </w:tc>
        <w:tc>
          <w:tcPr>
            <w:tcW w:w="310" w:type="pct"/>
            <w:tcBorders>
              <w:top w:val="single" w:sz="4" w:space="0" w:color="000000"/>
              <w:left w:val="single" w:sz="4" w:space="0" w:color="000000"/>
              <w:bottom w:val="single" w:sz="4" w:space="0" w:color="000000"/>
              <w:right w:val="single" w:sz="4" w:space="0" w:color="000000"/>
            </w:tcBorders>
          </w:tcPr>
          <w:p w:rsidR="00F5761F" w:rsidRDefault="00D46EB7">
            <w:pPr>
              <w:tabs>
                <w:tab w:val="left" w:pos="5094"/>
              </w:tabs>
              <w:spacing w:before="20" w:after="20"/>
              <w:jc w:val="center"/>
              <w:rPr>
                <w:sz w:val="20"/>
              </w:rPr>
            </w:pPr>
            <w:r>
              <w:rPr>
                <w:sz w:val="20"/>
              </w:rPr>
              <w:t>6</w:t>
            </w:r>
          </w:p>
        </w:tc>
        <w:tc>
          <w:tcPr>
            <w:tcW w:w="568" w:type="pct"/>
            <w:tcBorders>
              <w:top w:val="single" w:sz="4" w:space="0" w:color="000000"/>
              <w:left w:val="single" w:sz="4" w:space="0" w:color="000000"/>
              <w:bottom w:val="single" w:sz="4" w:space="0" w:color="000000"/>
              <w:right w:val="single" w:sz="4" w:space="0" w:color="000000"/>
            </w:tcBorders>
          </w:tcPr>
          <w:p w:rsidR="00F5761F" w:rsidRDefault="00D46EB7">
            <w:pPr>
              <w:tabs>
                <w:tab w:val="left" w:pos="5094"/>
              </w:tabs>
              <w:spacing w:before="20" w:after="20"/>
              <w:jc w:val="center"/>
              <w:rPr>
                <w:sz w:val="20"/>
              </w:rPr>
            </w:pPr>
            <w:r>
              <w:rPr>
                <w:sz w:val="20"/>
              </w:rPr>
              <w:t>5</w:t>
            </w:r>
          </w:p>
        </w:tc>
        <w:tc>
          <w:tcPr>
            <w:tcW w:w="310" w:type="pct"/>
            <w:tcBorders>
              <w:top w:val="single" w:sz="4" w:space="0" w:color="000000"/>
              <w:left w:val="single" w:sz="4" w:space="0" w:color="000000"/>
              <w:bottom w:val="single" w:sz="4" w:space="0" w:color="000000"/>
              <w:right w:val="single" w:sz="4" w:space="0" w:color="000000"/>
            </w:tcBorders>
          </w:tcPr>
          <w:p w:rsidR="00F5761F" w:rsidRDefault="006C62DB">
            <w:pPr>
              <w:tabs>
                <w:tab w:val="left" w:pos="5094"/>
              </w:tabs>
              <w:spacing w:before="20" w:after="20"/>
              <w:jc w:val="center"/>
              <w:rPr>
                <w:sz w:val="20"/>
              </w:rPr>
            </w:pPr>
            <w:r>
              <w:rPr>
                <w:sz w:val="20"/>
              </w:rPr>
              <w:t>5</w:t>
            </w:r>
          </w:p>
        </w:tc>
        <w:tc>
          <w:tcPr>
            <w:tcW w:w="314" w:type="pct"/>
            <w:tcBorders>
              <w:top w:val="single" w:sz="4" w:space="0" w:color="000000"/>
              <w:left w:val="single" w:sz="4" w:space="0" w:color="000000"/>
              <w:bottom w:val="single" w:sz="4" w:space="0" w:color="000000"/>
              <w:right w:val="single" w:sz="4" w:space="0" w:color="000000"/>
            </w:tcBorders>
          </w:tcPr>
          <w:p w:rsidR="00F5761F" w:rsidRDefault="00F5761F">
            <w:pPr>
              <w:tabs>
                <w:tab w:val="left" w:pos="5094"/>
              </w:tabs>
              <w:spacing w:before="20" w:after="20"/>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F5761F" w:rsidRDefault="00D46EB7">
            <w:pPr>
              <w:tabs>
                <w:tab w:val="left" w:pos="5094"/>
              </w:tabs>
              <w:spacing w:before="20" w:after="20"/>
              <w:jc w:val="center"/>
              <w:rPr>
                <w:sz w:val="20"/>
              </w:rPr>
            </w:pPr>
            <w:r>
              <w:rPr>
                <w:sz w:val="20"/>
              </w:rPr>
              <w:t>12</w:t>
            </w:r>
          </w:p>
        </w:tc>
        <w:tc>
          <w:tcPr>
            <w:tcW w:w="336" w:type="pct"/>
            <w:tcBorders>
              <w:top w:val="single" w:sz="4" w:space="0" w:color="000000"/>
              <w:left w:val="single" w:sz="4" w:space="0" w:color="000000"/>
              <w:bottom w:val="single" w:sz="4" w:space="0" w:color="000000"/>
              <w:right w:val="single" w:sz="4" w:space="0" w:color="000000"/>
            </w:tcBorders>
          </w:tcPr>
          <w:p w:rsidR="00F5761F" w:rsidRDefault="00F5761F">
            <w:pPr>
              <w:tabs>
                <w:tab w:val="left" w:pos="5094"/>
              </w:tabs>
              <w:spacing w:before="20" w:after="20"/>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F5761F" w:rsidRDefault="00F5761F">
            <w:pPr>
              <w:tabs>
                <w:tab w:val="left" w:pos="5094"/>
              </w:tabs>
              <w:spacing w:before="20" w:after="20"/>
              <w:jc w:val="center"/>
              <w:rPr>
                <w:sz w:val="20"/>
              </w:rPr>
            </w:pPr>
          </w:p>
        </w:tc>
        <w:tc>
          <w:tcPr>
            <w:tcW w:w="334" w:type="pct"/>
            <w:tcBorders>
              <w:top w:val="single" w:sz="4" w:space="0" w:color="000000"/>
              <w:left w:val="single" w:sz="4" w:space="0" w:color="000000"/>
              <w:bottom w:val="single" w:sz="4" w:space="0" w:color="000000"/>
              <w:right w:val="single" w:sz="4" w:space="0" w:color="000000"/>
            </w:tcBorders>
          </w:tcPr>
          <w:p w:rsidR="00F5761F" w:rsidRDefault="00D46EB7">
            <w:pPr>
              <w:tabs>
                <w:tab w:val="left" w:pos="5094"/>
              </w:tabs>
              <w:spacing w:before="20" w:after="20"/>
              <w:jc w:val="center"/>
              <w:rPr>
                <w:sz w:val="20"/>
              </w:rPr>
            </w:pPr>
            <w:r>
              <w:rPr>
                <w:sz w:val="20"/>
              </w:rPr>
              <w:t>12</w:t>
            </w:r>
          </w:p>
        </w:tc>
      </w:tr>
      <w:tr w:rsidR="00F5761F">
        <w:trPr>
          <w:cantSplit/>
          <w:trHeight w:hRule="exact" w:val="211"/>
        </w:trPr>
        <w:tc>
          <w:tcPr>
            <w:tcW w:w="1464" w:type="pct"/>
            <w:tcBorders>
              <w:top w:val="single" w:sz="4" w:space="0" w:color="000000"/>
              <w:left w:val="single" w:sz="4" w:space="0" w:color="000000"/>
              <w:bottom w:val="single" w:sz="4" w:space="0" w:color="000000"/>
              <w:right w:val="single" w:sz="4" w:space="0" w:color="000000"/>
            </w:tcBorders>
            <w:vAlign w:val="bottom"/>
          </w:tcPr>
          <w:p w:rsidR="00F5761F" w:rsidRDefault="008F411E">
            <w:pPr>
              <w:ind w:left="170"/>
              <w:rPr>
                <w:sz w:val="20"/>
              </w:rPr>
            </w:pPr>
            <w:r>
              <w:rPr>
                <w:sz w:val="20"/>
              </w:rPr>
              <w:t>в том числе: воспитатели</w:t>
            </w:r>
          </w:p>
        </w:tc>
        <w:tc>
          <w:tcPr>
            <w:tcW w:w="220"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907</w:t>
            </w:r>
          </w:p>
        </w:tc>
        <w:tc>
          <w:tcPr>
            <w:tcW w:w="278" w:type="pct"/>
            <w:tcBorders>
              <w:top w:val="single" w:sz="4" w:space="0" w:color="000000"/>
              <w:left w:val="single" w:sz="4" w:space="0" w:color="000000"/>
              <w:bottom w:val="single" w:sz="4" w:space="0" w:color="000000"/>
              <w:right w:val="single" w:sz="4" w:space="0" w:color="000000"/>
            </w:tcBorders>
            <w:vAlign w:val="bottom"/>
          </w:tcPr>
          <w:p w:rsidR="00F5761F" w:rsidRDefault="00D46EB7">
            <w:pPr>
              <w:jc w:val="center"/>
              <w:rPr>
                <w:sz w:val="20"/>
              </w:rPr>
            </w:pPr>
            <w:r>
              <w:rPr>
                <w:sz w:val="20"/>
              </w:rPr>
              <w:t>11</w:t>
            </w:r>
          </w:p>
        </w:tc>
        <w:tc>
          <w:tcPr>
            <w:tcW w:w="252" w:type="pct"/>
            <w:tcBorders>
              <w:top w:val="single" w:sz="4" w:space="0" w:color="000000"/>
              <w:left w:val="single" w:sz="4" w:space="0" w:color="000000"/>
              <w:bottom w:val="single" w:sz="4" w:space="0" w:color="000000"/>
              <w:right w:val="single" w:sz="4" w:space="0" w:color="000000"/>
            </w:tcBorders>
            <w:vAlign w:val="bottom"/>
          </w:tcPr>
          <w:p w:rsidR="00F5761F" w:rsidRDefault="00D46EB7">
            <w:pPr>
              <w:jc w:val="center"/>
              <w:rPr>
                <w:sz w:val="20"/>
              </w:rPr>
            </w:pPr>
            <w:r>
              <w:rPr>
                <w:sz w:val="20"/>
              </w:rPr>
              <w:t>7</w:t>
            </w:r>
          </w:p>
        </w:tc>
        <w:tc>
          <w:tcPr>
            <w:tcW w:w="310" w:type="pct"/>
            <w:tcBorders>
              <w:top w:val="single" w:sz="4" w:space="0" w:color="000000"/>
              <w:left w:val="single" w:sz="4" w:space="0" w:color="000000"/>
              <w:bottom w:val="single" w:sz="4" w:space="0" w:color="000000"/>
              <w:right w:val="single" w:sz="4" w:space="0" w:color="000000"/>
            </w:tcBorders>
            <w:vAlign w:val="bottom"/>
          </w:tcPr>
          <w:p w:rsidR="00F5761F" w:rsidRDefault="00D46EB7">
            <w:pPr>
              <w:jc w:val="center"/>
              <w:rPr>
                <w:sz w:val="20"/>
              </w:rPr>
            </w:pPr>
            <w:r>
              <w:rPr>
                <w:sz w:val="20"/>
              </w:rPr>
              <w:t>6</w:t>
            </w:r>
          </w:p>
        </w:tc>
        <w:tc>
          <w:tcPr>
            <w:tcW w:w="568" w:type="pct"/>
            <w:tcBorders>
              <w:top w:val="single" w:sz="4" w:space="0" w:color="000000"/>
              <w:left w:val="single" w:sz="4" w:space="0" w:color="000000"/>
              <w:bottom w:val="single" w:sz="4" w:space="0" w:color="000000"/>
              <w:right w:val="single" w:sz="4" w:space="0" w:color="000000"/>
            </w:tcBorders>
            <w:vAlign w:val="bottom"/>
          </w:tcPr>
          <w:p w:rsidR="00F5761F" w:rsidRDefault="00D46EB7">
            <w:pPr>
              <w:jc w:val="center"/>
              <w:rPr>
                <w:sz w:val="20"/>
              </w:rPr>
            </w:pPr>
            <w:r>
              <w:rPr>
                <w:sz w:val="20"/>
              </w:rPr>
              <w:t>4</w:t>
            </w:r>
          </w:p>
        </w:tc>
        <w:tc>
          <w:tcPr>
            <w:tcW w:w="310" w:type="pct"/>
            <w:tcBorders>
              <w:top w:val="single" w:sz="4" w:space="0" w:color="000000"/>
              <w:left w:val="single" w:sz="4" w:space="0" w:color="000000"/>
              <w:bottom w:val="single" w:sz="4" w:space="0" w:color="000000"/>
              <w:right w:val="single" w:sz="4" w:space="0" w:color="000000"/>
            </w:tcBorders>
            <w:vAlign w:val="bottom"/>
          </w:tcPr>
          <w:p w:rsidR="00F5761F" w:rsidRDefault="006C62DB">
            <w:pPr>
              <w:jc w:val="center"/>
              <w:rPr>
                <w:sz w:val="20"/>
              </w:rPr>
            </w:pPr>
            <w:r>
              <w:rPr>
                <w:sz w:val="20"/>
              </w:rPr>
              <w:t>4</w:t>
            </w:r>
          </w:p>
        </w:tc>
        <w:tc>
          <w:tcPr>
            <w:tcW w:w="314"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F5761F" w:rsidRDefault="00D46EB7">
            <w:pPr>
              <w:jc w:val="center"/>
              <w:rPr>
                <w:sz w:val="20"/>
              </w:rPr>
            </w:pPr>
            <w:r>
              <w:rPr>
                <w:sz w:val="20"/>
              </w:rPr>
              <w:t>11</w:t>
            </w:r>
          </w:p>
        </w:tc>
        <w:tc>
          <w:tcPr>
            <w:tcW w:w="336"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c>
          <w:tcPr>
            <w:tcW w:w="334" w:type="pct"/>
            <w:tcBorders>
              <w:top w:val="single" w:sz="4" w:space="0" w:color="000000"/>
              <w:left w:val="single" w:sz="4" w:space="0" w:color="000000"/>
              <w:bottom w:val="single" w:sz="4" w:space="0" w:color="000000"/>
              <w:right w:val="single" w:sz="4" w:space="0" w:color="000000"/>
            </w:tcBorders>
            <w:vAlign w:val="bottom"/>
          </w:tcPr>
          <w:p w:rsidR="00F5761F" w:rsidRDefault="00D46EB7">
            <w:pPr>
              <w:jc w:val="center"/>
              <w:rPr>
                <w:sz w:val="20"/>
              </w:rPr>
            </w:pPr>
            <w:r>
              <w:rPr>
                <w:sz w:val="20"/>
              </w:rPr>
              <w:t>11</w:t>
            </w:r>
          </w:p>
        </w:tc>
      </w:tr>
      <w:tr w:rsidR="00F5761F">
        <w:trPr>
          <w:cantSplit/>
          <w:trHeight w:val="193"/>
        </w:trPr>
        <w:tc>
          <w:tcPr>
            <w:tcW w:w="1464" w:type="pct"/>
            <w:tcBorders>
              <w:top w:val="single" w:sz="4" w:space="0" w:color="000000"/>
              <w:left w:val="single" w:sz="4" w:space="0" w:color="000000"/>
              <w:bottom w:val="single" w:sz="4" w:space="0" w:color="000000"/>
              <w:right w:val="single" w:sz="4" w:space="0" w:color="000000"/>
            </w:tcBorders>
          </w:tcPr>
          <w:p w:rsidR="00F5761F" w:rsidRDefault="008F411E">
            <w:pPr>
              <w:ind w:left="170"/>
              <w:rPr>
                <w:sz w:val="20"/>
              </w:rPr>
            </w:pPr>
            <w:r>
              <w:rPr>
                <w:sz w:val="20"/>
              </w:rPr>
              <w:t>старшие воспитатели</w:t>
            </w:r>
          </w:p>
        </w:tc>
        <w:tc>
          <w:tcPr>
            <w:tcW w:w="220"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sz w:val="20"/>
              </w:rPr>
            </w:pPr>
            <w:r>
              <w:rPr>
                <w:sz w:val="20"/>
              </w:rPr>
              <w:t>908</w:t>
            </w:r>
          </w:p>
        </w:tc>
        <w:tc>
          <w:tcPr>
            <w:tcW w:w="278"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c>
          <w:tcPr>
            <w:tcW w:w="334"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r>
      <w:tr w:rsidR="00F5761F">
        <w:trPr>
          <w:cantSplit/>
          <w:trHeight w:val="208"/>
        </w:trPr>
        <w:tc>
          <w:tcPr>
            <w:tcW w:w="1464" w:type="pct"/>
            <w:tcBorders>
              <w:top w:val="single" w:sz="4" w:space="0" w:color="000000"/>
              <w:left w:val="single" w:sz="4" w:space="0" w:color="000000"/>
              <w:bottom w:val="single" w:sz="4" w:space="0" w:color="000000"/>
              <w:right w:val="single" w:sz="4" w:space="0" w:color="000000"/>
            </w:tcBorders>
          </w:tcPr>
          <w:p w:rsidR="00F5761F" w:rsidRDefault="008F411E">
            <w:pPr>
              <w:ind w:left="170"/>
              <w:rPr>
                <w:sz w:val="20"/>
              </w:rPr>
            </w:pPr>
            <w:r>
              <w:rPr>
                <w:sz w:val="20"/>
              </w:rPr>
              <w:t>музыкальные руководители</w:t>
            </w:r>
          </w:p>
        </w:tc>
        <w:tc>
          <w:tcPr>
            <w:tcW w:w="220"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sz w:val="20"/>
              </w:rPr>
            </w:pPr>
            <w:r>
              <w:rPr>
                <w:sz w:val="20"/>
              </w:rPr>
              <w:t>909</w:t>
            </w:r>
          </w:p>
        </w:tc>
        <w:tc>
          <w:tcPr>
            <w:tcW w:w="278" w:type="pct"/>
            <w:tcBorders>
              <w:top w:val="single" w:sz="4" w:space="0" w:color="000000"/>
              <w:left w:val="single" w:sz="4" w:space="0" w:color="000000"/>
              <w:bottom w:val="single" w:sz="4" w:space="0" w:color="000000"/>
              <w:right w:val="single" w:sz="4" w:space="0" w:color="000000"/>
            </w:tcBorders>
            <w:vAlign w:val="bottom"/>
          </w:tcPr>
          <w:p w:rsidR="00F5761F" w:rsidRDefault="00D46EB7">
            <w:pPr>
              <w:jc w:val="center"/>
              <w:rPr>
                <w:sz w:val="20"/>
              </w:rPr>
            </w:pPr>
            <w:r>
              <w:rPr>
                <w:sz w:val="20"/>
              </w:rPr>
              <w:t>1</w:t>
            </w:r>
          </w:p>
        </w:tc>
        <w:tc>
          <w:tcPr>
            <w:tcW w:w="252"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rsidR="00F5761F" w:rsidRDefault="00D46EB7">
            <w:pPr>
              <w:jc w:val="center"/>
              <w:rPr>
                <w:sz w:val="20"/>
              </w:rPr>
            </w:pPr>
            <w:r>
              <w:rPr>
                <w:sz w:val="20"/>
              </w:rPr>
              <w:t>1</w:t>
            </w:r>
          </w:p>
        </w:tc>
        <w:tc>
          <w:tcPr>
            <w:tcW w:w="310" w:type="pct"/>
            <w:tcBorders>
              <w:top w:val="single" w:sz="4" w:space="0" w:color="000000"/>
              <w:left w:val="single" w:sz="4" w:space="0" w:color="000000"/>
              <w:bottom w:val="single" w:sz="4" w:space="0" w:color="000000"/>
              <w:right w:val="single" w:sz="4" w:space="0" w:color="000000"/>
            </w:tcBorders>
            <w:vAlign w:val="bottom"/>
          </w:tcPr>
          <w:p w:rsidR="00F5761F" w:rsidRDefault="006C62DB">
            <w:pPr>
              <w:jc w:val="center"/>
              <w:rPr>
                <w:sz w:val="20"/>
              </w:rPr>
            </w:pPr>
            <w:r>
              <w:rPr>
                <w:sz w:val="20"/>
              </w:rPr>
              <w:t>1</w:t>
            </w:r>
          </w:p>
        </w:tc>
        <w:tc>
          <w:tcPr>
            <w:tcW w:w="314"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F5761F" w:rsidRDefault="00D46EB7">
            <w:pPr>
              <w:jc w:val="center"/>
              <w:rPr>
                <w:sz w:val="20"/>
              </w:rPr>
            </w:pPr>
            <w:r>
              <w:rPr>
                <w:sz w:val="20"/>
              </w:rPr>
              <w:t>1</w:t>
            </w:r>
          </w:p>
        </w:tc>
        <w:tc>
          <w:tcPr>
            <w:tcW w:w="336"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c>
          <w:tcPr>
            <w:tcW w:w="334" w:type="pct"/>
            <w:tcBorders>
              <w:top w:val="single" w:sz="4" w:space="0" w:color="000000"/>
              <w:left w:val="single" w:sz="4" w:space="0" w:color="000000"/>
              <w:bottom w:val="single" w:sz="4" w:space="0" w:color="000000"/>
              <w:right w:val="single" w:sz="4" w:space="0" w:color="000000"/>
            </w:tcBorders>
            <w:vAlign w:val="bottom"/>
          </w:tcPr>
          <w:p w:rsidR="00F5761F" w:rsidRDefault="00D46EB7">
            <w:pPr>
              <w:jc w:val="center"/>
              <w:rPr>
                <w:sz w:val="20"/>
              </w:rPr>
            </w:pPr>
            <w:r>
              <w:rPr>
                <w:sz w:val="20"/>
              </w:rPr>
              <w:t>1</w:t>
            </w:r>
          </w:p>
        </w:tc>
      </w:tr>
      <w:tr w:rsidR="00F5761F">
        <w:trPr>
          <w:cantSplit/>
          <w:trHeight w:val="198"/>
        </w:trPr>
        <w:tc>
          <w:tcPr>
            <w:tcW w:w="1464" w:type="pct"/>
            <w:tcBorders>
              <w:top w:val="single" w:sz="4" w:space="0" w:color="000000"/>
              <w:left w:val="single" w:sz="4" w:space="0" w:color="000000"/>
              <w:bottom w:val="single" w:sz="4" w:space="0" w:color="000000"/>
              <w:right w:val="single" w:sz="4" w:space="0" w:color="000000"/>
            </w:tcBorders>
          </w:tcPr>
          <w:p w:rsidR="00F5761F" w:rsidRDefault="008F411E">
            <w:pPr>
              <w:ind w:left="170"/>
              <w:rPr>
                <w:sz w:val="20"/>
              </w:rPr>
            </w:pPr>
            <w:r>
              <w:rPr>
                <w:sz w:val="20"/>
              </w:rPr>
              <w:t>инструкторы по физической культуре</w:t>
            </w:r>
          </w:p>
        </w:tc>
        <w:tc>
          <w:tcPr>
            <w:tcW w:w="220"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sz w:val="20"/>
              </w:rPr>
            </w:pPr>
            <w:r>
              <w:rPr>
                <w:sz w:val="20"/>
              </w:rPr>
              <w:t>910</w:t>
            </w:r>
          </w:p>
        </w:tc>
        <w:tc>
          <w:tcPr>
            <w:tcW w:w="278"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c>
          <w:tcPr>
            <w:tcW w:w="334"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r>
      <w:tr w:rsidR="00F5761F">
        <w:trPr>
          <w:cantSplit/>
          <w:trHeight w:val="193"/>
        </w:trPr>
        <w:tc>
          <w:tcPr>
            <w:tcW w:w="1464" w:type="pct"/>
            <w:tcBorders>
              <w:top w:val="single" w:sz="4" w:space="0" w:color="000000"/>
              <w:left w:val="single" w:sz="4" w:space="0" w:color="000000"/>
              <w:bottom w:val="single" w:sz="4" w:space="0" w:color="000000"/>
              <w:right w:val="single" w:sz="4" w:space="0" w:color="000000"/>
            </w:tcBorders>
          </w:tcPr>
          <w:p w:rsidR="00F5761F" w:rsidRDefault="008F411E">
            <w:pPr>
              <w:ind w:left="170"/>
              <w:rPr>
                <w:sz w:val="20"/>
              </w:rPr>
            </w:pPr>
            <w:r>
              <w:rPr>
                <w:sz w:val="20"/>
              </w:rPr>
              <w:t>учителя-логопеды</w:t>
            </w:r>
          </w:p>
        </w:tc>
        <w:tc>
          <w:tcPr>
            <w:tcW w:w="220"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sz w:val="20"/>
              </w:rPr>
            </w:pPr>
            <w:r>
              <w:rPr>
                <w:sz w:val="20"/>
              </w:rPr>
              <w:t>911</w:t>
            </w:r>
          </w:p>
        </w:tc>
        <w:tc>
          <w:tcPr>
            <w:tcW w:w="278"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c>
          <w:tcPr>
            <w:tcW w:w="334"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r>
      <w:tr w:rsidR="00F5761F">
        <w:trPr>
          <w:cantSplit/>
          <w:trHeight w:val="193"/>
        </w:trPr>
        <w:tc>
          <w:tcPr>
            <w:tcW w:w="1464" w:type="pct"/>
            <w:tcBorders>
              <w:top w:val="single" w:sz="4" w:space="0" w:color="000000"/>
              <w:left w:val="single" w:sz="4" w:space="0" w:color="000000"/>
              <w:bottom w:val="single" w:sz="4" w:space="0" w:color="000000"/>
              <w:right w:val="single" w:sz="4" w:space="0" w:color="000000"/>
            </w:tcBorders>
          </w:tcPr>
          <w:p w:rsidR="00F5761F" w:rsidRDefault="008F411E">
            <w:pPr>
              <w:ind w:left="170"/>
              <w:rPr>
                <w:sz w:val="20"/>
              </w:rPr>
            </w:pPr>
            <w:r>
              <w:rPr>
                <w:sz w:val="20"/>
              </w:rPr>
              <w:t>учителя</w:t>
            </w:r>
            <w:r>
              <w:rPr>
                <w:sz w:val="20"/>
                <w:lang w:val="en-US"/>
              </w:rPr>
              <w:t>-</w:t>
            </w:r>
            <w:r>
              <w:rPr>
                <w:sz w:val="20"/>
              </w:rPr>
              <w:t>дефектологи</w:t>
            </w:r>
          </w:p>
        </w:tc>
        <w:tc>
          <w:tcPr>
            <w:tcW w:w="220"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sz w:val="20"/>
              </w:rPr>
            </w:pPr>
            <w:r>
              <w:rPr>
                <w:sz w:val="20"/>
              </w:rPr>
              <w:t>912</w:t>
            </w:r>
          </w:p>
        </w:tc>
        <w:tc>
          <w:tcPr>
            <w:tcW w:w="278"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c>
          <w:tcPr>
            <w:tcW w:w="334"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r>
      <w:tr w:rsidR="00F5761F">
        <w:trPr>
          <w:cantSplit/>
          <w:trHeight w:val="208"/>
        </w:trPr>
        <w:tc>
          <w:tcPr>
            <w:tcW w:w="1464" w:type="pct"/>
            <w:tcBorders>
              <w:top w:val="single" w:sz="4" w:space="0" w:color="000000"/>
              <w:left w:val="single" w:sz="4" w:space="0" w:color="000000"/>
              <w:bottom w:val="single" w:sz="4" w:space="0" w:color="000000"/>
              <w:right w:val="single" w:sz="4" w:space="0" w:color="000000"/>
            </w:tcBorders>
          </w:tcPr>
          <w:p w:rsidR="00F5761F" w:rsidRDefault="008F411E">
            <w:pPr>
              <w:ind w:left="170"/>
              <w:rPr>
                <w:sz w:val="20"/>
              </w:rPr>
            </w:pPr>
            <w:r>
              <w:rPr>
                <w:sz w:val="20"/>
              </w:rPr>
              <w:t>педагоги-психологи</w:t>
            </w:r>
          </w:p>
        </w:tc>
        <w:tc>
          <w:tcPr>
            <w:tcW w:w="220"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sz w:val="20"/>
              </w:rPr>
            </w:pPr>
            <w:r>
              <w:rPr>
                <w:sz w:val="20"/>
              </w:rPr>
              <w:t>913</w:t>
            </w:r>
          </w:p>
        </w:tc>
        <w:tc>
          <w:tcPr>
            <w:tcW w:w="278"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c>
          <w:tcPr>
            <w:tcW w:w="334"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r>
      <w:tr w:rsidR="00F5761F">
        <w:trPr>
          <w:cantSplit/>
          <w:trHeight w:val="193"/>
        </w:trPr>
        <w:tc>
          <w:tcPr>
            <w:tcW w:w="1464" w:type="pct"/>
            <w:tcBorders>
              <w:top w:val="single" w:sz="4" w:space="0" w:color="000000"/>
              <w:left w:val="single" w:sz="4" w:space="0" w:color="000000"/>
              <w:bottom w:val="single" w:sz="4" w:space="0" w:color="000000"/>
              <w:right w:val="single" w:sz="4" w:space="0" w:color="000000"/>
            </w:tcBorders>
          </w:tcPr>
          <w:p w:rsidR="00F5761F" w:rsidRDefault="008F411E">
            <w:pPr>
              <w:ind w:left="170"/>
              <w:rPr>
                <w:sz w:val="20"/>
              </w:rPr>
            </w:pPr>
            <w:r>
              <w:rPr>
                <w:sz w:val="20"/>
              </w:rPr>
              <w:t>социальные педагоги</w:t>
            </w:r>
          </w:p>
        </w:tc>
        <w:tc>
          <w:tcPr>
            <w:tcW w:w="220"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sz w:val="20"/>
              </w:rPr>
            </w:pPr>
            <w:r>
              <w:rPr>
                <w:sz w:val="20"/>
              </w:rPr>
              <w:t>914</w:t>
            </w:r>
          </w:p>
        </w:tc>
        <w:tc>
          <w:tcPr>
            <w:tcW w:w="278"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c>
          <w:tcPr>
            <w:tcW w:w="334"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r>
      <w:tr w:rsidR="00F5761F">
        <w:trPr>
          <w:cantSplit/>
          <w:trHeight w:val="193"/>
        </w:trPr>
        <w:tc>
          <w:tcPr>
            <w:tcW w:w="1464" w:type="pct"/>
            <w:tcBorders>
              <w:top w:val="single" w:sz="4" w:space="0" w:color="000000"/>
              <w:left w:val="single" w:sz="4" w:space="0" w:color="000000"/>
              <w:bottom w:val="single" w:sz="4" w:space="0" w:color="000000"/>
              <w:right w:val="single" w:sz="4" w:space="0" w:color="000000"/>
            </w:tcBorders>
          </w:tcPr>
          <w:p w:rsidR="00F5761F" w:rsidRDefault="008F411E">
            <w:pPr>
              <w:ind w:left="170"/>
              <w:rPr>
                <w:sz w:val="20"/>
              </w:rPr>
            </w:pPr>
            <w:r>
              <w:rPr>
                <w:sz w:val="20"/>
              </w:rPr>
              <w:t>педагоги-организаторы</w:t>
            </w:r>
          </w:p>
        </w:tc>
        <w:tc>
          <w:tcPr>
            <w:tcW w:w="220"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sz w:val="20"/>
              </w:rPr>
            </w:pPr>
            <w:r>
              <w:rPr>
                <w:sz w:val="20"/>
              </w:rPr>
              <w:t>915</w:t>
            </w:r>
          </w:p>
        </w:tc>
        <w:tc>
          <w:tcPr>
            <w:tcW w:w="278"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c>
          <w:tcPr>
            <w:tcW w:w="334"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r>
      <w:tr w:rsidR="00F5761F">
        <w:trPr>
          <w:cantSplit/>
        </w:trPr>
        <w:tc>
          <w:tcPr>
            <w:tcW w:w="1464" w:type="pct"/>
            <w:tcBorders>
              <w:top w:val="single" w:sz="4" w:space="0" w:color="000000"/>
              <w:left w:val="single" w:sz="4" w:space="0" w:color="000000"/>
              <w:bottom w:val="single" w:sz="4" w:space="0" w:color="000000"/>
              <w:right w:val="single" w:sz="4" w:space="0" w:color="000000"/>
            </w:tcBorders>
          </w:tcPr>
          <w:p w:rsidR="00F5761F" w:rsidRDefault="008F411E">
            <w:pPr>
              <w:ind w:left="170"/>
              <w:rPr>
                <w:sz w:val="20"/>
              </w:rPr>
            </w:pPr>
            <w:r>
              <w:rPr>
                <w:sz w:val="20"/>
              </w:rPr>
              <w:t>учителя иностранных языков</w:t>
            </w:r>
          </w:p>
        </w:tc>
        <w:tc>
          <w:tcPr>
            <w:tcW w:w="220"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sz w:val="20"/>
              </w:rPr>
            </w:pPr>
            <w:r>
              <w:rPr>
                <w:sz w:val="20"/>
              </w:rPr>
              <w:t>916</w:t>
            </w:r>
          </w:p>
        </w:tc>
        <w:tc>
          <w:tcPr>
            <w:tcW w:w="278"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c>
          <w:tcPr>
            <w:tcW w:w="334"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r>
      <w:tr w:rsidR="00F5761F">
        <w:trPr>
          <w:cantSplit/>
          <w:trHeight w:val="148"/>
        </w:trPr>
        <w:tc>
          <w:tcPr>
            <w:tcW w:w="1464" w:type="pct"/>
            <w:tcBorders>
              <w:top w:val="single" w:sz="4" w:space="0" w:color="000000"/>
              <w:left w:val="single" w:sz="4" w:space="0" w:color="000000"/>
              <w:bottom w:val="single" w:sz="4" w:space="0" w:color="000000"/>
              <w:right w:val="single" w:sz="4" w:space="0" w:color="000000"/>
            </w:tcBorders>
          </w:tcPr>
          <w:p w:rsidR="00F5761F" w:rsidRDefault="008F411E">
            <w:pPr>
              <w:ind w:left="170"/>
              <w:rPr>
                <w:sz w:val="20"/>
              </w:rPr>
            </w:pPr>
            <w:r>
              <w:rPr>
                <w:sz w:val="20"/>
              </w:rPr>
              <w:t>педагоги дополнительного образования</w:t>
            </w:r>
          </w:p>
        </w:tc>
        <w:tc>
          <w:tcPr>
            <w:tcW w:w="220"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sz w:val="20"/>
              </w:rPr>
            </w:pPr>
            <w:r>
              <w:rPr>
                <w:sz w:val="20"/>
              </w:rPr>
              <w:t>917</w:t>
            </w:r>
          </w:p>
        </w:tc>
        <w:tc>
          <w:tcPr>
            <w:tcW w:w="278"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c>
          <w:tcPr>
            <w:tcW w:w="334"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r>
      <w:tr w:rsidR="00F5761F">
        <w:trPr>
          <w:cantSplit/>
          <w:trHeight w:val="208"/>
        </w:trPr>
        <w:tc>
          <w:tcPr>
            <w:tcW w:w="1464" w:type="pct"/>
            <w:tcBorders>
              <w:top w:val="single" w:sz="4" w:space="0" w:color="000000"/>
              <w:left w:val="single" w:sz="4" w:space="0" w:color="000000"/>
              <w:bottom w:val="single" w:sz="4" w:space="0" w:color="000000"/>
              <w:right w:val="single" w:sz="4" w:space="0" w:color="000000"/>
            </w:tcBorders>
          </w:tcPr>
          <w:p w:rsidR="00F5761F" w:rsidRDefault="008F411E">
            <w:pPr>
              <w:ind w:left="170"/>
              <w:rPr>
                <w:sz w:val="20"/>
              </w:rPr>
            </w:pPr>
            <w:r>
              <w:rPr>
                <w:sz w:val="20"/>
              </w:rPr>
              <w:t>другие педагогические работники</w:t>
            </w:r>
          </w:p>
        </w:tc>
        <w:tc>
          <w:tcPr>
            <w:tcW w:w="220"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sz w:val="20"/>
              </w:rPr>
            </w:pPr>
            <w:r>
              <w:rPr>
                <w:sz w:val="20"/>
              </w:rPr>
              <w:t>918</w:t>
            </w:r>
          </w:p>
        </w:tc>
        <w:tc>
          <w:tcPr>
            <w:tcW w:w="278"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c>
          <w:tcPr>
            <w:tcW w:w="251"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c>
          <w:tcPr>
            <w:tcW w:w="336"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c>
          <w:tcPr>
            <w:tcW w:w="363"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c>
          <w:tcPr>
            <w:tcW w:w="334"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r>
      <w:tr w:rsidR="00F5761F">
        <w:trPr>
          <w:cantSplit/>
          <w:trHeight w:val="208"/>
        </w:trPr>
        <w:tc>
          <w:tcPr>
            <w:tcW w:w="1464" w:type="pct"/>
            <w:tcBorders>
              <w:top w:val="single" w:sz="4" w:space="0" w:color="000000"/>
              <w:left w:val="single" w:sz="4" w:space="0" w:color="000000"/>
              <w:bottom w:val="single" w:sz="4" w:space="0" w:color="000000"/>
              <w:right w:val="single" w:sz="4" w:space="0" w:color="000000"/>
            </w:tcBorders>
          </w:tcPr>
          <w:p w:rsidR="00F5761F" w:rsidRDefault="008F411E">
            <w:pPr>
              <w:spacing w:line="180" w:lineRule="exact"/>
              <w:ind w:left="113"/>
              <w:rPr>
                <w:sz w:val="20"/>
              </w:rPr>
            </w:pPr>
            <w:r>
              <w:rPr>
                <w:sz w:val="20"/>
              </w:rPr>
              <w:t>Учебно-вспомогательный персонал – всего</w:t>
            </w:r>
          </w:p>
        </w:tc>
        <w:tc>
          <w:tcPr>
            <w:tcW w:w="220"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sz w:val="20"/>
              </w:rPr>
            </w:pPr>
            <w:r>
              <w:rPr>
                <w:sz w:val="20"/>
              </w:rPr>
              <w:t>919</w:t>
            </w:r>
          </w:p>
        </w:tc>
        <w:tc>
          <w:tcPr>
            <w:tcW w:w="278" w:type="pct"/>
            <w:tcBorders>
              <w:top w:val="single" w:sz="4" w:space="0" w:color="000000"/>
              <w:left w:val="single" w:sz="4" w:space="0" w:color="000000"/>
              <w:bottom w:val="single" w:sz="4" w:space="0" w:color="000000"/>
              <w:right w:val="single" w:sz="4" w:space="0" w:color="000000"/>
            </w:tcBorders>
            <w:vAlign w:val="bottom"/>
          </w:tcPr>
          <w:p w:rsidR="00F5761F" w:rsidRDefault="00D46EB7">
            <w:pPr>
              <w:jc w:val="center"/>
              <w:rPr>
                <w:sz w:val="20"/>
              </w:rPr>
            </w:pPr>
            <w:r>
              <w:rPr>
                <w:sz w:val="20"/>
              </w:rPr>
              <w:t>7</w:t>
            </w:r>
          </w:p>
        </w:tc>
        <w:tc>
          <w:tcPr>
            <w:tcW w:w="252"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rsidR="00F5761F" w:rsidRDefault="00D46EB7">
            <w:pPr>
              <w:jc w:val="center"/>
              <w:rPr>
                <w:sz w:val="20"/>
              </w:rPr>
            </w:pPr>
            <w:r>
              <w:rPr>
                <w:sz w:val="20"/>
              </w:rPr>
              <w:t>7</w:t>
            </w:r>
          </w:p>
        </w:tc>
        <w:tc>
          <w:tcPr>
            <w:tcW w:w="310"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rsidR="00F5761F" w:rsidRDefault="005B245D">
            <w:pPr>
              <w:jc w:val="center"/>
              <w:rPr>
                <w:sz w:val="20"/>
              </w:rPr>
            </w:pPr>
            <w:r>
              <w:rPr>
                <w:sz w:val="20"/>
              </w:rPr>
              <w:t>7</w:t>
            </w:r>
          </w:p>
        </w:tc>
      </w:tr>
      <w:tr w:rsidR="00F5761F">
        <w:trPr>
          <w:cantSplit/>
          <w:trHeight w:val="208"/>
        </w:trPr>
        <w:tc>
          <w:tcPr>
            <w:tcW w:w="1464" w:type="pct"/>
            <w:tcBorders>
              <w:top w:val="single" w:sz="4" w:space="0" w:color="000000"/>
              <w:left w:val="single" w:sz="4" w:space="0" w:color="000000"/>
              <w:bottom w:val="single" w:sz="4" w:space="0" w:color="000000"/>
              <w:right w:val="single" w:sz="4" w:space="0" w:color="000000"/>
            </w:tcBorders>
          </w:tcPr>
          <w:p w:rsidR="00F5761F" w:rsidRDefault="008F411E">
            <w:pPr>
              <w:ind w:left="170"/>
              <w:rPr>
                <w:sz w:val="20"/>
              </w:rPr>
            </w:pPr>
            <w:r>
              <w:rPr>
                <w:sz w:val="20"/>
              </w:rPr>
              <w:t>из них: младший воспитатель</w:t>
            </w:r>
          </w:p>
        </w:tc>
        <w:tc>
          <w:tcPr>
            <w:tcW w:w="220"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sz w:val="20"/>
              </w:rPr>
            </w:pPr>
            <w:r>
              <w:rPr>
                <w:sz w:val="20"/>
              </w:rPr>
              <w:t>920</w:t>
            </w:r>
          </w:p>
        </w:tc>
        <w:tc>
          <w:tcPr>
            <w:tcW w:w="278"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r>
      <w:tr w:rsidR="00F5761F">
        <w:trPr>
          <w:cantSplit/>
          <w:trHeight w:val="208"/>
        </w:trPr>
        <w:tc>
          <w:tcPr>
            <w:tcW w:w="1464" w:type="pct"/>
            <w:tcBorders>
              <w:top w:val="single" w:sz="4" w:space="0" w:color="000000"/>
              <w:left w:val="single" w:sz="4" w:space="0" w:color="000000"/>
              <w:bottom w:val="single" w:sz="4" w:space="0" w:color="000000"/>
              <w:right w:val="single" w:sz="4" w:space="0" w:color="000000"/>
            </w:tcBorders>
          </w:tcPr>
          <w:p w:rsidR="00F5761F" w:rsidRDefault="008F411E">
            <w:pPr>
              <w:ind w:left="170"/>
              <w:rPr>
                <w:sz w:val="20"/>
              </w:rPr>
            </w:pPr>
            <w:r>
              <w:rPr>
                <w:sz w:val="20"/>
              </w:rPr>
              <w:t>помощник воспитателя</w:t>
            </w:r>
          </w:p>
        </w:tc>
        <w:tc>
          <w:tcPr>
            <w:tcW w:w="220"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sz w:val="20"/>
              </w:rPr>
            </w:pPr>
            <w:r>
              <w:rPr>
                <w:sz w:val="20"/>
              </w:rPr>
              <w:t>921</w:t>
            </w:r>
          </w:p>
        </w:tc>
        <w:tc>
          <w:tcPr>
            <w:tcW w:w="278" w:type="pct"/>
            <w:tcBorders>
              <w:top w:val="single" w:sz="4" w:space="0" w:color="000000"/>
              <w:left w:val="single" w:sz="4" w:space="0" w:color="000000"/>
              <w:bottom w:val="single" w:sz="4" w:space="0" w:color="000000"/>
              <w:right w:val="single" w:sz="4" w:space="0" w:color="000000"/>
            </w:tcBorders>
            <w:vAlign w:val="bottom"/>
          </w:tcPr>
          <w:p w:rsidR="00F5761F" w:rsidRDefault="00D46EB7">
            <w:pPr>
              <w:jc w:val="center"/>
              <w:rPr>
                <w:sz w:val="20"/>
              </w:rPr>
            </w:pPr>
            <w:r>
              <w:rPr>
                <w:sz w:val="20"/>
              </w:rPr>
              <w:t>7</w:t>
            </w:r>
          </w:p>
        </w:tc>
        <w:tc>
          <w:tcPr>
            <w:tcW w:w="252"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rsidR="00F5761F" w:rsidRDefault="00D46EB7">
            <w:pPr>
              <w:jc w:val="center"/>
              <w:rPr>
                <w:sz w:val="20"/>
              </w:rPr>
            </w:pPr>
            <w:r>
              <w:rPr>
                <w:sz w:val="20"/>
              </w:rPr>
              <w:t>7</w:t>
            </w:r>
          </w:p>
        </w:tc>
        <w:tc>
          <w:tcPr>
            <w:tcW w:w="310"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rsidR="00F5761F" w:rsidRDefault="005B245D">
            <w:pPr>
              <w:jc w:val="center"/>
              <w:rPr>
                <w:sz w:val="20"/>
              </w:rPr>
            </w:pPr>
            <w:r>
              <w:rPr>
                <w:sz w:val="20"/>
              </w:rPr>
              <w:t>7</w:t>
            </w:r>
          </w:p>
        </w:tc>
      </w:tr>
      <w:tr w:rsidR="00F5761F">
        <w:trPr>
          <w:cantSplit/>
          <w:trHeight w:val="208"/>
        </w:trPr>
        <w:tc>
          <w:tcPr>
            <w:tcW w:w="1464" w:type="pct"/>
            <w:tcBorders>
              <w:top w:val="single" w:sz="4" w:space="0" w:color="000000"/>
              <w:left w:val="single" w:sz="4" w:space="0" w:color="000000"/>
              <w:bottom w:val="single" w:sz="4" w:space="0" w:color="000000"/>
              <w:right w:val="single" w:sz="4" w:space="0" w:color="000000"/>
            </w:tcBorders>
          </w:tcPr>
          <w:p w:rsidR="00F5761F" w:rsidRDefault="008F411E">
            <w:pPr>
              <w:ind w:left="170"/>
              <w:rPr>
                <w:sz w:val="20"/>
              </w:rPr>
            </w:pPr>
            <w:proofErr w:type="spellStart"/>
            <w:r>
              <w:rPr>
                <w:sz w:val="20"/>
              </w:rPr>
              <w:t>тьютор</w:t>
            </w:r>
            <w:proofErr w:type="spellEnd"/>
          </w:p>
        </w:tc>
        <w:tc>
          <w:tcPr>
            <w:tcW w:w="220"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sz w:val="20"/>
              </w:rPr>
            </w:pPr>
            <w:r>
              <w:rPr>
                <w:sz w:val="20"/>
              </w:rPr>
              <w:t>922</w:t>
            </w:r>
          </w:p>
        </w:tc>
        <w:tc>
          <w:tcPr>
            <w:tcW w:w="278"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r>
      <w:tr w:rsidR="00F5761F">
        <w:trPr>
          <w:cantSplit/>
          <w:trHeight w:val="208"/>
        </w:trPr>
        <w:tc>
          <w:tcPr>
            <w:tcW w:w="1464" w:type="pct"/>
            <w:tcBorders>
              <w:top w:val="single" w:sz="4" w:space="0" w:color="000000"/>
              <w:left w:val="single" w:sz="4" w:space="0" w:color="000000"/>
              <w:bottom w:val="single" w:sz="4" w:space="0" w:color="000000"/>
              <w:right w:val="single" w:sz="4" w:space="0" w:color="000000"/>
            </w:tcBorders>
          </w:tcPr>
          <w:p w:rsidR="00F5761F" w:rsidRDefault="008F411E">
            <w:pPr>
              <w:ind w:left="170"/>
              <w:rPr>
                <w:sz w:val="20"/>
              </w:rPr>
            </w:pPr>
            <w:r>
              <w:rPr>
                <w:sz w:val="20"/>
              </w:rPr>
              <w:t>ассистент (помощник)</w:t>
            </w:r>
          </w:p>
        </w:tc>
        <w:tc>
          <w:tcPr>
            <w:tcW w:w="220"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sz w:val="20"/>
              </w:rPr>
            </w:pPr>
            <w:r>
              <w:rPr>
                <w:sz w:val="20"/>
              </w:rPr>
              <w:t>923</w:t>
            </w:r>
          </w:p>
        </w:tc>
        <w:tc>
          <w:tcPr>
            <w:tcW w:w="278"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310"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r>
      <w:tr w:rsidR="00F5761F">
        <w:trPr>
          <w:cantSplit/>
          <w:trHeight w:val="179"/>
        </w:trPr>
        <w:tc>
          <w:tcPr>
            <w:tcW w:w="1464" w:type="pct"/>
            <w:tcBorders>
              <w:top w:val="single" w:sz="4" w:space="0" w:color="000000"/>
              <w:left w:val="single" w:sz="4" w:space="0" w:color="000000"/>
              <w:bottom w:val="single" w:sz="4" w:space="0" w:color="000000"/>
              <w:right w:val="single" w:sz="4" w:space="0" w:color="000000"/>
            </w:tcBorders>
          </w:tcPr>
          <w:p w:rsidR="00F5761F" w:rsidRDefault="008F411E">
            <w:pPr>
              <w:spacing w:line="180" w:lineRule="exact"/>
              <w:ind w:left="113"/>
              <w:rPr>
                <w:sz w:val="20"/>
              </w:rPr>
            </w:pPr>
            <w:r>
              <w:rPr>
                <w:sz w:val="20"/>
              </w:rPr>
              <w:t>Иной персонал</w:t>
            </w:r>
          </w:p>
        </w:tc>
        <w:tc>
          <w:tcPr>
            <w:tcW w:w="220"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924</w:t>
            </w:r>
          </w:p>
        </w:tc>
        <w:tc>
          <w:tcPr>
            <w:tcW w:w="278" w:type="pct"/>
            <w:tcBorders>
              <w:top w:val="single" w:sz="4" w:space="0" w:color="000000"/>
              <w:left w:val="single" w:sz="4" w:space="0" w:color="000000"/>
              <w:bottom w:val="single" w:sz="4" w:space="0" w:color="000000"/>
              <w:right w:val="single" w:sz="4" w:space="0" w:color="000000"/>
            </w:tcBorders>
            <w:vAlign w:val="bottom"/>
          </w:tcPr>
          <w:p w:rsidR="00F5761F" w:rsidRDefault="00D46EB7">
            <w:pPr>
              <w:jc w:val="center"/>
              <w:rPr>
                <w:sz w:val="20"/>
              </w:rPr>
            </w:pPr>
            <w:r>
              <w:rPr>
                <w:sz w:val="20"/>
              </w:rPr>
              <w:t>13</w:t>
            </w:r>
          </w:p>
        </w:tc>
        <w:tc>
          <w:tcPr>
            <w:tcW w:w="252" w:type="pct"/>
            <w:tcBorders>
              <w:top w:val="single" w:sz="4" w:space="0" w:color="000000"/>
              <w:left w:val="single" w:sz="4" w:space="0" w:color="000000"/>
              <w:bottom w:val="single" w:sz="4" w:space="0" w:color="000000"/>
              <w:right w:val="single" w:sz="4" w:space="0" w:color="000000"/>
            </w:tcBorders>
            <w:vAlign w:val="bottom"/>
          </w:tcPr>
          <w:p w:rsidR="00F5761F" w:rsidRDefault="00D46EB7">
            <w:pPr>
              <w:jc w:val="center"/>
              <w:rPr>
                <w:sz w:val="20"/>
              </w:rPr>
            </w:pPr>
            <w:r>
              <w:rPr>
                <w:sz w:val="20"/>
              </w:rPr>
              <w:t>1</w:t>
            </w:r>
          </w:p>
        </w:tc>
        <w:tc>
          <w:tcPr>
            <w:tcW w:w="310"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568" w:type="pct"/>
            <w:tcBorders>
              <w:top w:val="single" w:sz="4" w:space="0" w:color="000000"/>
              <w:left w:val="single" w:sz="4" w:space="0" w:color="000000"/>
              <w:bottom w:val="single" w:sz="4" w:space="0" w:color="000000"/>
              <w:right w:val="single" w:sz="4" w:space="0" w:color="000000"/>
            </w:tcBorders>
            <w:vAlign w:val="bottom"/>
          </w:tcPr>
          <w:p w:rsidR="00F5761F" w:rsidRDefault="00D46EB7">
            <w:pPr>
              <w:jc w:val="center"/>
              <w:rPr>
                <w:sz w:val="20"/>
              </w:rPr>
            </w:pPr>
            <w:r>
              <w:rPr>
                <w:sz w:val="20"/>
              </w:rPr>
              <w:t>12</w:t>
            </w:r>
          </w:p>
        </w:tc>
        <w:tc>
          <w:tcPr>
            <w:tcW w:w="310"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314"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rsidR="00F5761F" w:rsidRDefault="005B245D">
            <w:pPr>
              <w:jc w:val="center"/>
              <w:rPr>
                <w:sz w:val="20"/>
              </w:rPr>
            </w:pPr>
            <w:r>
              <w:rPr>
                <w:sz w:val="20"/>
              </w:rPr>
              <w:t>10</w:t>
            </w:r>
          </w:p>
        </w:tc>
      </w:tr>
      <w:tr w:rsidR="00F5761F">
        <w:trPr>
          <w:cantSplit/>
          <w:trHeight w:val="208"/>
        </w:trPr>
        <w:tc>
          <w:tcPr>
            <w:tcW w:w="1464" w:type="pct"/>
            <w:tcBorders>
              <w:top w:val="single" w:sz="4" w:space="0" w:color="000000"/>
              <w:left w:val="single" w:sz="4" w:space="0" w:color="000000"/>
              <w:bottom w:val="single" w:sz="4" w:space="0" w:color="000000"/>
              <w:right w:val="single" w:sz="4" w:space="0" w:color="000000"/>
            </w:tcBorders>
          </w:tcPr>
          <w:p w:rsidR="00F5761F" w:rsidRDefault="008F411E">
            <w:pPr>
              <w:rPr>
                <w:spacing w:val="-4"/>
                <w:sz w:val="20"/>
              </w:rPr>
            </w:pPr>
            <w:r>
              <w:rPr>
                <w:spacing w:val="-4"/>
                <w:sz w:val="20"/>
              </w:rPr>
              <w:t>Из строки 912:</w:t>
            </w:r>
          </w:p>
          <w:p w:rsidR="00F5761F" w:rsidRDefault="008F411E">
            <w:pPr>
              <w:rPr>
                <w:sz w:val="20"/>
              </w:rPr>
            </w:pPr>
            <w:r>
              <w:rPr>
                <w:spacing w:val="-4"/>
                <w:sz w:val="20"/>
              </w:rPr>
              <w:t xml:space="preserve"> учителя, имеющие специальное дефектологическое образование</w:t>
            </w:r>
          </w:p>
        </w:tc>
        <w:tc>
          <w:tcPr>
            <w:tcW w:w="220"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925</w:t>
            </w:r>
          </w:p>
        </w:tc>
        <w:tc>
          <w:tcPr>
            <w:tcW w:w="278"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pPr>
            <w:r>
              <w:rPr>
                <w:sz w:val="20"/>
              </w:rPr>
              <w:t>Х</w:t>
            </w:r>
          </w:p>
        </w:tc>
        <w:tc>
          <w:tcPr>
            <w:tcW w:w="568"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pPr>
            <w:r>
              <w:rPr>
                <w:sz w:val="20"/>
              </w:rPr>
              <w:t>Х</w:t>
            </w:r>
          </w:p>
        </w:tc>
        <w:tc>
          <w:tcPr>
            <w:tcW w:w="314"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r>
      <w:tr w:rsidR="00F5761F">
        <w:trPr>
          <w:cantSplit/>
          <w:trHeight w:val="333"/>
        </w:trPr>
        <w:tc>
          <w:tcPr>
            <w:tcW w:w="1464" w:type="pct"/>
            <w:tcBorders>
              <w:top w:val="single" w:sz="4" w:space="0" w:color="000000"/>
              <w:left w:val="single" w:sz="4" w:space="0" w:color="000000"/>
              <w:bottom w:val="single" w:sz="4" w:space="0" w:color="000000"/>
              <w:right w:val="single" w:sz="4" w:space="0" w:color="000000"/>
            </w:tcBorders>
          </w:tcPr>
          <w:p w:rsidR="00F5761F" w:rsidRDefault="008F411E">
            <w:pPr>
              <w:rPr>
                <w:sz w:val="20"/>
              </w:rPr>
            </w:pPr>
            <w:r>
              <w:rPr>
                <w:sz w:val="20"/>
              </w:rPr>
              <w:lastRenderedPageBreak/>
              <w:t xml:space="preserve">Из них </w:t>
            </w:r>
          </w:p>
          <w:p w:rsidR="00F5761F" w:rsidRDefault="008F411E">
            <w:pPr>
              <w:rPr>
                <w:sz w:val="20"/>
              </w:rPr>
            </w:pPr>
            <w:proofErr w:type="spellStart"/>
            <w:r>
              <w:rPr>
                <w:sz w:val="20"/>
              </w:rPr>
              <w:t>олигофренопедагоги</w:t>
            </w:r>
            <w:proofErr w:type="spellEnd"/>
          </w:p>
        </w:tc>
        <w:tc>
          <w:tcPr>
            <w:tcW w:w="220"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926</w:t>
            </w:r>
          </w:p>
        </w:tc>
        <w:tc>
          <w:tcPr>
            <w:tcW w:w="278"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pPr>
            <w:r>
              <w:rPr>
                <w:sz w:val="20"/>
              </w:rPr>
              <w:t>Х</w:t>
            </w:r>
          </w:p>
        </w:tc>
        <w:tc>
          <w:tcPr>
            <w:tcW w:w="568"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pPr>
            <w:r>
              <w:rPr>
                <w:sz w:val="20"/>
              </w:rPr>
              <w:t>Х</w:t>
            </w:r>
          </w:p>
        </w:tc>
        <w:tc>
          <w:tcPr>
            <w:tcW w:w="314"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r>
      <w:tr w:rsidR="00F5761F">
        <w:trPr>
          <w:cantSplit/>
          <w:trHeight w:val="190"/>
        </w:trPr>
        <w:tc>
          <w:tcPr>
            <w:tcW w:w="1464" w:type="pct"/>
            <w:tcBorders>
              <w:top w:val="single" w:sz="4" w:space="0" w:color="000000"/>
              <w:left w:val="single" w:sz="4" w:space="0" w:color="000000"/>
              <w:bottom w:val="single" w:sz="4" w:space="0" w:color="000000"/>
              <w:right w:val="single" w:sz="4" w:space="0" w:color="000000"/>
            </w:tcBorders>
          </w:tcPr>
          <w:p w:rsidR="00F5761F" w:rsidRDefault="008F411E">
            <w:pPr>
              <w:rPr>
                <w:sz w:val="20"/>
              </w:rPr>
            </w:pPr>
            <w:r>
              <w:rPr>
                <w:sz w:val="20"/>
              </w:rPr>
              <w:t>сурдопедагоги</w:t>
            </w:r>
          </w:p>
        </w:tc>
        <w:tc>
          <w:tcPr>
            <w:tcW w:w="220"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927</w:t>
            </w:r>
          </w:p>
        </w:tc>
        <w:tc>
          <w:tcPr>
            <w:tcW w:w="278"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pPr>
            <w:r>
              <w:rPr>
                <w:sz w:val="20"/>
              </w:rPr>
              <w:t>Х</w:t>
            </w:r>
          </w:p>
        </w:tc>
        <w:tc>
          <w:tcPr>
            <w:tcW w:w="568"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pPr>
            <w:r>
              <w:rPr>
                <w:sz w:val="20"/>
              </w:rPr>
              <w:t>Х</w:t>
            </w:r>
          </w:p>
        </w:tc>
        <w:tc>
          <w:tcPr>
            <w:tcW w:w="314"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r>
      <w:tr w:rsidR="00F5761F">
        <w:trPr>
          <w:cantSplit/>
          <w:trHeight w:val="235"/>
        </w:trPr>
        <w:tc>
          <w:tcPr>
            <w:tcW w:w="1464" w:type="pct"/>
            <w:tcBorders>
              <w:top w:val="single" w:sz="4" w:space="0" w:color="000000"/>
              <w:left w:val="single" w:sz="4" w:space="0" w:color="000000"/>
              <w:bottom w:val="single" w:sz="4" w:space="0" w:color="000000"/>
              <w:right w:val="single" w:sz="4" w:space="0" w:color="000000"/>
            </w:tcBorders>
          </w:tcPr>
          <w:p w:rsidR="00F5761F" w:rsidRDefault="008F411E">
            <w:pPr>
              <w:rPr>
                <w:sz w:val="20"/>
              </w:rPr>
            </w:pPr>
            <w:r>
              <w:rPr>
                <w:sz w:val="20"/>
              </w:rPr>
              <w:t>тифлопедагоги</w:t>
            </w:r>
          </w:p>
        </w:tc>
        <w:tc>
          <w:tcPr>
            <w:tcW w:w="220"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 xml:space="preserve">928 </w:t>
            </w:r>
          </w:p>
        </w:tc>
        <w:tc>
          <w:tcPr>
            <w:tcW w:w="278"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pPr>
            <w:r>
              <w:rPr>
                <w:sz w:val="20"/>
              </w:rPr>
              <w:t>Х</w:t>
            </w:r>
          </w:p>
        </w:tc>
        <w:tc>
          <w:tcPr>
            <w:tcW w:w="568"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pPr>
            <w:r>
              <w:rPr>
                <w:sz w:val="20"/>
              </w:rPr>
              <w:t>Х</w:t>
            </w:r>
          </w:p>
        </w:tc>
        <w:tc>
          <w:tcPr>
            <w:tcW w:w="314"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r>
      <w:tr w:rsidR="00F5761F">
        <w:trPr>
          <w:cantSplit/>
          <w:trHeight w:val="269"/>
        </w:trPr>
        <w:tc>
          <w:tcPr>
            <w:tcW w:w="1464" w:type="pct"/>
            <w:tcBorders>
              <w:top w:val="single" w:sz="4" w:space="0" w:color="000000"/>
              <w:left w:val="single" w:sz="4" w:space="0" w:color="000000"/>
              <w:bottom w:val="single" w:sz="4" w:space="0" w:color="000000"/>
              <w:right w:val="single" w:sz="4" w:space="0" w:color="000000"/>
            </w:tcBorders>
          </w:tcPr>
          <w:p w:rsidR="00F5761F" w:rsidRDefault="008F411E">
            <w:pPr>
              <w:rPr>
                <w:sz w:val="20"/>
              </w:rPr>
            </w:pPr>
            <w:r>
              <w:rPr>
                <w:sz w:val="20"/>
              </w:rPr>
              <w:t>Из строки 924 медицинские работники,</w:t>
            </w:r>
          </w:p>
          <w:p w:rsidR="00F5761F" w:rsidRDefault="008F411E">
            <w:pPr>
              <w:rPr>
                <w:spacing w:val="-4"/>
                <w:sz w:val="20"/>
              </w:rPr>
            </w:pPr>
            <w:r>
              <w:rPr>
                <w:sz w:val="20"/>
              </w:rPr>
              <w:t>из них:</w:t>
            </w:r>
          </w:p>
        </w:tc>
        <w:tc>
          <w:tcPr>
            <w:tcW w:w="220"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929</w:t>
            </w:r>
          </w:p>
        </w:tc>
        <w:tc>
          <w:tcPr>
            <w:tcW w:w="278"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Х</w:t>
            </w:r>
          </w:p>
        </w:tc>
        <w:tc>
          <w:tcPr>
            <w:tcW w:w="568"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Х</w:t>
            </w:r>
          </w:p>
        </w:tc>
        <w:tc>
          <w:tcPr>
            <w:tcW w:w="314"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r>
      <w:tr w:rsidR="00F5761F">
        <w:trPr>
          <w:cantSplit/>
          <w:trHeight w:val="273"/>
        </w:trPr>
        <w:tc>
          <w:tcPr>
            <w:tcW w:w="1464" w:type="pct"/>
            <w:tcBorders>
              <w:top w:val="single" w:sz="4" w:space="0" w:color="000000"/>
              <w:left w:val="single" w:sz="4" w:space="0" w:color="000000"/>
              <w:bottom w:val="single" w:sz="4" w:space="0" w:color="000000"/>
              <w:right w:val="single" w:sz="4" w:space="0" w:color="000000"/>
            </w:tcBorders>
          </w:tcPr>
          <w:p w:rsidR="00F5761F" w:rsidRDefault="008F411E">
            <w:pPr>
              <w:rPr>
                <w:sz w:val="20"/>
              </w:rPr>
            </w:pPr>
            <w:r>
              <w:rPr>
                <w:sz w:val="20"/>
              </w:rPr>
              <w:t>врачи всех специальностей</w:t>
            </w:r>
          </w:p>
        </w:tc>
        <w:tc>
          <w:tcPr>
            <w:tcW w:w="220"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930</w:t>
            </w:r>
          </w:p>
        </w:tc>
        <w:tc>
          <w:tcPr>
            <w:tcW w:w="278"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Х</w:t>
            </w:r>
          </w:p>
        </w:tc>
        <w:tc>
          <w:tcPr>
            <w:tcW w:w="568"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Х</w:t>
            </w:r>
          </w:p>
        </w:tc>
        <w:tc>
          <w:tcPr>
            <w:tcW w:w="314"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r>
      <w:tr w:rsidR="00F5761F">
        <w:trPr>
          <w:cantSplit/>
          <w:trHeight w:val="263"/>
        </w:trPr>
        <w:tc>
          <w:tcPr>
            <w:tcW w:w="1464" w:type="pct"/>
            <w:tcBorders>
              <w:top w:val="single" w:sz="4" w:space="0" w:color="000000"/>
              <w:left w:val="single" w:sz="4" w:space="0" w:color="000000"/>
              <w:bottom w:val="single" w:sz="4" w:space="0" w:color="000000"/>
              <w:right w:val="single" w:sz="4" w:space="0" w:color="000000"/>
            </w:tcBorders>
          </w:tcPr>
          <w:p w:rsidR="00F5761F" w:rsidRDefault="008F411E">
            <w:pPr>
              <w:rPr>
                <w:sz w:val="20"/>
              </w:rPr>
            </w:pPr>
            <w:r>
              <w:rPr>
                <w:sz w:val="20"/>
              </w:rPr>
              <w:t>медицинские сестры</w:t>
            </w:r>
          </w:p>
        </w:tc>
        <w:tc>
          <w:tcPr>
            <w:tcW w:w="220"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931</w:t>
            </w:r>
          </w:p>
        </w:tc>
        <w:tc>
          <w:tcPr>
            <w:tcW w:w="278"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252"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Х</w:t>
            </w:r>
          </w:p>
        </w:tc>
        <w:tc>
          <w:tcPr>
            <w:tcW w:w="568"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Х</w:t>
            </w:r>
          </w:p>
        </w:tc>
        <w:tc>
          <w:tcPr>
            <w:tcW w:w="314"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r>
      <w:tr w:rsidR="00F5761F">
        <w:trPr>
          <w:cantSplit/>
          <w:trHeight w:val="423"/>
        </w:trPr>
        <w:tc>
          <w:tcPr>
            <w:tcW w:w="1464" w:type="pct"/>
            <w:tcBorders>
              <w:top w:val="single" w:sz="4" w:space="0" w:color="000000"/>
              <w:left w:val="single" w:sz="4" w:space="0" w:color="000000"/>
              <w:bottom w:val="single" w:sz="4" w:space="0" w:color="000000"/>
              <w:right w:val="single" w:sz="4" w:space="0" w:color="000000"/>
            </w:tcBorders>
          </w:tcPr>
          <w:p w:rsidR="00F5761F" w:rsidRDefault="008F411E">
            <w:pPr>
              <w:rPr>
                <w:spacing w:val="-4"/>
                <w:sz w:val="20"/>
              </w:rPr>
            </w:pPr>
            <w:r>
              <w:rPr>
                <w:spacing w:val="-4"/>
                <w:sz w:val="20"/>
              </w:rPr>
              <w:t>Численность педагогических работников (из строки 906), прошедших в течение последних трех лет повышение квалификации и /или профессиональную переподготовку</w:t>
            </w:r>
          </w:p>
        </w:tc>
        <w:tc>
          <w:tcPr>
            <w:tcW w:w="220"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932</w:t>
            </w:r>
          </w:p>
        </w:tc>
        <w:tc>
          <w:tcPr>
            <w:tcW w:w="278" w:type="pct"/>
            <w:tcBorders>
              <w:top w:val="single" w:sz="4" w:space="0" w:color="000000"/>
              <w:left w:val="single" w:sz="4" w:space="0" w:color="000000"/>
              <w:bottom w:val="single" w:sz="4" w:space="0" w:color="000000"/>
              <w:right w:val="single" w:sz="4" w:space="0" w:color="000000"/>
            </w:tcBorders>
            <w:vAlign w:val="bottom"/>
          </w:tcPr>
          <w:p w:rsidR="00F5761F" w:rsidRDefault="005F7477">
            <w:pPr>
              <w:jc w:val="center"/>
              <w:rPr>
                <w:sz w:val="20"/>
              </w:rPr>
            </w:pPr>
            <w:r>
              <w:rPr>
                <w:sz w:val="20"/>
              </w:rPr>
              <w:t>12</w:t>
            </w:r>
          </w:p>
        </w:tc>
        <w:tc>
          <w:tcPr>
            <w:tcW w:w="252"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pPr>
            <w:r>
              <w:rPr>
                <w:sz w:val="20"/>
              </w:rPr>
              <w:t>Х</w:t>
            </w:r>
          </w:p>
        </w:tc>
        <w:tc>
          <w:tcPr>
            <w:tcW w:w="568"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pPr>
            <w:r>
              <w:rPr>
                <w:sz w:val="20"/>
              </w:rPr>
              <w:t>Х</w:t>
            </w:r>
          </w:p>
        </w:tc>
        <w:tc>
          <w:tcPr>
            <w:tcW w:w="314"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rsidR="00F5761F" w:rsidRDefault="005F7477">
            <w:pPr>
              <w:jc w:val="center"/>
              <w:rPr>
                <w:sz w:val="20"/>
              </w:rPr>
            </w:pPr>
            <w:r>
              <w:rPr>
                <w:sz w:val="20"/>
              </w:rPr>
              <w:t>12</w:t>
            </w:r>
          </w:p>
        </w:tc>
      </w:tr>
      <w:tr w:rsidR="00F5761F">
        <w:trPr>
          <w:cantSplit/>
          <w:trHeight w:val="235"/>
        </w:trPr>
        <w:tc>
          <w:tcPr>
            <w:tcW w:w="1464"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180" w:lineRule="exact"/>
              <w:ind w:left="113"/>
              <w:rPr>
                <w:spacing w:val="-4"/>
                <w:sz w:val="20"/>
              </w:rPr>
            </w:pPr>
            <w:r>
              <w:rPr>
                <w:spacing w:val="-4"/>
                <w:sz w:val="20"/>
              </w:rPr>
              <w:t>из них: прошли в отчетном году</w:t>
            </w:r>
          </w:p>
        </w:tc>
        <w:tc>
          <w:tcPr>
            <w:tcW w:w="220"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933</w:t>
            </w:r>
          </w:p>
        </w:tc>
        <w:tc>
          <w:tcPr>
            <w:tcW w:w="278" w:type="pct"/>
            <w:tcBorders>
              <w:top w:val="single" w:sz="4" w:space="0" w:color="000000"/>
              <w:left w:val="single" w:sz="4" w:space="0" w:color="000000"/>
              <w:bottom w:val="single" w:sz="4" w:space="0" w:color="000000"/>
              <w:right w:val="single" w:sz="4" w:space="0" w:color="000000"/>
            </w:tcBorders>
            <w:vAlign w:val="bottom"/>
          </w:tcPr>
          <w:p w:rsidR="00F5761F" w:rsidRDefault="005F7477">
            <w:pPr>
              <w:jc w:val="center"/>
              <w:rPr>
                <w:sz w:val="20"/>
              </w:rPr>
            </w:pPr>
            <w:r>
              <w:rPr>
                <w:sz w:val="20"/>
              </w:rPr>
              <w:t>4</w:t>
            </w:r>
          </w:p>
        </w:tc>
        <w:tc>
          <w:tcPr>
            <w:tcW w:w="252"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pPr>
            <w:r>
              <w:rPr>
                <w:sz w:val="20"/>
              </w:rPr>
              <w:t>Х</w:t>
            </w:r>
          </w:p>
        </w:tc>
        <w:tc>
          <w:tcPr>
            <w:tcW w:w="568"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pPr>
            <w:r>
              <w:rPr>
                <w:sz w:val="20"/>
              </w:rPr>
              <w:t>Х</w:t>
            </w:r>
          </w:p>
        </w:tc>
        <w:tc>
          <w:tcPr>
            <w:tcW w:w="310"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pPr>
            <w:r>
              <w:rPr>
                <w:sz w:val="20"/>
              </w:rPr>
              <w:t>Х</w:t>
            </w:r>
          </w:p>
        </w:tc>
        <w:tc>
          <w:tcPr>
            <w:tcW w:w="314"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pPr>
            <w:r>
              <w:rPr>
                <w:sz w:val="20"/>
              </w:rPr>
              <w:t>Х</w:t>
            </w:r>
          </w:p>
        </w:tc>
        <w:tc>
          <w:tcPr>
            <w:tcW w:w="251"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pPr>
            <w:r>
              <w:rPr>
                <w:sz w:val="20"/>
              </w:rPr>
              <w:t>Х</w:t>
            </w:r>
          </w:p>
        </w:tc>
        <w:tc>
          <w:tcPr>
            <w:tcW w:w="336"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pPr>
            <w:r>
              <w:rPr>
                <w:sz w:val="20"/>
              </w:rPr>
              <w:t>Х</w:t>
            </w:r>
          </w:p>
        </w:tc>
        <w:tc>
          <w:tcPr>
            <w:tcW w:w="363"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pPr>
            <w:r>
              <w:rPr>
                <w:sz w:val="20"/>
              </w:rPr>
              <w:t>Х</w:t>
            </w:r>
          </w:p>
        </w:tc>
        <w:tc>
          <w:tcPr>
            <w:tcW w:w="334" w:type="pct"/>
            <w:tcBorders>
              <w:top w:val="single" w:sz="4" w:space="0" w:color="000000"/>
              <w:left w:val="single" w:sz="4" w:space="0" w:color="000000"/>
              <w:bottom w:val="single" w:sz="4" w:space="0" w:color="000000"/>
              <w:right w:val="single" w:sz="4" w:space="0" w:color="000000"/>
            </w:tcBorders>
            <w:vAlign w:val="bottom"/>
          </w:tcPr>
          <w:p w:rsidR="00F5761F" w:rsidRDefault="005F7477">
            <w:pPr>
              <w:jc w:val="center"/>
              <w:rPr>
                <w:sz w:val="20"/>
              </w:rPr>
            </w:pPr>
            <w:r>
              <w:rPr>
                <w:sz w:val="20"/>
              </w:rPr>
              <w:t>4</w:t>
            </w:r>
          </w:p>
        </w:tc>
      </w:tr>
    </w:tbl>
    <w:p w:rsidR="00F5761F" w:rsidRDefault="008F411E">
      <w:pPr>
        <w:pageBreakBefore/>
        <w:spacing w:before="120"/>
        <w:ind w:left="284"/>
        <w:jc w:val="center"/>
        <w:rPr>
          <w:b/>
          <w:szCs w:val="24"/>
        </w:rPr>
      </w:pPr>
      <w:r>
        <w:rPr>
          <w:b/>
          <w:szCs w:val="24"/>
        </w:rPr>
        <w:lastRenderedPageBreak/>
        <w:t>Раздел 10. Распределение персонала по возрасту, человек</w:t>
      </w:r>
    </w:p>
    <w:p w:rsidR="00F5761F" w:rsidRDefault="008F411E">
      <w:pPr>
        <w:tabs>
          <w:tab w:val="center" w:pos="4536"/>
          <w:tab w:val="right" w:pos="9072"/>
        </w:tabs>
        <w:spacing w:before="120" w:after="120"/>
        <w:jc w:val="center"/>
        <w:rPr>
          <w:sz w:val="20"/>
        </w:rPr>
      </w:pPr>
      <w:r>
        <w:rPr>
          <w:sz w:val="20"/>
        </w:rPr>
        <w:t>(без внешних совместителей и работавших по договорам гражданско-правового характера; на конец отчетного года)</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Look w:val="04A0" w:firstRow="1" w:lastRow="0" w:firstColumn="1" w:lastColumn="0" w:noHBand="0" w:noVBand="1"/>
      </w:tblPr>
      <w:tblGrid>
        <w:gridCol w:w="3982"/>
        <w:gridCol w:w="692"/>
        <w:gridCol w:w="1055"/>
        <w:gridCol w:w="1091"/>
        <w:gridCol w:w="819"/>
        <w:gridCol w:w="816"/>
        <w:gridCol w:w="819"/>
        <w:gridCol w:w="816"/>
        <w:gridCol w:w="819"/>
        <w:gridCol w:w="816"/>
        <w:gridCol w:w="1091"/>
        <w:gridCol w:w="954"/>
        <w:gridCol w:w="1129"/>
      </w:tblGrid>
      <w:tr w:rsidR="00F5761F">
        <w:trPr>
          <w:cantSplit/>
        </w:trPr>
        <w:tc>
          <w:tcPr>
            <w:tcW w:w="1336" w:type="pct"/>
            <w:vMerge w:val="restart"/>
            <w:tcBorders>
              <w:top w:val="single" w:sz="6" w:space="0" w:color="000000"/>
              <w:left w:val="single" w:sz="6" w:space="0" w:color="000000"/>
              <w:bottom w:val="single" w:sz="4" w:space="0" w:color="000000"/>
              <w:right w:val="single" w:sz="6" w:space="0" w:color="000000"/>
            </w:tcBorders>
            <w:vAlign w:val="center"/>
          </w:tcPr>
          <w:p w:rsidR="00F5761F" w:rsidRDefault="008F411E">
            <w:pPr>
              <w:spacing w:line="200" w:lineRule="exact"/>
              <w:jc w:val="center"/>
              <w:rPr>
                <w:sz w:val="20"/>
              </w:rPr>
            </w:pPr>
            <w:r>
              <w:rPr>
                <w:sz w:val="20"/>
              </w:rPr>
              <w:t>Наименование</w:t>
            </w:r>
          </w:p>
          <w:p w:rsidR="00F5761F" w:rsidRDefault="008F411E">
            <w:pPr>
              <w:spacing w:line="200" w:lineRule="exact"/>
              <w:jc w:val="center"/>
              <w:rPr>
                <w:sz w:val="20"/>
              </w:rPr>
            </w:pPr>
            <w:r>
              <w:rPr>
                <w:sz w:val="20"/>
              </w:rPr>
              <w:t>показателей</w:t>
            </w:r>
          </w:p>
        </w:tc>
        <w:tc>
          <w:tcPr>
            <w:tcW w:w="232" w:type="pct"/>
            <w:vMerge w:val="restart"/>
            <w:tcBorders>
              <w:top w:val="single" w:sz="6" w:space="0" w:color="000000"/>
              <w:left w:val="single" w:sz="6" w:space="0" w:color="000000"/>
              <w:bottom w:val="single" w:sz="4" w:space="0" w:color="000000"/>
              <w:right w:val="single" w:sz="6" w:space="0" w:color="000000"/>
            </w:tcBorders>
            <w:vAlign w:val="center"/>
          </w:tcPr>
          <w:p w:rsidR="00F5761F" w:rsidRDefault="008F411E">
            <w:pPr>
              <w:spacing w:line="200" w:lineRule="exact"/>
              <w:ind w:left="-57" w:right="-57"/>
              <w:jc w:val="center"/>
              <w:rPr>
                <w:sz w:val="20"/>
              </w:rPr>
            </w:pPr>
            <w:r>
              <w:rPr>
                <w:sz w:val="20"/>
              </w:rPr>
              <w:t xml:space="preserve">№ </w:t>
            </w:r>
            <w:r>
              <w:rPr>
                <w:sz w:val="20"/>
              </w:rPr>
              <w:br w:type="textWrapping" w:clear="all"/>
              <w:t>строки</w:t>
            </w:r>
          </w:p>
        </w:tc>
        <w:tc>
          <w:tcPr>
            <w:tcW w:w="354" w:type="pct"/>
            <w:vMerge w:val="restart"/>
            <w:tcBorders>
              <w:top w:val="single" w:sz="6" w:space="0" w:color="000000"/>
              <w:left w:val="single" w:sz="6" w:space="0" w:color="000000"/>
              <w:bottom w:val="single" w:sz="4" w:space="0" w:color="000000"/>
              <w:right w:val="single" w:sz="4" w:space="0" w:color="000000"/>
            </w:tcBorders>
            <w:vAlign w:val="center"/>
          </w:tcPr>
          <w:p w:rsidR="00F5761F" w:rsidRDefault="008F411E">
            <w:pPr>
              <w:jc w:val="center"/>
              <w:rPr>
                <w:sz w:val="20"/>
              </w:rPr>
            </w:pPr>
            <w:r>
              <w:rPr>
                <w:sz w:val="20"/>
              </w:rPr>
              <w:t>Всего</w:t>
            </w:r>
          </w:p>
          <w:p w:rsidR="00F5761F" w:rsidRDefault="008F411E">
            <w:pPr>
              <w:jc w:val="center"/>
              <w:rPr>
                <w:sz w:val="20"/>
              </w:rPr>
            </w:pPr>
            <w:proofErr w:type="gramStart"/>
            <w:r>
              <w:rPr>
                <w:sz w:val="20"/>
              </w:rPr>
              <w:t xml:space="preserve">(сумма граф </w:t>
            </w:r>
            <w:proofErr w:type="gramEnd"/>
          </w:p>
          <w:p w:rsidR="00F5761F" w:rsidRDefault="008F411E">
            <w:pPr>
              <w:jc w:val="center"/>
              <w:rPr>
                <w:sz w:val="20"/>
              </w:rPr>
            </w:pPr>
            <w:r>
              <w:rPr>
                <w:sz w:val="20"/>
              </w:rPr>
              <w:t>4</w:t>
            </w:r>
            <w:r>
              <w:rPr>
                <w:spacing w:val="-4"/>
                <w:sz w:val="20"/>
              </w:rPr>
              <w:t>–</w:t>
            </w:r>
            <w:r>
              <w:rPr>
                <w:sz w:val="20"/>
              </w:rPr>
              <w:t>13)</w:t>
            </w:r>
          </w:p>
        </w:tc>
        <w:tc>
          <w:tcPr>
            <w:tcW w:w="3078" w:type="pct"/>
            <w:gridSpan w:val="10"/>
            <w:tcBorders>
              <w:top w:val="single" w:sz="6" w:space="0" w:color="000000"/>
              <w:left w:val="single" w:sz="4" w:space="0" w:color="000000"/>
              <w:bottom w:val="single" w:sz="4" w:space="0" w:color="000000"/>
              <w:right w:val="single" w:sz="6" w:space="0" w:color="000000"/>
            </w:tcBorders>
          </w:tcPr>
          <w:p w:rsidR="00F5761F" w:rsidRDefault="008F411E">
            <w:pPr>
              <w:jc w:val="center"/>
              <w:rPr>
                <w:sz w:val="20"/>
              </w:rPr>
            </w:pPr>
            <w:r>
              <w:rPr>
                <w:sz w:val="20"/>
              </w:rPr>
              <w:t xml:space="preserve">в том числе в возрасте, лет (число полных лет на 1 января следующего за </w:t>
            </w:r>
            <w:proofErr w:type="gramStart"/>
            <w:r>
              <w:rPr>
                <w:sz w:val="20"/>
              </w:rPr>
              <w:t>отчетным</w:t>
            </w:r>
            <w:proofErr w:type="gramEnd"/>
            <w:r>
              <w:rPr>
                <w:sz w:val="20"/>
              </w:rPr>
              <w:t xml:space="preserve"> года)</w:t>
            </w:r>
          </w:p>
        </w:tc>
      </w:tr>
      <w:tr w:rsidR="00F5761F">
        <w:trPr>
          <w:cantSplit/>
        </w:trPr>
        <w:tc>
          <w:tcPr>
            <w:tcW w:w="3982" w:type="auto"/>
            <w:vMerge/>
            <w:tcBorders>
              <w:top w:val="single" w:sz="6" w:space="0" w:color="000000"/>
              <w:left w:val="single" w:sz="6" w:space="0" w:color="000000"/>
              <w:bottom w:val="single" w:sz="4" w:space="0" w:color="000000"/>
              <w:right w:val="single" w:sz="6" w:space="0" w:color="000000"/>
            </w:tcBorders>
            <w:vAlign w:val="center"/>
          </w:tcPr>
          <w:p w:rsidR="00F5761F" w:rsidRDefault="00F5761F">
            <w:pPr>
              <w:rPr>
                <w:sz w:val="20"/>
              </w:rPr>
            </w:pPr>
          </w:p>
        </w:tc>
        <w:tc>
          <w:tcPr>
            <w:tcW w:w="692" w:type="auto"/>
            <w:vMerge/>
            <w:tcBorders>
              <w:top w:val="single" w:sz="6" w:space="0" w:color="000000"/>
              <w:left w:val="single" w:sz="6" w:space="0" w:color="000000"/>
              <w:bottom w:val="single" w:sz="4" w:space="0" w:color="000000"/>
              <w:right w:val="single" w:sz="6" w:space="0" w:color="000000"/>
            </w:tcBorders>
            <w:vAlign w:val="center"/>
          </w:tcPr>
          <w:p w:rsidR="00F5761F" w:rsidRDefault="00F5761F">
            <w:pPr>
              <w:rPr>
                <w:sz w:val="20"/>
              </w:rPr>
            </w:pPr>
          </w:p>
        </w:tc>
        <w:tc>
          <w:tcPr>
            <w:tcW w:w="1055" w:type="auto"/>
            <w:vMerge/>
            <w:tcBorders>
              <w:top w:val="single" w:sz="6" w:space="0" w:color="000000"/>
              <w:left w:val="single" w:sz="6" w:space="0" w:color="000000"/>
              <w:bottom w:val="single" w:sz="4" w:space="0" w:color="000000"/>
              <w:right w:val="single" w:sz="4" w:space="0" w:color="000000"/>
            </w:tcBorders>
            <w:vAlign w:val="center"/>
          </w:tcPr>
          <w:p w:rsidR="00F5761F" w:rsidRDefault="00F5761F">
            <w:pPr>
              <w:rPr>
                <w:sz w:val="20"/>
              </w:rPr>
            </w:pPr>
          </w:p>
        </w:tc>
        <w:tc>
          <w:tcPr>
            <w:tcW w:w="366" w:type="pct"/>
            <w:tcBorders>
              <w:top w:val="single" w:sz="6" w:space="0" w:color="000000"/>
              <w:left w:val="single" w:sz="4" w:space="0" w:color="000000"/>
              <w:bottom w:val="single" w:sz="4" w:space="0" w:color="000000"/>
              <w:right w:val="single" w:sz="6" w:space="0" w:color="000000"/>
            </w:tcBorders>
            <w:vAlign w:val="center"/>
          </w:tcPr>
          <w:p w:rsidR="00F5761F" w:rsidRDefault="008F411E">
            <w:pPr>
              <w:spacing w:line="200" w:lineRule="exact"/>
              <w:jc w:val="center"/>
              <w:rPr>
                <w:sz w:val="20"/>
              </w:rPr>
            </w:pPr>
            <w:r>
              <w:rPr>
                <w:sz w:val="20"/>
              </w:rPr>
              <w:t xml:space="preserve">моложе </w:t>
            </w:r>
            <w:r>
              <w:rPr>
                <w:sz w:val="20"/>
              </w:rPr>
              <w:br w:type="textWrapping" w:clear="all"/>
              <w:t>25 лет</w:t>
            </w:r>
          </w:p>
        </w:tc>
        <w:tc>
          <w:tcPr>
            <w:tcW w:w="275" w:type="pct"/>
            <w:tcBorders>
              <w:top w:val="single" w:sz="6" w:space="0" w:color="000000"/>
              <w:left w:val="single" w:sz="6" w:space="0" w:color="000000"/>
              <w:bottom w:val="single" w:sz="4" w:space="0" w:color="000000"/>
              <w:right w:val="single" w:sz="6" w:space="0" w:color="000000"/>
            </w:tcBorders>
            <w:vAlign w:val="center"/>
          </w:tcPr>
          <w:p w:rsidR="00F5761F" w:rsidRDefault="008F411E">
            <w:pPr>
              <w:spacing w:line="200" w:lineRule="exact"/>
              <w:ind w:left="-57" w:right="-57"/>
              <w:jc w:val="center"/>
              <w:rPr>
                <w:sz w:val="20"/>
              </w:rPr>
            </w:pPr>
            <w:r>
              <w:rPr>
                <w:sz w:val="20"/>
              </w:rPr>
              <w:t>25</w:t>
            </w:r>
            <w:r>
              <w:rPr>
                <w:rFonts w:ascii="Symbol" w:eastAsia="Symbol" w:hAnsi="Symbol" w:cs="Symbol"/>
                <w:sz w:val="20"/>
              </w:rPr>
              <w:t></w:t>
            </w:r>
            <w:r>
              <w:rPr>
                <w:sz w:val="20"/>
              </w:rPr>
              <w:t>29</w:t>
            </w:r>
          </w:p>
        </w:tc>
        <w:tc>
          <w:tcPr>
            <w:tcW w:w="274" w:type="pct"/>
            <w:tcBorders>
              <w:top w:val="single" w:sz="6" w:space="0" w:color="000000"/>
              <w:left w:val="single" w:sz="6" w:space="0" w:color="000000"/>
              <w:bottom w:val="single" w:sz="4" w:space="0" w:color="000000"/>
              <w:right w:val="single" w:sz="6" w:space="0" w:color="000000"/>
            </w:tcBorders>
            <w:vAlign w:val="center"/>
          </w:tcPr>
          <w:p w:rsidR="00F5761F" w:rsidRDefault="008F411E">
            <w:pPr>
              <w:spacing w:line="200" w:lineRule="exact"/>
              <w:ind w:left="-57" w:right="-57"/>
              <w:jc w:val="center"/>
              <w:rPr>
                <w:sz w:val="20"/>
              </w:rPr>
            </w:pPr>
            <w:r>
              <w:rPr>
                <w:sz w:val="20"/>
              </w:rPr>
              <w:t>30</w:t>
            </w:r>
            <w:r>
              <w:rPr>
                <w:rFonts w:ascii="Symbol" w:eastAsia="Symbol" w:hAnsi="Symbol" w:cs="Symbol"/>
                <w:sz w:val="20"/>
              </w:rPr>
              <w:t></w:t>
            </w:r>
            <w:r>
              <w:rPr>
                <w:sz w:val="20"/>
              </w:rPr>
              <w:t>34</w:t>
            </w:r>
          </w:p>
        </w:tc>
        <w:tc>
          <w:tcPr>
            <w:tcW w:w="275" w:type="pct"/>
            <w:tcBorders>
              <w:top w:val="single" w:sz="6" w:space="0" w:color="000000"/>
              <w:left w:val="single" w:sz="6" w:space="0" w:color="000000"/>
              <w:bottom w:val="single" w:sz="4" w:space="0" w:color="000000"/>
              <w:right w:val="single" w:sz="6" w:space="0" w:color="000000"/>
            </w:tcBorders>
            <w:vAlign w:val="center"/>
          </w:tcPr>
          <w:p w:rsidR="00F5761F" w:rsidRDefault="008F411E">
            <w:pPr>
              <w:spacing w:line="200" w:lineRule="exact"/>
              <w:ind w:left="-57" w:right="-57"/>
              <w:jc w:val="center"/>
              <w:rPr>
                <w:sz w:val="20"/>
              </w:rPr>
            </w:pPr>
            <w:r>
              <w:rPr>
                <w:sz w:val="20"/>
              </w:rPr>
              <w:t>35</w:t>
            </w:r>
            <w:r>
              <w:rPr>
                <w:rFonts w:ascii="Symbol" w:eastAsia="Symbol" w:hAnsi="Symbol" w:cs="Symbol"/>
                <w:sz w:val="20"/>
                <w:lang w:val="en-US"/>
              </w:rPr>
              <w:t></w:t>
            </w:r>
            <w:r>
              <w:rPr>
                <w:sz w:val="20"/>
              </w:rPr>
              <w:t>39</w:t>
            </w:r>
          </w:p>
        </w:tc>
        <w:tc>
          <w:tcPr>
            <w:tcW w:w="274" w:type="pct"/>
            <w:tcBorders>
              <w:top w:val="single" w:sz="6" w:space="0" w:color="000000"/>
              <w:left w:val="single" w:sz="6" w:space="0" w:color="000000"/>
              <w:bottom w:val="single" w:sz="4" w:space="0" w:color="000000"/>
              <w:right w:val="single" w:sz="6" w:space="0" w:color="000000"/>
            </w:tcBorders>
            <w:vAlign w:val="center"/>
          </w:tcPr>
          <w:p w:rsidR="00F5761F" w:rsidRDefault="008F411E">
            <w:pPr>
              <w:spacing w:line="200" w:lineRule="exact"/>
              <w:ind w:left="-57" w:right="-57"/>
              <w:jc w:val="center"/>
              <w:rPr>
                <w:sz w:val="20"/>
              </w:rPr>
            </w:pPr>
            <w:r>
              <w:rPr>
                <w:sz w:val="20"/>
              </w:rPr>
              <w:t>40</w:t>
            </w:r>
            <w:r>
              <w:rPr>
                <w:rFonts w:ascii="Symbol" w:eastAsia="Symbol" w:hAnsi="Symbol" w:cs="Symbol"/>
                <w:sz w:val="20"/>
              </w:rPr>
              <w:t></w:t>
            </w:r>
            <w:r>
              <w:rPr>
                <w:sz w:val="20"/>
              </w:rPr>
              <w:t>44</w:t>
            </w:r>
          </w:p>
        </w:tc>
        <w:tc>
          <w:tcPr>
            <w:tcW w:w="275" w:type="pct"/>
            <w:tcBorders>
              <w:top w:val="single" w:sz="6" w:space="0" w:color="000000"/>
              <w:left w:val="single" w:sz="6" w:space="0" w:color="000000"/>
              <w:bottom w:val="single" w:sz="4" w:space="0" w:color="000000"/>
              <w:right w:val="single" w:sz="6" w:space="0" w:color="000000"/>
            </w:tcBorders>
            <w:vAlign w:val="center"/>
          </w:tcPr>
          <w:p w:rsidR="00F5761F" w:rsidRDefault="008F411E">
            <w:pPr>
              <w:spacing w:line="200" w:lineRule="exact"/>
              <w:ind w:left="-57" w:right="-57"/>
              <w:jc w:val="center"/>
              <w:rPr>
                <w:sz w:val="20"/>
              </w:rPr>
            </w:pPr>
            <w:r>
              <w:rPr>
                <w:sz w:val="20"/>
              </w:rPr>
              <w:t>45</w:t>
            </w:r>
            <w:r>
              <w:rPr>
                <w:rFonts w:ascii="Symbol" w:eastAsia="Symbol" w:hAnsi="Symbol" w:cs="Symbol"/>
                <w:sz w:val="20"/>
              </w:rPr>
              <w:t></w:t>
            </w:r>
            <w:r>
              <w:rPr>
                <w:sz w:val="20"/>
              </w:rPr>
              <w:t>49</w:t>
            </w:r>
          </w:p>
        </w:tc>
        <w:tc>
          <w:tcPr>
            <w:tcW w:w="274" w:type="pct"/>
            <w:tcBorders>
              <w:top w:val="single" w:sz="6" w:space="0" w:color="000000"/>
              <w:left w:val="single" w:sz="6" w:space="0" w:color="000000"/>
              <w:bottom w:val="single" w:sz="4" w:space="0" w:color="000000"/>
              <w:right w:val="single" w:sz="6" w:space="0" w:color="000000"/>
            </w:tcBorders>
            <w:vAlign w:val="center"/>
          </w:tcPr>
          <w:p w:rsidR="00F5761F" w:rsidRDefault="008F411E">
            <w:pPr>
              <w:spacing w:line="200" w:lineRule="exact"/>
              <w:jc w:val="center"/>
              <w:rPr>
                <w:sz w:val="20"/>
              </w:rPr>
            </w:pPr>
            <w:r>
              <w:rPr>
                <w:sz w:val="20"/>
              </w:rPr>
              <w:t>50</w:t>
            </w:r>
            <w:r>
              <w:rPr>
                <w:rFonts w:ascii="Symbol" w:eastAsia="Symbol" w:hAnsi="Symbol" w:cs="Symbol"/>
                <w:sz w:val="20"/>
              </w:rPr>
              <w:t></w:t>
            </w:r>
            <w:r>
              <w:rPr>
                <w:sz w:val="20"/>
              </w:rPr>
              <w:t>54</w:t>
            </w:r>
          </w:p>
        </w:tc>
        <w:tc>
          <w:tcPr>
            <w:tcW w:w="366" w:type="pct"/>
            <w:tcBorders>
              <w:top w:val="single" w:sz="6" w:space="0" w:color="000000"/>
              <w:left w:val="single" w:sz="6" w:space="0" w:color="000000"/>
              <w:bottom w:val="single" w:sz="4" w:space="0" w:color="000000"/>
              <w:right w:val="single" w:sz="6" w:space="0" w:color="000000"/>
            </w:tcBorders>
            <w:vAlign w:val="center"/>
          </w:tcPr>
          <w:p w:rsidR="00F5761F" w:rsidRDefault="008F411E">
            <w:pPr>
              <w:spacing w:line="200" w:lineRule="exact"/>
              <w:jc w:val="center"/>
              <w:rPr>
                <w:sz w:val="20"/>
              </w:rPr>
            </w:pPr>
            <w:r>
              <w:rPr>
                <w:sz w:val="20"/>
              </w:rPr>
              <w:t>55</w:t>
            </w:r>
            <w:r>
              <w:rPr>
                <w:rFonts w:ascii="Symbol" w:eastAsia="Symbol" w:hAnsi="Symbol" w:cs="Symbol"/>
                <w:sz w:val="20"/>
              </w:rPr>
              <w:t></w:t>
            </w:r>
            <w:r>
              <w:rPr>
                <w:sz w:val="20"/>
              </w:rPr>
              <w:t>59</w:t>
            </w:r>
          </w:p>
        </w:tc>
        <w:tc>
          <w:tcPr>
            <w:tcW w:w="320" w:type="pct"/>
            <w:tcBorders>
              <w:top w:val="single" w:sz="6" w:space="0" w:color="000000"/>
              <w:left w:val="single" w:sz="6" w:space="0" w:color="000000"/>
              <w:bottom w:val="single" w:sz="4" w:space="0" w:color="000000"/>
              <w:right w:val="single" w:sz="6" w:space="0" w:color="000000"/>
            </w:tcBorders>
            <w:vAlign w:val="center"/>
          </w:tcPr>
          <w:p w:rsidR="00F5761F" w:rsidRDefault="008F411E">
            <w:pPr>
              <w:spacing w:line="200" w:lineRule="exact"/>
              <w:jc w:val="center"/>
              <w:rPr>
                <w:sz w:val="20"/>
                <w:lang w:val="en-US"/>
              </w:rPr>
            </w:pPr>
            <w:r>
              <w:rPr>
                <w:sz w:val="20"/>
                <w:lang w:val="en-US"/>
              </w:rPr>
              <w:t>60</w:t>
            </w:r>
            <w:r>
              <w:rPr>
                <w:rFonts w:ascii="Symbol" w:eastAsia="Symbol" w:hAnsi="Symbol" w:cs="Symbol"/>
                <w:sz w:val="20"/>
                <w:lang w:val="en-US"/>
              </w:rPr>
              <w:t></w:t>
            </w:r>
            <w:r>
              <w:rPr>
                <w:sz w:val="20"/>
                <w:lang w:val="en-US"/>
              </w:rPr>
              <w:t>64</w:t>
            </w:r>
          </w:p>
        </w:tc>
        <w:tc>
          <w:tcPr>
            <w:tcW w:w="377" w:type="pct"/>
            <w:tcBorders>
              <w:top w:val="single" w:sz="4" w:space="0" w:color="000000"/>
              <w:left w:val="single" w:sz="6" w:space="0" w:color="000000"/>
              <w:bottom w:val="single" w:sz="4" w:space="0" w:color="000000"/>
              <w:right w:val="single" w:sz="4" w:space="0" w:color="000000"/>
            </w:tcBorders>
            <w:vAlign w:val="center"/>
          </w:tcPr>
          <w:p w:rsidR="00F5761F" w:rsidRDefault="008F411E">
            <w:pPr>
              <w:spacing w:line="200" w:lineRule="exact"/>
              <w:jc w:val="center"/>
              <w:rPr>
                <w:sz w:val="20"/>
              </w:rPr>
            </w:pPr>
            <w:r>
              <w:rPr>
                <w:sz w:val="20"/>
              </w:rPr>
              <w:t>65 лет</w:t>
            </w:r>
            <w:r>
              <w:rPr>
                <w:sz w:val="20"/>
              </w:rPr>
              <w:br w:type="textWrapping" w:clear="all"/>
              <w:t>и более</w:t>
            </w:r>
          </w:p>
        </w:tc>
      </w:tr>
      <w:tr w:rsidR="00F5761F">
        <w:trPr>
          <w:cantSplit/>
        </w:trPr>
        <w:tc>
          <w:tcPr>
            <w:tcW w:w="1336" w:type="pct"/>
            <w:tcBorders>
              <w:top w:val="single" w:sz="4" w:space="0" w:color="000000"/>
              <w:left w:val="single" w:sz="6" w:space="0" w:color="000000"/>
              <w:bottom w:val="single" w:sz="6" w:space="0" w:color="000000"/>
              <w:right w:val="single" w:sz="6" w:space="0" w:color="000000"/>
            </w:tcBorders>
            <w:vAlign w:val="center"/>
          </w:tcPr>
          <w:p w:rsidR="00F5761F" w:rsidRDefault="008F411E">
            <w:pPr>
              <w:tabs>
                <w:tab w:val="left" w:pos="5094"/>
              </w:tabs>
              <w:spacing w:before="20" w:after="20"/>
              <w:jc w:val="center"/>
              <w:rPr>
                <w:sz w:val="20"/>
              </w:rPr>
            </w:pPr>
            <w:r>
              <w:rPr>
                <w:sz w:val="20"/>
              </w:rPr>
              <w:t>А</w:t>
            </w:r>
          </w:p>
        </w:tc>
        <w:tc>
          <w:tcPr>
            <w:tcW w:w="232" w:type="pct"/>
            <w:tcBorders>
              <w:top w:val="single" w:sz="4" w:space="0" w:color="000000"/>
              <w:left w:val="single" w:sz="6" w:space="0" w:color="000000"/>
              <w:bottom w:val="single" w:sz="6" w:space="0" w:color="000000"/>
              <w:right w:val="single" w:sz="6" w:space="0" w:color="000000"/>
            </w:tcBorders>
            <w:vAlign w:val="center"/>
          </w:tcPr>
          <w:p w:rsidR="00F5761F" w:rsidRDefault="008F411E">
            <w:pPr>
              <w:tabs>
                <w:tab w:val="left" w:pos="5094"/>
              </w:tabs>
              <w:spacing w:before="20" w:after="20"/>
              <w:jc w:val="center"/>
              <w:rPr>
                <w:sz w:val="20"/>
              </w:rPr>
            </w:pPr>
            <w:r>
              <w:rPr>
                <w:sz w:val="20"/>
              </w:rPr>
              <w:t>Б</w:t>
            </w:r>
          </w:p>
        </w:tc>
        <w:tc>
          <w:tcPr>
            <w:tcW w:w="354" w:type="pct"/>
            <w:tcBorders>
              <w:top w:val="single" w:sz="4" w:space="0" w:color="000000"/>
              <w:left w:val="single" w:sz="6" w:space="0" w:color="000000"/>
              <w:bottom w:val="single" w:sz="6" w:space="0" w:color="000000"/>
              <w:right w:val="single" w:sz="6" w:space="0" w:color="000000"/>
            </w:tcBorders>
          </w:tcPr>
          <w:p w:rsidR="00F5761F" w:rsidRDefault="008F411E">
            <w:pPr>
              <w:tabs>
                <w:tab w:val="left" w:pos="5094"/>
              </w:tabs>
              <w:spacing w:before="20" w:after="20"/>
              <w:jc w:val="center"/>
              <w:rPr>
                <w:sz w:val="20"/>
              </w:rPr>
            </w:pPr>
            <w:r>
              <w:rPr>
                <w:sz w:val="20"/>
              </w:rPr>
              <w:t>3</w:t>
            </w:r>
          </w:p>
        </w:tc>
        <w:tc>
          <w:tcPr>
            <w:tcW w:w="366" w:type="pct"/>
            <w:tcBorders>
              <w:top w:val="single" w:sz="4" w:space="0" w:color="000000"/>
              <w:left w:val="single" w:sz="6" w:space="0" w:color="000000"/>
              <w:bottom w:val="single" w:sz="6" w:space="0" w:color="000000"/>
              <w:right w:val="single" w:sz="6" w:space="0" w:color="000000"/>
            </w:tcBorders>
          </w:tcPr>
          <w:p w:rsidR="00F5761F" w:rsidRDefault="008F411E">
            <w:pPr>
              <w:tabs>
                <w:tab w:val="left" w:pos="5094"/>
              </w:tabs>
              <w:spacing w:before="20" w:after="20"/>
              <w:jc w:val="center"/>
              <w:rPr>
                <w:sz w:val="20"/>
              </w:rPr>
            </w:pPr>
            <w:r>
              <w:rPr>
                <w:sz w:val="20"/>
              </w:rPr>
              <w:t>4</w:t>
            </w:r>
          </w:p>
        </w:tc>
        <w:tc>
          <w:tcPr>
            <w:tcW w:w="275" w:type="pct"/>
            <w:tcBorders>
              <w:top w:val="single" w:sz="4" w:space="0" w:color="000000"/>
              <w:left w:val="single" w:sz="6" w:space="0" w:color="000000"/>
              <w:bottom w:val="single" w:sz="6" w:space="0" w:color="000000"/>
              <w:right w:val="single" w:sz="6" w:space="0" w:color="000000"/>
            </w:tcBorders>
          </w:tcPr>
          <w:p w:rsidR="00F5761F" w:rsidRDefault="008F411E">
            <w:pPr>
              <w:tabs>
                <w:tab w:val="left" w:pos="5094"/>
              </w:tabs>
              <w:spacing w:before="20" w:after="20"/>
              <w:jc w:val="center"/>
              <w:rPr>
                <w:sz w:val="20"/>
              </w:rPr>
            </w:pPr>
            <w:r>
              <w:rPr>
                <w:sz w:val="20"/>
              </w:rPr>
              <w:t>5</w:t>
            </w:r>
          </w:p>
        </w:tc>
        <w:tc>
          <w:tcPr>
            <w:tcW w:w="274" w:type="pct"/>
            <w:tcBorders>
              <w:top w:val="single" w:sz="4" w:space="0" w:color="000000"/>
              <w:left w:val="single" w:sz="6" w:space="0" w:color="000000"/>
              <w:bottom w:val="single" w:sz="6" w:space="0" w:color="000000"/>
              <w:right w:val="single" w:sz="6" w:space="0" w:color="000000"/>
            </w:tcBorders>
          </w:tcPr>
          <w:p w:rsidR="00F5761F" w:rsidRDefault="008F411E">
            <w:pPr>
              <w:tabs>
                <w:tab w:val="left" w:pos="5094"/>
              </w:tabs>
              <w:spacing w:before="20" w:after="20"/>
              <w:jc w:val="center"/>
              <w:rPr>
                <w:sz w:val="20"/>
              </w:rPr>
            </w:pPr>
            <w:r>
              <w:rPr>
                <w:sz w:val="20"/>
              </w:rPr>
              <w:t>6</w:t>
            </w:r>
          </w:p>
        </w:tc>
        <w:tc>
          <w:tcPr>
            <w:tcW w:w="275" w:type="pct"/>
            <w:tcBorders>
              <w:top w:val="single" w:sz="4" w:space="0" w:color="000000"/>
              <w:left w:val="single" w:sz="6" w:space="0" w:color="000000"/>
              <w:bottom w:val="single" w:sz="6" w:space="0" w:color="000000"/>
              <w:right w:val="single" w:sz="6" w:space="0" w:color="000000"/>
            </w:tcBorders>
          </w:tcPr>
          <w:p w:rsidR="00F5761F" w:rsidRDefault="008F411E">
            <w:pPr>
              <w:tabs>
                <w:tab w:val="left" w:pos="5094"/>
              </w:tabs>
              <w:spacing w:before="20" w:after="20"/>
              <w:jc w:val="center"/>
              <w:rPr>
                <w:sz w:val="20"/>
              </w:rPr>
            </w:pPr>
            <w:r>
              <w:rPr>
                <w:sz w:val="20"/>
              </w:rPr>
              <w:t>7</w:t>
            </w:r>
          </w:p>
        </w:tc>
        <w:tc>
          <w:tcPr>
            <w:tcW w:w="274" w:type="pct"/>
            <w:tcBorders>
              <w:top w:val="single" w:sz="4" w:space="0" w:color="000000"/>
              <w:left w:val="single" w:sz="6" w:space="0" w:color="000000"/>
              <w:bottom w:val="single" w:sz="6" w:space="0" w:color="000000"/>
              <w:right w:val="single" w:sz="6" w:space="0" w:color="000000"/>
            </w:tcBorders>
          </w:tcPr>
          <w:p w:rsidR="00F5761F" w:rsidRDefault="008F411E">
            <w:pPr>
              <w:tabs>
                <w:tab w:val="left" w:pos="5094"/>
              </w:tabs>
              <w:spacing w:before="20" w:after="20"/>
              <w:jc w:val="center"/>
              <w:rPr>
                <w:sz w:val="20"/>
              </w:rPr>
            </w:pPr>
            <w:r>
              <w:rPr>
                <w:sz w:val="20"/>
              </w:rPr>
              <w:t>8</w:t>
            </w:r>
          </w:p>
        </w:tc>
        <w:tc>
          <w:tcPr>
            <w:tcW w:w="275" w:type="pct"/>
            <w:tcBorders>
              <w:top w:val="single" w:sz="4" w:space="0" w:color="000000"/>
              <w:left w:val="single" w:sz="6" w:space="0" w:color="000000"/>
              <w:bottom w:val="single" w:sz="6" w:space="0" w:color="000000"/>
              <w:right w:val="single" w:sz="6" w:space="0" w:color="000000"/>
            </w:tcBorders>
          </w:tcPr>
          <w:p w:rsidR="00F5761F" w:rsidRDefault="008F411E">
            <w:pPr>
              <w:tabs>
                <w:tab w:val="left" w:pos="5094"/>
              </w:tabs>
              <w:spacing w:before="20" w:after="20"/>
              <w:jc w:val="center"/>
              <w:rPr>
                <w:sz w:val="20"/>
              </w:rPr>
            </w:pPr>
            <w:r>
              <w:rPr>
                <w:sz w:val="20"/>
              </w:rPr>
              <w:t>9</w:t>
            </w:r>
          </w:p>
        </w:tc>
        <w:tc>
          <w:tcPr>
            <w:tcW w:w="274" w:type="pct"/>
            <w:tcBorders>
              <w:top w:val="single" w:sz="4" w:space="0" w:color="000000"/>
              <w:left w:val="single" w:sz="6" w:space="0" w:color="000000"/>
              <w:bottom w:val="single" w:sz="6" w:space="0" w:color="000000"/>
              <w:right w:val="single" w:sz="6" w:space="0" w:color="000000"/>
            </w:tcBorders>
          </w:tcPr>
          <w:p w:rsidR="00F5761F" w:rsidRDefault="008F411E">
            <w:pPr>
              <w:tabs>
                <w:tab w:val="left" w:pos="5094"/>
              </w:tabs>
              <w:spacing w:before="20" w:after="20"/>
              <w:jc w:val="center"/>
              <w:rPr>
                <w:sz w:val="20"/>
              </w:rPr>
            </w:pPr>
            <w:r>
              <w:rPr>
                <w:sz w:val="20"/>
              </w:rPr>
              <w:t>10</w:t>
            </w:r>
          </w:p>
        </w:tc>
        <w:tc>
          <w:tcPr>
            <w:tcW w:w="366" w:type="pct"/>
            <w:tcBorders>
              <w:top w:val="single" w:sz="4" w:space="0" w:color="000000"/>
              <w:left w:val="single" w:sz="6" w:space="0" w:color="000000"/>
              <w:bottom w:val="single" w:sz="6" w:space="0" w:color="000000"/>
              <w:right w:val="single" w:sz="6" w:space="0" w:color="000000"/>
            </w:tcBorders>
          </w:tcPr>
          <w:p w:rsidR="00F5761F" w:rsidRDefault="008F411E">
            <w:pPr>
              <w:tabs>
                <w:tab w:val="left" w:pos="5094"/>
              </w:tabs>
              <w:spacing w:before="20" w:after="20"/>
              <w:jc w:val="center"/>
              <w:rPr>
                <w:sz w:val="20"/>
              </w:rPr>
            </w:pPr>
            <w:r>
              <w:rPr>
                <w:sz w:val="20"/>
              </w:rPr>
              <w:t>11</w:t>
            </w:r>
          </w:p>
        </w:tc>
        <w:tc>
          <w:tcPr>
            <w:tcW w:w="320" w:type="pct"/>
            <w:tcBorders>
              <w:top w:val="single" w:sz="4" w:space="0" w:color="000000"/>
              <w:left w:val="single" w:sz="6" w:space="0" w:color="000000"/>
              <w:bottom w:val="single" w:sz="4" w:space="0" w:color="000000"/>
              <w:right w:val="single" w:sz="6" w:space="0" w:color="000000"/>
            </w:tcBorders>
          </w:tcPr>
          <w:p w:rsidR="00F5761F" w:rsidRDefault="008F411E">
            <w:pPr>
              <w:tabs>
                <w:tab w:val="left" w:pos="5094"/>
              </w:tabs>
              <w:spacing w:before="20" w:after="20"/>
              <w:jc w:val="center"/>
              <w:rPr>
                <w:sz w:val="20"/>
              </w:rPr>
            </w:pPr>
            <w:r>
              <w:rPr>
                <w:sz w:val="20"/>
              </w:rPr>
              <w:t>12</w:t>
            </w:r>
          </w:p>
        </w:tc>
        <w:tc>
          <w:tcPr>
            <w:tcW w:w="377" w:type="pct"/>
            <w:tcBorders>
              <w:top w:val="single" w:sz="4" w:space="0" w:color="000000"/>
              <w:left w:val="single" w:sz="6" w:space="0" w:color="000000"/>
              <w:bottom w:val="single" w:sz="4" w:space="0" w:color="000000"/>
              <w:right w:val="single" w:sz="4" w:space="0" w:color="000000"/>
            </w:tcBorders>
          </w:tcPr>
          <w:p w:rsidR="00F5761F" w:rsidRDefault="008F411E">
            <w:pPr>
              <w:tabs>
                <w:tab w:val="left" w:pos="5094"/>
              </w:tabs>
              <w:spacing w:before="20" w:after="20"/>
              <w:jc w:val="center"/>
              <w:rPr>
                <w:sz w:val="20"/>
              </w:rPr>
            </w:pPr>
            <w:r>
              <w:rPr>
                <w:sz w:val="20"/>
              </w:rPr>
              <w:t>13</w:t>
            </w:r>
          </w:p>
        </w:tc>
      </w:tr>
      <w:tr w:rsidR="00F5761F" w:rsidRPr="0003647C">
        <w:trPr>
          <w:cantSplit/>
        </w:trPr>
        <w:tc>
          <w:tcPr>
            <w:tcW w:w="1336" w:type="pct"/>
            <w:tcBorders>
              <w:top w:val="single" w:sz="4" w:space="0" w:color="000000"/>
              <w:left w:val="single" w:sz="6" w:space="0" w:color="000000"/>
              <w:bottom w:val="single" w:sz="6" w:space="0" w:color="000000"/>
              <w:right w:val="single" w:sz="6" w:space="0" w:color="000000"/>
            </w:tcBorders>
            <w:vAlign w:val="bottom"/>
          </w:tcPr>
          <w:p w:rsidR="00F5761F" w:rsidRDefault="008F411E">
            <w:pPr>
              <w:spacing w:line="180" w:lineRule="exact"/>
              <w:rPr>
                <w:spacing w:val="-4"/>
                <w:sz w:val="20"/>
              </w:rPr>
            </w:pPr>
            <w:r>
              <w:rPr>
                <w:spacing w:val="-4"/>
                <w:sz w:val="20"/>
              </w:rPr>
              <w:t xml:space="preserve">Численность работников – всего </w:t>
            </w:r>
            <w:r>
              <w:rPr>
                <w:spacing w:val="-4"/>
                <w:sz w:val="20"/>
              </w:rPr>
              <w:br w:type="textWrapping" w:clear="all"/>
              <w:t>(сумма строк 1002, 1006, 1019, 1022)</w:t>
            </w:r>
          </w:p>
        </w:tc>
        <w:tc>
          <w:tcPr>
            <w:tcW w:w="232" w:type="pct"/>
            <w:tcBorders>
              <w:top w:val="single" w:sz="4" w:space="0" w:color="000000"/>
              <w:left w:val="single" w:sz="6" w:space="0" w:color="000000"/>
              <w:bottom w:val="single" w:sz="6" w:space="0" w:color="000000"/>
              <w:right w:val="single" w:sz="6" w:space="0" w:color="000000"/>
            </w:tcBorders>
            <w:vAlign w:val="center"/>
          </w:tcPr>
          <w:p w:rsidR="00F5761F" w:rsidRDefault="008F411E">
            <w:pPr>
              <w:jc w:val="center"/>
              <w:rPr>
                <w:sz w:val="20"/>
              </w:rPr>
            </w:pPr>
            <w:r>
              <w:rPr>
                <w:sz w:val="20"/>
              </w:rPr>
              <w:t>1001</w:t>
            </w:r>
          </w:p>
        </w:tc>
        <w:tc>
          <w:tcPr>
            <w:tcW w:w="354" w:type="pct"/>
            <w:tcBorders>
              <w:top w:val="single" w:sz="4" w:space="0" w:color="000000"/>
              <w:left w:val="single" w:sz="6" w:space="0" w:color="000000"/>
              <w:bottom w:val="single" w:sz="6" w:space="0" w:color="000000"/>
              <w:right w:val="single" w:sz="6" w:space="0" w:color="000000"/>
            </w:tcBorders>
          </w:tcPr>
          <w:p w:rsidR="00F5761F" w:rsidRPr="0003647C" w:rsidRDefault="00345CDB">
            <w:pPr>
              <w:tabs>
                <w:tab w:val="left" w:pos="5094"/>
              </w:tabs>
              <w:spacing w:before="20" w:after="20"/>
              <w:jc w:val="center"/>
              <w:rPr>
                <w:sz w:val="20"/>
              </w:rPr>
            </w:pPr>
            <w:r w:rsidRPr="0003647C">
              <w:rPr>
                <w:sz w:val="20"/>
              </w:rPr>
              <w:t>33</w:t>
            </w:r>
          </w:p>
        </w:tc>
        <w:tc>
          <w:tcPr>
            <w:tcW w:w="366" w:type="pct"/>
            <w:tcBorders>
              <w:top w:val="single" w:sz="4" w:space="0" w:color="000000"/>
              <w:left w:val="single" w:sz="6" w:space="0" w:color="000000"/>
              <w:bottom w:val="single" w:sz="6" w:space="0" w:color="000000"/>
              <w:right w:val="single" w:sz="6" w:space="0" w:color="000000"/>
            </w:tcBorders>
          </w:tcPr>
          <w:p w:rsidR="00F5761F" w:rsidRPr="0003647C" w:rsidRDefault="00345CDB">
            <w:pPr>
              <w:tabs>
                <w:tab w:val="left" w:pos="5094"/>
              </w:tabs>
              <w:spacing w:before="20" w:after="20"/>
              <w:jc w:val="center"/>
              <w:rPr>
                <w:sz w:val="20"/>
              </w:rPr>
            </w:pPr>
            <w:r w:rsidRPr="0003647C">
              <w:rPr>
                <w:sz w:val="20"/>
              </w:rPr>
              <w:t>1</w:t>
            </w:r>
          </w:p>
        </w:tc>
        <w:tc>
          <w:tcPr>
            <w:tcW w:w="275" w:type="pct"/>
            <w:tcBorders>
              <w:top w:val="single" w:sz="4" w:space="0" w:color="000000"/>
              <w:left w:val="single" w:sz="6" w:space="0" w:color="000000"/>
              <w:bottom w:val="single" w:sz="6" w:space="0" w:color="000000"/>
              <w:right w:val="single" w:sz="6" w:space="0" w:color="000000"/>
            </w:tcBorders>
          </w:tcPr>
          <w:p w:rsidR="00F5761F" w:rsidRPr="0003647C" w:rsidRDefault="00506240">
            <w:pPr>
              <w:tabs>
                <w:tab w:val="left" w:pos="5094"/>
              </w:tabs>
              <w:spacing w:before="20" w:after="20"/>
              <w:jc w:val="center"/>
              <w:rPr>
                <w:sz w:val="20"/>
              </w:rPr>
            </w:pPr>
            <w:r w:rsidRPr="0003647C">
              <w:rPr>
                <w:sz w:val="20"/>
              </w:rPr>
              <w:t>3</w:t>
            </w:r>
          </w:p>
        </w:tc>
        <w:tc>
          <w:tcPr>
            <w:tcW w:w="274" w:type="pct"/>
            <w:tcBorders>
              <w:top w:val="single" w:sz="4" w:space="0" w:color="000000"/>
              <w:left w:val="single" w:sz="6" w:space="0" w:color="000000"/>
              <w:bottom w:val="single" w:sz="6" w:space="0" w:color="000000"/>
              <w:right w:val="single" w:sz="6" w:space="0" w:color="000000"/>
            </w:tcBorders>
          </w:tcPr>
          <w:p w:rsidR="00F5761F" w:rsidRPr="0003647C" w:rsidRDefault="00506240">
            <w:pPr>
              <w:tabs>
                <w:tab w:val="left" w:pos="5094"/>
              </w:tabs>
              <w:spacing w:before="20" w:after="20"/>
              <w:jc w:val="center"/>
              <w:rPr>
                <w:sz w:val="20"/>
              </w:rPr>
            </w:pPr>
            <w:r w:rsidRPr="0003647C">
              <w:rPr>
                <w:sz w:val="20"/>
              </w:rPr>
              <w:t>2</w:t>
            </w:r>
          </w:p>
        </w:tc>
        <w:tc>
          <w:tcPr>
            <w:tcW w:w="275" w:type="pct"/>
            <w:tcBorders>
              <w:top w:val="single" w:sz="4" w:space="0" w:color="000000"/>
              <w:left w:val="single" w:sz="6" w:space="0" w:color="000000"/>
              <w:bottom w:val="single" w:sz="6" w:space="0" w:color="000000"/>
              <w:right w:val="single" w:sz="6" w:space="0" w:color="000000"/>
            </w:tcBorders>
          </w:tcPr>
          <w:p w:rsidR="00F5761F" w:rsidRPr="0003647C" w:rsidRDefault="00345CDB">
            <w:pPr>
              <w:tabs>
                <w:tab w:val="left" w:pos="5094"/>
              </w:tabs>
              <w:spacing w:before="20" w:after="20"/>
              <w:jc w:val="center"/>
              <w:rPr>
                <w:sz w:val="20"/>
              </w:rPr>
            </w:pPr>
            <w:r w:rsidRPr="0003647C">
              <w:rPr>
                <w:sz w:val="20"/>
              </w:rPr>
              <w:t>1</w:t>
            </w:r>
          </w:p>
        </w:tc>
        <w:tc>
          <w:tcPr>
            <w:tcW w:w="274" w:type="pct"/>
            <w:tcBorders>
              <w:top w:val="single" w:sz="4" w:space="0" w:color="000000"/>
              <w:left w:val="single" w:sz="6" w:space="0" w:color="000000"/>
              <w:bottom w:val="single" w:sz="6" w:space="0" w:color="000000"/>
              <w:right w:val="single" w:sz="6" w:space="0" w:color="000000"/>
            </w:tcBorders>
          </w:tcPr>
          <w:p w:rsidR="00F5761F" w:rsidRPr="0003647C" w:rsidRDefault="00345CDB">
            <w:pPr>
              <w:tabs>
                <w:tab w:val="left" w:pos="5094"/>
              </w:tabs>
              <w:spacing w:before="20" w:after="20"/>
              <w:jc w:val="center"/>
              <w:rPr>
                <w:sz w:val="20"/>
              </w:rPr>
            </w:pPr>
            <w:r w:rsidRPr="0003647C">
              <w:rPr>
                <w:sz w:val="20"/>
              </w:rPr>
              <w:t>2</w:t>
            </w:r>
          </w:p>
        </w:tc>
        <w:tc>
          <w:tcPr>
            <w:tcW w:w="275" w:type="pct"/>
            <w:tcBorders>
              <w:top w:val="single" w:sz="4" w:space="0" w:color="000000"/>
              <w:left w:val="single" w:sz="6" w:space="0" w:color="000000"/>
              <w:bottom w:val="single" w:sz="6" w:space="0" w:color="000000"/>
              <w:right w:val="single" w:sz="6" w:space="0" w:color="000000"/>
            </w:tcBorders>
          </w:tcPr>
          <w:p w:rsidR="00F5761F" w:rsidRPr="0003647C" w:rsidRDefault="00345CDB">
            <w:pPr>
              <w:tabs>
                <w:tab w:val="left" w:pos="5094"/>
              </w:tabs>
              <w:spacing w:before="20" w:after="20"/>
              <w:jc w:val="center"/>
              <w:rPr>
                <w:sz w:val="20"/>
              </w:rPr>
            </w:pPr>
            <w:r w:rsidRPr="0003647C">
              <w:rPr>
                <w:sz w:val="20"/>
              </w:rPr>
              <w:t>3</w:t>
            </w:r>
          </w:p>
        </w:tc>
        <w:tc>
          <w:tcPr>
            <w:tcW w:w="274" w:type="pct"/>
            <w:tcBorders>
              <w:top w:val="single" w:sz="4" w:space="0" w:color="000000"/>
              <w:left w:val="single" w:sz="6" w:space="0" w:color="000000"/>
              <w:bottom w:val="single" w:sz="6" w:space="0" w:color="000000"/>
              <w:right w:val="single" w:sz="6" w:space="0" w:color="000000"/>
            </w:tcBorders>
          </w:tcPr>
          <w:p w:rsidR="00F5761F" w:rsidRPr="0003647C" w:rsidRDefault="00345CDB">
            <w:pPr>
              <w:tabs>
                <w:tab w:val="left" w:pos="5094"/>
              </w:tabs>
              <w:spacing w:before="20" w:after="20"/>
              <w:jc w:val="center"/>
              <w:rPr>
                <w:sz w:val="20"/>
              </w:rPr>
            </w:pPr>
            <w:r w:rsidRPr="0003647C">
              <w:rPr>
                <w:sz w:val="20"/>
              </w:rPr>
              <w:t>4</w:t>
            </w:r>
          </w:p>
        </w:tc>
        <w:tc>
          <w:tcPr>
            <w:tcW w:w="366" w:type="pct"/>
            <w:tcBorders>
              <w:top w:val="single" w:sz="4" w:space="0" w:color="000000"/>
              <w:left w:val="single" w:sz="6" w:space="0" w:color="000000"/>
              <w:bottom w:val="single" w:sz="6" w:space="0" w:color="000000"/>
              <w:right w:val="single" w:sz="6" w:space="0" w:color="000000"/>
            </w:tcBorders>
          </w:tcPr>
          <w:p w:rsidR="00F5761F" w:rsidRPr="0003647C" w:rsidRDefault="00345CDB">
            <w:pPr>
              <w:tabs>
                <w:tab w:val="left" w:pos="5094"/>
              </w:tabs>
              <w:spacing w:before="20" w:after="20"/>
              <w:jc w:val="center"/>
              <w:rPr>
                <w:sz w:val="20"/>
              </w:rPr>
            </w:pPr>
            <w:r w:rsidRPr="0003647C">
              <w:rPr>
                <w:sz w:val="20"/>
              </w:rPr>
              <w:t>7</w:t>
            </w:r>
          </w:p>
        </w:tc>
        <w:tc>
          <w:tcPr>
            <w:tcW w:w="320" w:type="pct"/>
            <w:tcBorders>
              <w:top w:val="single" w:sz="4" w:space="0" w:color="000000"/>
              <w:left w:val="single" w:sz="6" w:space="0" w:color="000000"/>
              <w:bottom w:val="single" w:sz="4" w:space="0" w:color="000000"/>
              <w:right w:val="single" w:sz="6" w:space="0" w:color="000000"/>
            </w:tcBorders>
          </w:tcPr>
          <w:p w:rsidR="00F5761F" w:rsidRPr="0003647C" w:rsidRDefault="00345CDB">
            <w:pPr>
              <w:tabs>
                <w:tab w:val="left" w:pos="5094"/>
              </w:tabs>
              <w:spacing w:before="20" w:after="20"/>
              <w:jc w:val="center"/>
              <w:rPr>
                <w:sz w:val="20"/>
              </w:rPr>
            </w:pPr>
            <w:r w:rsidRPr="0003647C">
              <w:rPr>
                <w:sz w:val="20"/>
              </w:rPr>
              <w:t>6</w:t>
            </w:r>
          </w:p>
        </w:tc>
        <w:tc>
          <w:tcPr>
            <w:tcW w:w="377" w:type="pct"/>
            <w:tcBorders>
              <w:top w:val="single" w:sz="4" w:space="0" w:color="000000"/>
              <w:left w:val="single" w:sz="6" w:space="0" w:color="000000"/>
              <w:bottom w:val="single" w:sz="4" w:space="0" w:color="000000"/>
              <w:right w:val="single" w:sz="4" w:space="0" w:color="000000"/>
            </w:tcBorders>
            <w:vAlign w:val="bottom"/>
          </w:tcPr>
          <w:p w:rsidR="00F5761F" w:rsidRPr="0003647C" w:rsidRDefault="00345CDB">
            <w:pPr>
              <w:jc w:val="center"/>
              <w:rPr>
                <w:sz w:val="20"/>
              </w:rPr>
            </w:pPr>
            <w:r w:rsidRPr="0003647C">
              <w:rPr>
                <w:sz w:val="20"/>
              </w:rPr>
              <w:t>4</w:t>
            </w:r>
          </w:p>
        </w:tc>
      </w:tr>
      <w:tr w:rsidR="00F5761F" w:rsidRPr="0003647C">
        <w:trPr>
          <w:cantSplit/>
        </w:trPr>
        <w:tc>
          <w:tcPr>
            <w:tcW w:w="1336" w:type="pct"/>
            <w:tcBorders>
              <w:top w:val="single" w:sz="4" w:space="0" w:color="000000"/>
              <w:left w:val="single" w:sz="6" w:space="0" w:color="000000"/>
              <w:bottom w:val="single" w:sz="6" w:space="0" w:color="000000"/>
              <w:right w:val="single" w:sz="6" w:space="0" w:color="000000"/>
            </w:tcBorders>
            <w:vAlign w:val="bottom"/>
          </w:tcPr>
          <w:p w:rsidR="00F5761F" w:rsidRDefault="008F411E">
            <w:pPr>
              <w:spacing w:line="180" w:lineRule="exact"/>
              <w:ind w:left="113"/>
              <w:rPr>
                <w:sz w:val="20"/>
              </w:rPr>
            </w:pPr>
            <w:r>
              <w:rPr>
                <w:sz w:val="20"/>
              </w:rPr>
              <w:t xml:space="preserve">в том числе: </w:t>
            </w:r>
            <w:r>
              <w:rPr>
                <w:sz w:val="20"/>
              </w:rPr>
              <w:br w:type="textWrapping" w:clear="all"/>
              <w:t>руководящие работники – всего</w:t>
            </w:r>
          </w:p>
        </w:tc>
        <w:tc>
          <w:tcPr>
            <w:tcW w:w="232" w:type="pct"/>
            <w:tcBorders>
              <w:top w:val="single" w:sz="4" w:space="0" w:color="000000"/>
              <w:left w:val="single" w:sz="6" w:space="0" w:color="000000"/>
              <w:bottom w:val="single" w:sz="6" w:space="0" w:color="000000"/>
              <w:right w:val="single" w:sz="6" w:space="0" w:color="000000"/>
            </w:tcBorders>
            <w:vAlign w:val="center"/>
          </w:tcPr>
          <w:p w:rsidR="00F5761F" w:rsidRDefault="008F411E">
            <w:pPr>
              <w:jc w:val="center"/>
              <w:rPr>
                <w:sz w:val="20"/>
              </w:rPr>
            </w:pPr>
            <w:r>
              <w:rPr>
                <w:sz w:val="20"/>
              </w:rPr>
              <w:t>1002</w:t>
            </w:r>
          </w:p>
        </w:tc>
        <w:tc>
          <w:tcPr>
            <w:tcW w:w="354" w:type="pct"/>
            <w:tcBorders>
              <w:top w:val="single" w:sz="4" w:space="0" w:color="000000"/>
              <w:left w:val="single" w:sz="6" w:space="0" w:color="000000"/>
              <w:bottom w:val="single" w:sz="6" w:space="0" w:color="000000"/>
              <w:right w:val="single" w:sz="6" w:space="0" w:color="000000"/>
            </w:tcBorders>
          </w:tcPr>
          <w:p w:rsidR="00F5761F" w:rsidRPr="0003647C" w:rsidRDefault="00345CDB">
            <w:pPr>
              <w:tabs>
                <w:tab w:val="left" w:pos="5094"/>
              </w:tabs>
              <w:spacing w:before="20" w:after="20"/>
              <w:jc w:val="center"/>
              <w:rPr>
                <w:sz w:val="20"/>
              </w:rPr>
            </w:pPr>
            <w:r w:rsidRPr="0003647C">
              <w:rPr>
                <w:sz w:val="20"/>
              </w:rPr>
              <w:t>1</w:t>
            </w:r>
          </w:p>
        </w:tc>
        <w:tc>
          <w:tcPr>
            <w:tcW w:w="366" w:type="pct"/>
            <w:tcBorders>
              <w:top w:val="single" w:sz="4" w:space="0" w:color="000000"/>
              <w:left w:val="single" w:sz="6" w:space="0" w:color="000000"/>
              <w:bottom w:val="single" w:sz="6" w:space="0" w:color="000000"/>
              <w:right w:val="single" w:sz="6" w:space="0" w:color="000000"/>
            </w:tcBorders>
          </w:tcPr>
          <w:p w:rsidR="00F5761F" w:rsidRPr="0003647C" w:rsidRDefault="00F5761F">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tcPr>
          <w:p w:rsidR="00F5761F" w:rsidRPr="0003647C" w:rsidRDefault="00F5761F">
            <w:pPr>
              <w:tabs>
                <w:tab w:val="left" w:pos="5094"/>
              </w:tabs>
              <w:spacing w:before="20" w:after="20"/>
              <w:jc w:val="center"/>
              <w:rPr>
                <w:sz w:val="20"/>
              </w:rPr>
            </w:pPr>
          </w:p>
        </w:tc>
        <w:tc>
          <w:tcPr>
            <w:tcW w:w="274" w:type="pct"/>
            <w:tcBorders>
              <w:top w:val="single" w:sz="4" w:space="0" w:color="000000"/>
              <w:left w:val="single" w:sz="6" w:space="0" w:color="000000"/>
              <w:bottom w:val="single" w:sz="6" w:space="0" w:color="000000"/>
              <w:right w:val="single" w:sz="6" w:space="0" w:color="000000"/>
            </w:tcBorders>
          </w:tcPr>
          <w:p w:rsidR="00F5761F" w:rsidRPr="0003647C" w:rsidRDefault="00F5761F">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tcPr>
          <w:p w:rsidR="00F5761F" w:rsidRPr="0003647C" w:rsidRDefault="00F5761F">
            <w:pPr>
              <w:tabs>
                <w:tab w:val="left" w:pos="5094"/>
              </w:tabs>
              <w:spacing w:before="20" w:after="20"/>
              <w:jc w:val="center"/>
              <w:rPr>
                <w:sz w:val="20"/>
              </w:rPr>
            </w:pPr>
          </w:p>
        </w:tc>
        <w:tc>
          <w:tcPr>
            <w:tcW w:w="274" w:type="pct"/>
            <w:tcBorders>
              <w:top w:val="single" w:sz="4" w:space="0" w:color="000000"/>
              <w:left w:val="single" w:sz="6" w:space="0" w:color="000000"/>
              <w:bottom w:val="single" w:sz="6" w:space="0" w:color="000000"/>
              <w:right w:val="single" w:sz="6" w:space="0" w:color="000000"/>
            </w:tcBorders>
          </w:tcPr>
          <w:p w:rsidR="00F5761F" w:rsidRPr="0003647C" w:rsidRDefault="00F5761F">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tcPr>
          <w:p w:rsidR="00F5761F" w:rsidRPr="0003647C" w:rsidRDefault="00F5761F">
            <w:pPr>
              <w:tabs>
                <w:tab w:val="left" w:pos="5094"/>
              </w:tabs>
              <w:spacing w:before="20" w:after="20"/>
              <w:jc w:val="center"/>
              <w:rPr>
                <w:sz w:val="20"/>
              </w:rPr>
            </w:pPr>
          </w:p>
        </w:tc>
        <w:tc>
          <w:tcPr>
            <w:tcW w:w="274" w:type="pct"/>
            <w:tcBorders>
              <w:top w:val="single" w:sz="4" w:space="0" w:color="000000"/>
              <w:left w:val="single" w:sz="6" w:space="0" w:color="000000"/>
              <w:bottom w:val="single" w:sz="6" w:space="0" w:color="000000"/>
              <w:right w:val="single" w:sz="6" w:space="0" w:color="000000"/>
            </w:tcBorders>
          </w:tcPr>
          <w:p w:rsidR="00F5761F" w:rsidRPr="0003647C" w:rsidRDefault="00F5761F">
            <w:pPr>
              <w:tabs>
                <w:tab w:val="left" w:pos="5094"/>
              </w:tabs>
              <w:spacing w:before="20" w:after="20"/>
              <w:jc w:val="center"/>
              <w:rPr>
                <w:sz w:val="20"/>
              </w:rPr>
            </w:pPr>
          </w:p>
        </w:tc>
        <w:tc>
          <w:tcPr>
            <w:tcW w:w="366" w:type="pct"/>
            <w:tcBorders>
              <w:top w:val="single" w:sz="4" w:space="0" w:color="000000"/>
              <w:left w:val="single" w:sz="6" w:space="0" w:color="000000"/>
              <w:bottom w:val="single" w:sz="6" w:space="0" w:color="000000"/>
              <w:right w:val="single" w:sz="6" w:space="0" w:color="000000"/>
            </w:tcBorders>
          </w:tcPr>
          <w:p w:rsidR="00F5761F" w:rsidRPr="0003647C" w:rsidRDefault="00345CDB">
            <w:pPr>
              <w:tabs>
                <w:tab w:val="left" w:pos="5094"/>
              </w:tabs>
              <w:spacing w:before="20" w:after="20"/>
              <w:jc w:val="center"/>
              <w:rPr>
                <w:sz w:val="20"/>
              </w:rPr>
            </w:pPr>
            <w:r w:rsidRPr="0003647C">
              <w:rPr>
                <w:sz w:val="20"/>
              </w:rPr>
              <w:t>1</w:t>
            </w:r>
          </w:p>
        </w:tc>
        <w:tc>
          <w:tcPr>
            <w:tcW w:w="320" w:type="pct"/>
            <w:tcBorders>
              <w:top w:val="single" w:sz="4" w:space="0" w:color="000000"/>
              <w:left w:val="single" w:sz="6" w:space="0" w:color="000000"/>
              <w:bottom w:val="single" w:sz="6" w:space="0" w:color="000000"/>
              <w:right w:val="single" w:sz="6" w:space="0" w:color="000000"/>
            </w:tcBorders>
          </w:tcPr>
          <w:p w:rsidR="00F5761F" w:rsidRPr="0003647C" w:rsidRDefault="00F5761F">
            <w:pPr>
              <w:tabs>
                <w:tab w:val="left" w:pos="5094"/>
              </w:tabs>
              <w:spacing w:before="20" w:after="20"/>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rsidR="00F5761F" w:rsidRPr="0003647C" w:rsidRDefault="00F5761F">
            <w:pPr>
              <w:jc w:val="center"/>
              <w:rPr>
                <w:sz w:val="20"/>
              </w:rPr>
            </w:pPr>
          </w:p>
        </w:tc>
      </w:tr>
      <w:tr w:rsidR="00F5761F" w:rsidRPr="0003647C">
        <w:trPr>
          <w:cantSplit/>
        </w:trPr>
        <w:tc>
          <w:tcPr>
            <w:tcW w:w="1336" w:type="pct"/>
            <w:tcBorders>
              <w:top w:val="single" w:sz="4" w:space="0" w:color="000000"/>
              <w:left w:val="single" w:sz="6" w:space="0" w:color="000000"/>
              <w:bottom w:val="single" w:sz="6" w:space="0" w:color="000000"/>
              <w:right w:val="single" w:sz="6" w:space="0" w:color="000000"/>
            </w:tcBorders>
            <w:vAlign w:val="bottom"/>
          </w:tcPr>
          <w:p w:rsidR="00F5761F" w:rsidRDefault="008F411E">
            <w:pPr>
              <w:spacing w:line="180" w:lineRule="exact"/>
              <w:ind w:left="227"/>
              <w:rPr>
                <w:sz w:val="20"/>
              </w:rPr>
            </w:pPr>
            <w:r>
              <w:rPr>
                <w:sz w:val="20"/>
              </w:rPr>
              <w:t xml:space="preserve">из них: </w:t>
            </w:r>
            <w:r>
              <w:rPr>
                <w:sz w:val="20"/>
              </w:rPr>
              <w:br w:type="textWrapping" w:clear="all"/>
              <w:t>руководитель</w:t>
            </w:r>
          </w:p>
        </w:tc>
        <w:tc>
          <w:tcPr>
            <w:tcW w:w="232" w:type="pct"/>
            <w:tcBorders>
              <w:top w:val="single" w:sz="4" w:space="0" w:color="000000"/>
              <w:left w:val="single" w:sz="6" w:space="0" w:color="000000"/>
              <w:bottom w:val="single" w:sz="6" w:space="0" w:color="000000"/>
              <w:right w:val="single" w:sz="6" w:space="0" w:color="000000"/>
            </w:tcBorders>
            <w:vAlign w:val="center"/>
          </w:tcPr>
          <w:p w:rsidR="00F5761F" w:rsidRDefault="008F411E">
            <w:pPr>
              <w:jc w:val="center"/>
              <w:rPr>
                <w:sz w:val="20"/>
              </w:rPr>
            </w:pPr>
            <w:r>
              <w:rPr>
                <w:sz w:val="20"/>
              </w:rPr>
              <w:t>1003</w:t>
            </w:r>
          </w:p>
        </w:tc>
        <w:tc>
          <w:tcPr>
            <w:tcW w:w="354" w:type="pct"/>
            <w:tcBorders>
              <w:top w:val="single" w:sz="4" w:space="0" w:color="000000"/>
              <w:left w:val="single" w:sz="6" w:space="0" w:color="000000"/>
              <w:bottom w:val="single" w:sz="6" w:space="0" w:color="000000"/>
              <w:right w:val="single" w:sz="6" w:space="0" w:color="000000"/>
            </w:tcBorders>
          </w:tcPr>
          <w:p w:rsidR="00F5761F" w:rsidRPr="0003647C" w:rsidRDefault="00345CDB">
            <w:pPr>
              <w:tabs>
                <w:tab w:val="left" w:pos="5094"/>
              </w:tabs>
              <w:spacing w:before="20" w:after="20"/>
              <w:jc w:val="center"/>
              <w:rPr>
                <w:sz w:val="20"/>
              </w:rPr>
            </w:pPr>
            <w:r w:rsidRPr="0003647C">
              <w:rPr>
                <w:sz w:val="20"/>
              </w:rPr>
              <w:t>1</w:t>
            </w:r>
          </w:p>
        </w:tc>
        <w:tc>
          <w:tcPr>
            <w:tcW w:w="366" w:type="pct"/>
            <w:tcBorders>
              <w:top w:val="single" w:sz="4" w:space="0" w:color="000000"/>
              <w:left w:val="single" w:sz="6" w:space="0" w:color="000000"/>
              <w:bottom w:val="single" w:sz="6" w:space="0" w:color="000000"/>
              <w:right w:val="single" w:sz="6" w:space="0" w:color="000000"/>
            </w:tcBorders>
          </w:tcPr>
          <w:p w:rsidR="00F5761F" w:rsidRPr="0003647C" w:rsidRDefault="00F5761F">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tcPr>
          <w:p w:rsidR="00F5761F" w:rsidRPr="0003647C" w:rsidRDefault="00F5761F">
            <w:pPr>
              <w:tabs>
                <w:tab w:val="left" w:pos="5094"/>
              </w:tabs>
              <w:spacing w:before="20" w:after="20"/>
              <w:jc w:val="center"/>
              <w:rPr>
                <w:sz w:val="20"/>
              </w:rPr>
            </w:pPr>
          </w:p>
        </w:tc>
        <w:tc>
          <w:tcPr>
            <w:tcW w:w="274" w:type="pct"/>
            <w:tcBorders>
              <w:top w:val="single" w:sz="4" w:space="0" w:color="000000"/>
              <w:left w:val="single" w:sz="6" w:space="0" w:color="000000"/>
              <w:bottom w:val="single" w:sz="6" w:space="0" w:color="000000"/>
              <w:right w:val="single" w:sz="6" w:space="0" w:color="000000"/>
            </w:tcBorders>
          </w:tcPr>
          <w:p w:rsidR="00F5761F" w:rsidRPr="0003647C" w:rsidRDefault="00F5761F">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tcPr>
          <w:p w:rsidR="00F5761F" w:rsidRPr="0003647C" w:rsidRDefault="00F5761F">
            <w:pPr>
              <w:tabs>
                <w:tab w:val="left" w:pos="5094"/>
              </w:tabs>
              <w:spacing w:before="20" w:after="20"/>
              <w:jc w:val="center"/>
              <w:rPr>
                <w:sz w:val="20"/>
              </w:rPr>
            </w:pPr>
          </w:p>
        </w:tc>
        <w:tc>
          <w:tcPr>
            <w:tcW w:w="274" w:type="pct"/>
            <w:tcBorders>
              <w:top w:val="single" w:sz="4" w:space="0" w:color="000000"/>
              <w:left w:val="single" w:sz="6" w:space="0" w:color="000000"/>
              <w:bottom w:val="single" w:sz="6" w:space="0" w:color="000000"/>
              <w:right w:val="single" w:sz="6" w:space="0" w:color="000000"/>
            </w:tcBorders>
          </w:tcPr>
          <w:p w:rsidR="00F5761F" w:rsidRPr="0003647C" w:rsidRDefault="00F5761F">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tcPr>
          <w:p w:rsidR="00F5761F" w:rsidRPr="0003647C" w:rsidRDefault="00F5761F">
            <w:pPr>
              <w:tabs>
                <w:tab w:val="left" w:pos="5094"/>
              </w:tabs>
              <w:spacing w:before="20" w:after="20"/>
              <w:jc w:val="center"/>
              <w:rPr>
                <w:sz w:val="20"/>
              </w:rPr>
            </w:pPr>
          </w:p>
        </w:tc>
        <w:tc>
          <w:tcPr>
            <w:tcW w:w="274" w:type="pct"/>
            <w:tcBorders>
              <w:top w:val="single" w:sz="4" w:space="0" w:color="000000"/>
              <w:left w:val="single" w:sz="6" w:space="0" w:color="000000"/>
              <w:bottom w:val="single" w:sz="6" w:space="0" w:color="000000"/>
              <w:right w:val="single" w:sz="6" w:space="0" w:color="000000"/>
            </w:tcBorders>
          </w:tcPr>
          <w:p w:rsidR="00F5761F" w:rsidRPr="0003647C" w:rsidRDefault="00F5761F">
            <w:pPr>
              <w:tabs>
                <w:tab w:val="left" w:pos="5094"/>
              </w:tabs>
              <w:spacing w:before="20" w:after="20"/>
              <w:jc w:val="center"/>
              <w:rPr>
                <w:sz w:val="20"/>
              </w:rPr>
            </w:pPr>
          </w:p>
        </w:tc>
        <w:tc>
          <w:tcPr>
            <w:tcW w:w="366" w:type="pct"/>
            <w:tcBorders>
              <w:top w:val="single" w:sz="4" w:space="0" w:color="000000"/>
              <w:left w:val="single" w:sz="6" w:space="0" w:color="000000"/>
              <w:bottom w:val="single" w:sz="6" w:space="0" w:color="000000"/>
              <w:right w:val="single" w:sz="6" w:space="0" w:color="000000"/>
            </w:tcBorders>
          </w:tcPr>
          <w:p w:rsidR="00F5761F" w:rsidRPr="0003647C" w:rsidRDefault="00345CDB">
            <w:pPr>
              <w:tabs>
                <w:tab w:val="left" w:pos="5094"/>
              </w:tabs>
              <w:spacing w:before="20" w:after="20"/>
              <w:jc w:val="center"/>
              <w:rPr>
                <w:sz w:val="20"/>
              </w:rPr>
            </w:pPr>
            <w:r w:rsidRPr="0003647C">
              <w:rPr>
                <w:sz w:val="20"/>
              </w:rPr>
              <w:t>1</w:t>
            </w:r>
          </w:p>
        </w:tc>
        <w:tc>
          <w:tcPr>
            <w:tcW w:w="320" w:type="pct"/>
            <w:tcBorders>
              <w:top w:val="single" w:sz="4" w:space="0" w:color="000000"/>
              <w:left w:val="single" w:sz="6" w:space="0" w:color="000000"/>
              <w:bottom w:val="single" w:sz="4" w:space="0" w:color="000000"/>
              <w:right w:val="single" w:sz="6" w:space="0" w:color="000000"/>
            </w:tcBorders>
          </w:tcPr>
          <w:p w:rsidR="00F5761F" w:rsidRPr="0003647C" w:rsidRDefault="00F5761F">
            <w:pPr>
              <w:tabs>
                <w:tab w:val="left" w:pos="5094"/>
              </w:tabs>
              <w:spacing w:before="20" w:after="20"/>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rsidR="00F5761F" w:rsidRPr="0003647C" w:rsidRDefault="00F5761F">
            <w:pPr>
              <w:jc w:val="center"/>
              <w:rPr>
                <w:sz w:val="20"/>
              </w:rPr>
            </w:pPr>
          </w:p>
        </w:tc>
      </w:tr>
      <w:tr w:rsidR="00F5761F" w:rsidRPr="0003647C">
        <w:trPr>
          <w:cantSplit/>
        </w:trPr>
        <w:tc>
          <w:tcPr>
            <w:tcW w:w="1336" w:type="pct"/>
            <w:tcBorders>
              <w:top w:val="single" w:sz="4" w:space="0" w:color="000000"/>
              <w:left w:val="single" w:sz="6" w:space="0" w:color="000000"/>
              <w:bottom w:val="single" w:sz="6" w:space="0" w:color="000000"/>
              <w:right w:val="single" w:sz="6" w:space="0" w:color="000000"/>
            </w:tcBorders>
            <w:vAlign w:val="bottom"/>
          </w:tcPr>
          <w:p w:rsidR="00F5761F" w:rsidRDefault="008F411E">
            <w:pPr>
              <w:spacing w:line="180" w:lineRule="exact"/>
              <w:ind w:left="227"/>
              <w:rPr>
                <w:sz w:val="20"/>
              </w:rPr>
            </w:pPr>
            <w:r>
              <w:rPr>
                <w:sz w:val="20"/>
              </w:rPr>
              <w:t>заместители руководителя</w:t>
            </w:r>
          </w:p>
        </w:tc>
        <w:tc>
          <w:tcPr>
            <w:tcW w:w="232" w:type="pct"/>
            <w:tcBorders>
              <w:top w:val="single" w:sz="4" w:space="0" w:color="000000"/>
              <w:left w:val="single" w:sz="6" w:space="0" w:color="000000"/>
              <w:bottom w:val="single" w:sz="6" w:space="0" w:color="000000"/>
              <w:right w:val="single" w:sz="6" w:space="0" w:color="000000"/>
            </w:tcBorders>
            <w:vAlign w:val="center"/>
          </w:tcPr>
          <w:p w:rsidR="00F5761F" w:rsidRDefault="008F411E">
            <w:pPr>
              <w:jc w:val="center"/>
              <w:rPr>
                <w:sz w:val="20"/>
              </w:rPr>
            </w:pPr>
            <w:r>
              <w:rPr>
                <w:sz w:val="20"/>
              </w:rPr>
              <w:t>1004</w:t>
            </w:r>
          </w:p>
        </w:tc>
        <w:tc>
          <w:tcPr>
            <w:tcW w:w="354" w:type="pct"/>
            <w:tcBorders>
              <w:top w:val="single" w:sz="4" w:space="0" w:color="000000"/>
              <w:left w:val="single" w:sz="6" w:space="0" w:color="000000"/>
              <w:bottom w:val="single" w:sz="6" w:space="0" w:color="000000"/>
              <w:right w:val="single" w:sz="6" w:space="0" w:color="000000"/>
            </w:tcBorders>
          </w:tcPr>
          <w:p w:rsidR="00F5761F" w:rsidRPr="0003647C" w:rsidRDefault="00F5761F">
            <w:pPr>
              <w:tabs>
                <w:tab w:val="left" w:pos="5094"/>
              </w:tabs>
              <w:spacing w:before="20" w:after="20"/>
              <w:jc w:val="center"/>
              <w:rPr>
                <w:sz w:val="20"/>
              </w:rPr>
            </w:pPr>
          </w:p>
        </w:tc>
        <w:tc>
          <w:tcPr>
            <w:tcW w:w="366" w:type="pct"/>
            <w:tcBorders>
              <w:top w:val="single" w:sz="4" w:space="0" w:color="000000"/>
              <w:left w:val="single" w:sz="6" w:space="0" w:color="000000"/>
              <w:bottom w:val="single" w:sz="6" w:space="0" w:color="000000"/>
              <w:right w:val="single" w:sz="6" w:space="0" w:color="000000"/>
            </w:tcBorders>
          </w:tcPr>
          <w:p w:rsidR="00F5761F" w:rsidRPr="0003647C" w:rsidRDefault="00F5761F">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tcPr>
          <w:p w:rsidR="00F5761F" w:rsidRPr="0003647C" w:rsidRDefault="00F5761F">
            <w:pPr>
              <w:tabs>
                <w:tab w:val="left" w:pos="5094"/>
              </w:tabs>
              <w:spacing w:before="20" w:after="20"/>
              <w:jc w:val="center"/>
              <w:rPr>
                <w:sz w:val="20"/>
              </w:rPr>
            </w:pPr>
          </w:p>
        </w:tc>
        <w:tc>
          <w:tcPr>
            <w:tcW w:w="274" w:type="pct"/>
            <w:tcBorders>
              <w:top w:val="single" w:sz="4" w:space="0" w:color="000000"/>
              <w:left w:val="single" w:sz="6" w:space="0" w:color="000000"/>
              <w:bottom w:val="single" w:sz="6" w:space="0" w:color="000000"/>
              <w:right w:val="single" w:sz="6" w:space="0" w:color="000000"/>
            </w:tcBorders>
          </w:tcPr>
          <w:p w:rsidR="00F5761F" w:rsidRPr="0003647C" w:rsidRDefault="00F5761F">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tcPr>
          <w:p w:rsidR="00F5761F" w:rsidRPr="0003647C" w:rsidRDefault="00F5761F">
            <w:pPr>
              <w:tabs>
                <w:tab w:val="left" w:pos="5094"/>
              </w:tabs>
              <w:spacing w:before="20" w:after="20"/>
              <w:jc w:val="center"/>
              <w:rPr>
                <w:sz w:val="20"/>
              </w:rPr>
            </w:pPr>
          </w:p>
        </w:tc>
        <w:tc>
          <w:tcPr>
            <w:tcW w:w="274" w:type="pct"/>
            <w:tcBorders>
              <w:top w:val="single" w:sz="4" w:space="0" w:color="000000"/>
              <w:left w:val="single" w:sz="6" w:space="0" w:color="000000"/>
              <w:bottom w:val="single" w:sz="6" w:space="0" w:color="000000"/>
              <w:right w:val="single" w:sz="6" w:space="0" w:color="000000"/>
            </w:tcBorders>
          </w:tcPr>
          <w:p w:rsidR="00F5761F" w:rsidRPr="0003647C" w:rsidRDefault="00F5761F">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tcPr>
          <w:p w:rsidR="00F5761F" w:rsidRPr="0003647C" w:rsidRDefault="00F5761F">
            <w:pPr>
              <w:tabs>
                <w:tab w:val="left" w:pos="5094"/>
              </w:tabs>
              <w:spacing w:before="20" w:after="20"/>
              <w:jc w:val="center"/>
              <w:rPr>
                <w:sz w:val="20"/>
              </w:rPr>
            </w:pPr>
          </w:p>
        </w:tc>
        <w:tc>
          <w:tcPr>
            <w:tcW w:w="274" w:type="pct"/>
            <w:tcBorders>
              <w:top w:val="single" w:sz="4" w:space="0" w:color="000000"/>
              <w:left w:val="single" w:sz="6" w:space="0" w:color="000000"/>
              <w:bottom w:val="single" w:sz="6" w:space="0" w:color="000000"/>
              <w:right w:val="single" w:sz="6" w:space="0" w:color="000000"/>
            </w:tcBorders>
          </w:tcPr>
          <w:p w:rsidR="00F5761F" w:rsidRPr="0003647C" w:rsidRDefault="00F5761F">
            <w:pPr>
              <w:tabs>
                <w:tab w:val="left" w:pos="5094"/>
              </w:tabs>
              <w:spacing w:before="20" w:after="20"/>
              <w:jc w:val="center"/>
              <w:rPr>
                <w:sz w:val="20"/>
              </w:rPr>
            </w:pPr>
          </w:p>
        </w:tc>
        <w:tc>
          <w:tcPr>
            <w:tcW w:w="366" w:type="pct"/>
            <w:tcBorders>
              <w:top w:val="single" w:sz="4" w:space="0" w:color="000000"/>
              <w:left w:val="single" w:sz="6" w:space="0" w:color="000000"/>
              <w:bottom w:val="single" w:sz="6" w:space="0" w:color="000000"/>
              <w:right w:val="single" w:sz="6" w:space="0" w:color="000000"/>
            </w:tcBorders>
          </w:tcPr>
          <w:p w:rsidR="00F5761F" w:rsidRPr="0003647C" w:rsidRDefault="00F5761F">
            <w:pPr>
              <w:tabs>
                <w:tab w:val="left" w:pos="5094"/>
              </w:tabs>
              <w:spacing w:before="20" w:after="20"/>
              <w:jc w:val="center"/>
              <w:rPr>
                <w:sz w:val="20"/>
              </w:rPr>
            </w:pPr>
          </w:p>
        </w:tc>
        <w:tc>
          <w:tcPr>
            <w:tcW w:w="320" w:type="pct"/>
            <w:tcBorders>
              <w:top w:val="single" w:sz="4" w:space="0" w:color="000000"/>
              <w:left w:val="single" w:sz="6" w:space="0" w:color="000000"/>
              <w:bottom w:val="single" w:sz="6" w:space="0" w:color="000000"/>
              <w:right w:val="single" w:sz="6" w:space="0" w:color="000000"/>
            </w:tcBorders>
          </w:tcPr>
          <w:p w:rsidR="00F5761F" w:rsidRPr="0003647C" w:rsidRDefault="00F5761F">
            <w:pPr>
              <w:tabs>
                <w:tab w:val="left" w:pos="5094"/>
              </w:tabs>
              <w:spacing w:before="20" w:after="20"/>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rsidR="00F5761F" w:rsidRPr="0003647C" w:rsidRDefault="00F5761F">
            <w:pPr>
              <w:jc w:val="center"/>
              <w:rPr>
                <w:sz w:val="20"/>
              </w:rPr>
            </w:pPr>
          </w:p>
        </w:tc>
      </w:tr>
      <w:tr w:rsidR="00F5761F" w:rsidRPr="0003647C">
        <w:trPr>
          <w:cantSplit/>
        </w:trPr>
        <w:tc>
          <w:tcPr>
            <w:tcW w:w="1336" w:type="pct"/>
            <w:tcBorders>
              <w:top w:val="single" w:sz="4" w:space="0" w:color="000000"/>
              <w:left w:val="single" w:sz="6" w:space="0" w:color="000000"/>
              <w:bottom w:val="single" w:sz="6" w:space="0" w:color="000000"/>
              <w:right w:val="single" w:sz="6" w:space="0" w:color="000000"/>
            </w:tcBorders>
            <w:vAlign w:val="bottom"/>
          </w:tcPr>
          <w:p w:rsidR="00F5761F" w:rsidRDefault="008F411E">
            <w:pPr>
              <w:spacing w:line="180" w:lineRule="exact"/>
              <w:ind w:left="227"/>
              <w:rPr>
                <w:sz w:val="20"/>
              </w:rPr>
            </w:pPr>
            <w:r>
              <w:rPr>
                <w:sz w:val="20"/>
              </w:rPr>
              <w:t>руководитель филиала</w:t>
            </w:r>
          </w:p>
        </w:tc>
        <w:tc>
          <w:tcPr>
            <w:tcW w:w="232" w:type="pct"/>
            <w:tcBorders>
              <w:top w:val="single" w:sz="4" w:space="0" w:color="000000"/>
              <w:left w:val="single" w:sz="6" w:space="0" w:color="000000"/>
              <w:bottom w:val="single" w:sz="6" w:space="0" w:color="000000"/>
              <w:right w:val="single" w:sz="6" w:space="0" w:color="000000"/>
            </w:tcBorders>
            <w:vAlign w:val="center"/>
          </w:tcPr>
          <w:p w:rsidR="00F5761F" w:rsidRDefault="008F411E">
            <w:pPr>
              <w:jc w:val="center"/>
              <w:rPr>
                <w:sz w:val="20"/>
              </w:rPr>
            </w:pPr>
            <w:r>
              <w:rPr>
                <w:sz w:val="20"/>
              </w:rPr>
              <w:t>1005</w:t>
            </w:r>
          </w:p>
        </w:tc>
        <w:tc>
          <w:tcPr>
            <w:tcW w:w="354" w:type="pct"/>
            <w:tcBorders>
              <w:top w:val="single" w:sz="4" w:space="0" w:color="000000"/>
              <w:left w:val="single" w:sz="6" w:space="0" w:color="000000"/>
              <w:bottom w:val="single" w:sz="6" w:space="0" w:color="000000"/>
              <w:right w:val="single" w:sz="6" w:space="0" w:color="000000"/>
            </w:tcBorders>
          </w:tcPr>
          <w:p w:rsidR="00F5761F" w:rsidRPr="0003647C" w:rsidRDefault="00F5761F">
            <w:pPr>
              <w:tabs>
                <w:tab w:val="left" w:pos="5094"/>
              </w:tabs>
              <w:spacing w:before="20" w:after="20"/>
              <w:jc w:val="center"/>
              <w:rPr>
                <w:sz w:val="20"/>
              </w:rPr>
            </w:pPr>
          </w:p>
        </w:tc>
        <w:tc>
          <w:tcPr>
            <w:tcW w:w="366" w:type="pct"/>
            <w:tcBorders>
              <w:top w:val="single" w:sz="4" w:space="0" w:color="000000"/>
              <w:left w:val="single" w:sz="6" w:space="0" w:color="000000"/>
              <w:bottom w:val="single" w:sz="6" w:space="0" w:color="000000"/>
              <w:right w:val="single" w:sz="6" w:space="0" w:color="000000"/>
            </w:tcBorders>
          </w:tcPr>
          <w:p w:rsidR="00F5761F" w:rsidRPr="0003647C" w:rsidRDefault="00F5761F">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tcPr>
          <w:p w:rsidR="00F5761F" w:rsidRPr="0003647C" w:rsidRDefault="00F5761F">
            <w:pPr>
              <w:tabs>
                <w:tab w:val="left" w:pos="5094"/>
              </w:tabs>
              <w:spacing w:before="20" w:after="20"/>
              <w:jc w:val="center"/>
              <w:rPr>
                <w:sz w:val="20"/>
              </w:rPr>
            </w:pPr>
          </w:p>
        </w:tc>
        <w:tc>
          <w:tcPr>
            <w:tcW w:w="274" w:type="pct"/>
            <w:tcBorders>
              <w:top w:val="single" w:sz="4" w:space="0" w:color="000000"/>
              <w:left w:val="single" w:sz="6" w:space="0" w:color="000000"/>
              <w:bottom w:val="single" w:sz="6" w:space="0" w:color="000000"/>
              <w:right w:val="single" w:sz="6" w:space="0" w:color="000000"/>
            </w:tcBorders>
          </w:tcPr>
          <w:p w:rsidR="00F5761F" w:rsidRPr="0003647C" w:rsidRDefault="00F5761F">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tcPr>
          <w:p w:rsidR="00F5761F" w:rsidRPr="0003647C" w:rsidRDefault="00F5761F">
            <w:pPr>
              <w:tabs>
                <w:tab w:val="left" w:pos="5094"/>
              </w:tabs>
              <w:spacing w:before="20" w:after="20"/>
              <w:jc w:val="center"/>
              <w:rPr>
                <w:sz w:val="20"/>
              </w:rPr>
            </w:pPr>
          </w:p>
        </w:tc>
        <w:tc>
          <w:tcPr>
            <w:tcW w:w="274" w:type="pct"/>
            <w:tcBorders>
              <w:top w:val="single" w:sz="4" w:space="0" w:color="000000"/>
              <w:left w:val="single" w:sz="6" w:space="0" w:color="000000"/>
              <w:bottom w:val="single" w:sz="6" w:space="0" w:color="000000"/>
              <w:right w:val="single" w:sz="6" w:space="0" w:color="000000"/>
            </w:tcBorders>
          </w:tcPr>
          <w:p w:rsidR="00F5761F" w:rsidRPr="0003647C" w:rsidRDefault="00F5761F">
            <w:pPr>
              <w:tabs>
                <w:tab w:val="left" w:pos="5094"/>
              </w:tabs>
              <w:spacing w:before="20" w:after="20"/>
              <w:jc w:val="center"/>
              <w:rPr>
                <w:sz w:val="20"/>
              </w:rPr>
            </w:pPr>
          </w:p>
        </w:tc>
        <w:tc>
          <w:tcPr>
            <w:tcW w:w="275" w:type="pct"/>
            <w:tcBorders>
              <w:top w:val="single" w:sz="4" w:space="0" w:color="000000"/>
              <w:left w:val="single" w:sz="6" w:space="0" w:color="000000"/>
              <w:bottom w:val="single" w:sz="6" w:space="0" w:color="000000"/>
              <w:right w:val="single" w:sz="6" w:space="0" w:color="000000"/>
            </w:tcBorders>
          </w:tcPr>
          <w:p w:rsidR="00F5761F" w:rsidRPr="0003647C" w:rsidRDefault="00F5761F">
            <w:pPr>
              <w:tabs>
                <w:tab w:val="left" w:pos="5094"/>
              </w:tabs>
              <w:spacing w:before="20" w:after="20"/>
              <w:jc w:val="center"/>
              <w:rPr>
                <w:sz w:val="20"/>
              </w:rPr>
            </w:pPr>
          </w:p>
        </w:tc>
        <w:tc>
          <w:tcPr>
            <w:tcW w:w="274" w:type="pct"/>
            <w:tcBorders>
              <w:top w:val="single" w:sz="4" w:space="0" w:color="000000"/>
              <w:left w:val="single" w:sz="6" w:space="0" w:color="000000"/>
              <w:bottom w:val="single" w:sz="6" w:space="0" w:color="000000"/>
              <w:right w:val="single" w:sz="6" w:space="0" w:color="000000"/>
            </w:tcBorders>
          </w:tcPr>
          <w:p w:rsidR="00F5761F" w:rsidRPr="0003647C" w:rsidRDefault="00F5761F">
            <w:pPr>
              <w:tabs>
                <w:tab w:val="left" w:pos="5094"/>
              </w:tabs>
              <w:spacing w:before="20" w:after="20"/>
              <w:jc w:val="center"/>
              <w:rPr>
                <w:sz w:val="20"/>
              </w:rPr>
            </w:pPr>
          </w:p>
        </w:tc>
        <w:tc>
          <w:tcPr>
            <w:tcW w:w="366" w:type="pct"/>
            <w:tcBorders>
              <w:top w:val="single" w:sz="4" w:space="0" w:color="000000"/>
              <w:left w:val="single" w:sz="6" w:space="0" w:color="000000"/>
              <w:bottom w:val="single" w:sz="6" w:space="0" w:color="000000"/>
              <w:right w:val="single" w:sz="6" w:space="0" w:color="000000"/>
            </w:tcBorders>
          </w:tcPr>
          <w:p w:rsidR="00F5761F" w:rsidRPr="0003647C" w:rsidRDefault="00F5761F">
            <w:pPr>
              <w:tabs>
                <w:tab w:val="left" w:pos="5094"/>
              </w:tabs>
              <w:spacing w:before="20" w:after="20"/>
              <w:jc w:val="center"/>
              <w:rPr>
                <w:sz w:val="20"/>
              </w:rPr>
            </w:pPr>
          </w:p>
        </w:tc>
        <w:tc>
          <w:tcPr>
            <w:tcW w:w="320" w:type="pct"/>
            <w:tcBorders>
              <w:top w:val="single" w:sz="4" w:space="0" w:color="000000"/>
              <w:left w:val="single" w:sz="6" w:space="0" w:color="000000"/>
              <w:bottom w:val="single" w:sz="6" w:space="0" w:color="000000"/>
              <w:right w:val="single" w:sz="6" w:space="0" w:color="000000"/>
            </w:tcBorders>
          </w:tcPr>
          <w:p w:rsidR="00F5761F" w:rsidRPr="0003647C" w:rsidRDefault="00F5761F">
            <w:pPr>
              <w:tabs>
                <w:tab w:val="left" w:pos="5094"/>
              </w:tabs>
              <w:spacing w:before="20" w:after="20"/>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rsidR="00F5761F" w:rsidRPr="0003647C" w:rsidRDefault="00F5761F">
            <w:pPr>
              <w:jc w:val="center"/>
              <w:rPr>
                <w:sz w:val="20"/>
              </w:rPr>
            </w:pPr>
          </w:p>
        </w:tc>
      </w:tr>
      <w:tr w:rsidR="00F5761F" w:rsidRPr="0003647C">
        <w:trPr>
          <w:cantSplit/>
        </w:trPr>
        <w:tc>
          <w:tcPr>
            <w:tcW w:w="1336" w:type="pct"/>
            <w:tcBorders>
              <w:top w:val="single" w:sz="4" w:space="0" w:color="000000"/>
              <w:left w:val="single" w:sz="6" w:space="0" w:color="000000"/>
              <w:bottom w:val="single" w:sz="6" w:space="0" w:color="000000"/>
              <w:right w:val="single" w:sz="6" w:space="0" w:color="000000"/>
            </w:tcBorders>
          </w:tcPr>
          <w:p w:rsidR="00F5761F" w:rsidRDefault="008F411E">
            <w:pPr>
              <w:ind w:left="52"/>
              <w:rPr>
                <w:sz w:val="20"/>
              </w:rPr>
            </w:pPr>
            <w:r>
              <w:rPr>
                <w:sz w:val="20"/>
              </w:rPr>
              <w:t>педагогические работники – всего</w:t>
            </w:r>
            <w:r>
              <w:rPr>
                <w:sz w:val="20"/>
              </w:rPr>
              <w:br w:type="textWrapping" w:clear="all"/>
              <w:t>(сумма строк 1007−1018)</w:t>
            </w:r>
          </w:p>
        </w:tc>
        <w:tc>
          <w:tcPr>
            <w:tcW w:w="232" w:type="pct"/>
            <w:tcBorders>
              <w:top w:val="single" w:sz="4" w:space="0" w:color="000000"/>
              <w:left w:val="single" w:sz="6" w:space="0" w:color="000000"/>
              <w:bottom w:val="single" w:sz="6" w:space="0" w:color="000000"/>
              <w:right w:val="single" w:sz="6" w:space="0" w:color="000000"/>
            </w:tcBorders>
            <w:vAlign w:val="center"/>
          </w:tcPr>
          <w:p w:rsidR="00F5761F" w:rsidRDefault="008F411E">
            <w:pPr>
              <w:jc w:val="center"/>
              <w:rPr>
                <w:sz w:val="20"/>
              </w:rPr>
            </w:pPr>
            <w:r>
              <w:rPr>
                <w:sz w:val="20"/>
              </w:rPr>
              <w:t>1006</w:t>
            </w:r>
          </w:p>
        </w:tc>
        <w:tc>
          <w:tcPr>
            <w:tcW w:w="354" w:type="pct"/>
            <w:tcBorders>
              <w:top w:val="single" w:sz="4" w:space="0" w:color="000000"/>
              <w:left w:val="single" w:sz="6" w:space="0" w:color="000000"/>
              <w:bottom w:val="single" w:sz="6" w:space="0" w:color="000000"/>
              <w:right w:val="single" w:sz="6" w:space="0" w:color="000000"/>
            </w:tcBorders>
            <w:vAlign w:val="center"/>
          </w:tcPr>
          <w:p w:rsidR="00F5761F" w:rsidRPr="0003647C" w:rsidRDefault="00345CDB">
            <w:pPr>
              <w:tabs>
                <w:tab w:val="left" w:pos="5094"/>
              </w:tabs>
              <w:spacing w:before="20" w:after="20"/>
              <w:jc w:val="center"/>
              <w:rPr>
                <w:sz w:val="20"/>
              </w:rPr>
            </w:pPr>
            <w:r w:rsidRPr="0003647C">
              <w:rPr>
                <w:sz w:val="20"/>
              </w:rPr>
              <w:t>12</w:t>
            </w:r>
          </w:p>
        </w:tc>
        <w:tc>
          <w:tcPr>
            <w:tcW w:w="366" w:type="pct"/>
            <w:tcBorders>
              <w:top w:val="single" w:sz="4" w:space="0" w:color="000000"/>
              <w:left w:val="single" w:sz="6" w:space="0" w:color="000000"/>
              <w:bottom w:val="single" w:sz="6" w:space="0" w:color="000000"/>
              <w:right w:val="single" w:sz="6" w:space="0" w:color="000000"/>
            </w:tcBorders>
            <w:vAlign w:val="center"/>
          </w:tcPr>
          <w:p w:rsidR="00F5761F" w:rsidRPr="0003647C" w:rsidRDefault="00345CDB">
            <w:pPr>
              <w:tabs>
                <w:tab w:val="left" w:pos="5094"/>
              </w:tabs>
              <w:spacing w:before="20" w:after="20"/>
              <w:jc w:val="center"/>
              <w:rPr>
                <w:sz w:val="20"/>
              </w:rPr>
            </w:pPr>
            <w:r w:rsidRPr="0003647C">
              <w:rPr>
                <w:sz w:val="20"/>
              </w:rPr>
              <w:t>1</w:t>
            </w:r>
          </w:p>
        </w:tc>
        <w:tc>
          <w:tcPr>
            <w:tcW w:w="275" w:type="pct"/>
            <w:tcBorders>
              <w:top w:val="single" w:sz="4" w:space="0" w:color="000000"/>
              <w:left w:val="single" w:sz="6" w:space="0" w:color="000000"/>
              <w:bottom w:val="single" w:sz="6" w:space="0" w:color="000000"/>
              <w:right w:val="single" w:sz="6" w:space="0" w:color="000000"/>
            </w:tcBorders>
            <w:vAlign w:val="center"/>
          </w:tcPr>
          <w:p w:rsidR="00F5761F" w:rsidRPr="0003647C" w:rsidRDefault="00F5761F">
            <w:pPr>
              <w:tabs>
                <w:tab w:val="left" w:pos="5094"/>
              </w:tabs>
              <w:spacing w:before="20" w:after="20"/>
              <w:jc w:val="center"/>
              <w:rPr>
                <w:sz w:val="20"/>
              </w:rPr>
            </w:pPr>
          </w:p>
        </w:tc>
        <w:tc>
          <w:tcPr>
            <w:tcW w:w="274" w:type="pct"/>
            <w:tcBorders>
              <w:top w:val="single" w:sz="4" w:space="0" w:color="000000"/>
              <w:left w:val="single" w:sz="6" w:space="0" w:color="000000"/>
              <w:bottom w:val="single" w:sz="6" w:space="0" w:color="000000"/>
              <w:right w:val="single" w:sz="6" w:space="0" w:color="000000"/>
            </w:tcBorders>
            <w:vAlign w:val="center"/>
          </w:tcPr>
          <w:p w:rsidR="00F5761F" w:rsidRPr="0003647C" w:rsidRDefault="00345CDB">
            <w:pPr>
              <w:tabs>
                <w:tab w:val="left" w:pos="5094"/>
              </w:tabs>
              <w:spacing w:before="20" w:after="20"/>
              <w:jc w:val="center"/>
              <w:rPr>
                <w:sz w:val="20"/>
              </w:rPr>
            </w:pPr>
            <w:r w:rsidRPr="0003647C">
              <w:rPr>
                <w:sz w:val="20"/>
              </w:rPr>
              <w:t>1</w:t>
            </w:r>
          </w:p>
        </w:tc>
        <w:tc>
          <w:tcPr>
            <w:tcW w:w="275" w:type="pct"/>
            <w:tcBorders>
              <w:top w:val="single" w:sz="4" w:space="0" w:color="000000"/>
              <w:left w:val="single" w:sz="6" w:space="0" w:color="000000"/>
              <w:bottom w:val="single" w:sz="6" w:space="0" w:color="000000"/>
              <w:right w:val="single" w:sz="6" w:space="0" w:color="000000"/>
            </w:tcBorders>
            <w:vAlign w:val="center"/>
          </w:tcPr>
          <w:p w:rsidR="00F5761F" w:rsidRPr="0003647C" w:rsidRDefault="00345CDB">
            <w:pPr>
              <w:tabs>
                <w:tab w:val="left" w:pos="5094"/>
              </w:tabs>
              <w:spacing w:before="20" w:after="20"/>
              <w:jc w:val="center"/>
              <w:rPr>
                <w:sz w:val="20"/>
              </w:rPr>
            </w:pPr>
            <w:r w:rsidRPr="0003647C">
              <w:rPr>
                <w:sz w:val="20"/>
              </w:rPr>
              <w:t>1</w:t>
            </w:r>
          </w:p>
        </w:tc>
        <w:tc>
          <w:tcPr>
            <w:tcW w:w="274" w:type="pct"/>
            <w:tcBorders>
              <w:top w:val="single" w:sz="4" w:space="0" w:color="000000"/>
              <w:left w:val="single" w:sz="6" w:space="0" w:color="000000"/>
              <w:bottom w:val="single" w:sz="6" w:space="0" w:color="000000"/>
              <w:right w:val="single" w:sz="6" w:space="0" w:color="000000"/>
            </w:tcBorders>
            <w:vAlign w:val="center"/>
          </w:tcPr>
          <w:p w:rsidR="00F5761F" w:rsidRPr="0003647C" w:rsidRDefault="00345CDB">
            <w:pPr>
              <w:tabs>
                <w:tab w:val="left" w:pos="5094"/>
              </w:tabs>
              <w:spacing w:before="20" w:after="20"/>
              <w:jc w:val="center"/>
              <w:rPr>
                <w:sz w:val="20"/>
              </w:rPr>
            </w:pPr>
            <w:r w:rsidRPr="0003647C">
              <w:rPr>
                <w:sz w:val="20"/>
              </w:rPr>
              <w:t>2</w:t>
            </w:r>
          </w:p>
        </w:tc>
        <w:tc>
          <w:tcPr>
            <w:tcW w:w="275" w:type="pct"/>
            <w:tcBorders>
              <w:top w:val="single" w:sz="4" w:space="0" w:color="000000"/>
              <w:left w:val="single" w:sz="6" w:space="0" w:color="000000"/>
              <w:bottom w:val="single" w:sz="6" w:space="0" w:color="000000"/>
              <w:right w:val="single" w:sz="6" w:space="0" w:color="000000"/>
            </w:tcBorders>
            <w:vAlign w:val="center"/>
          </w:tcPr>
          <w:p w:rsidR="00F5761F" w:rsidRPr="0003647C" w:rsidRDefault="00345CDB">
            <w:pPr>
              <w:tabs>
                <w:tab w:val="left" w:pos="5094"/>
              </w:tabs>
              <w:spacing w:before="20" w:after="20"/>
              <w:jc w:val="center"/>
              <w:rPr>
                <w:sz w:val="20"/>
              </w:rPr>
            </w:pPr>
            <w:r w:rsidRPr="0003647C">
              <w:rPr>
                <w:sz w:val="20"/>
              </w:rPr>
              <w:t>1</w:t>
            </w:r>
          </w:p>
        </w:tc>
        <w:tc>
          <w:tcPr>
            <w:tcW w:w="274" w:type="pct"/>
            <w:tcBorders>
              <w:top w:val="single" w:sz="4" w:space="0" w:color="000000"/>
              <w:left w:val="single" w:sz="6" w:space="0" w:color="000000"/>
              <w:bottom w:val="single" w:sz="6" w:space="0" w:color="000000"/>
              <w:right w:val="single" w:sz="6" w:space="0" w:color="000000"/>
            </w:tcBorders>
            <w:vAlign w:val="center"/>
          </w:tcPr>
          <w:p w:rsidR="00F5761F" w:rsidRPr="0003647C" w:rsidRDefault="00345CDB">
            <w:pPr>
              <w:tabs>
                <w:tab w:val="left" w:pos="5094"/>
              </w:tabs>
              <w:spacing w:before="20" w:after="20"/>
              <w:jc w:val="center"/>
              <w:rPr>
                <w:sz w:val="20"/>
              </w:rPr>
            </w:pPr>
            <w:r w:rsidRPr="0003647C">
              <w:rPr>
                <w:sz w:val="20"/>
              </w:rPr>
              <w:t>2</w:t>
            </w:r>
          </w:p>
        </w:tc>
        <w:tc>
          <w:tcPr>
            <w:tcW w:w="366" w:type="pct"/>
            <w:tcBorders>
              <w:top w:val="single" w:sz="4" w:space="0" w:color="000000"/>
              <w:left w:val="single" w:sz="6" w:space="0" w:color="000000"/>
              <w:bottom w:val="single" w:sz="6" w:space="0" w:color="000000"/>
              <w:right w:val="single" w:sz="6" w:space="0" w:color="000000"/>
            </w:tcBorders>
            <w:vAlign w:val="center"/>
          </w:tcPr>
          <w:p w:rsidR="00F5761F" w:rsidRPr="0003647C" w:rsidRDefault="00345CDB">
            <w:pPr>
              <w:tabs>
                <w:tab w:val="left" w:pos="5094"/>
              </w:tabs>
              <w:spacing w:before="20" w:after="20"/>
              <w:jc w:val="center"/>
              <w:rPr>
                <w:sz w:val="20"/>
              </w:rPr>
            </w:pPr>
            <w:r w:rsidRPr="0003647C">
              <w:rPr>
                <w:sz w:val="20"/>
              </w:rPr>
              <w:t>3</w:t>
            </w:r>
          </w:p>
        </w:tc>
        <w:tc>
          <w:tcPr>
            <w:tcW w:w="320" w:type="pct"/>
            <w:tcBorders>
              <w:top w:val="single" w:sz="4" w:space="0" w:color="000000"/>
              <w:left w:val="single" w:sz="6" w:space="0" w:color="000000"/>
              <w:bottom w:val="single" w:sz="4" w:space="0" w:color="000000"/>
              <w:right w:val="single" w:sz="6" w:space="0" w:color="000000"/>
            </w:tcBorders>
            <w:vAlign w:val="center"/>
          </w:tcPr>
          <w:p w:rsidR="00F5761F" w:rsidRPr="0003647C" w:rsidRDefault="00345CDB">
            <w:pPr>
              <w:tabs>
                <w:tab w:val="left" w:pos="5094"/>
              </w:tabs>
              <w:spacing w:before="20" w:after="20"/>
              <w:jc w:val="center"/>
              <w:rPr>
                <w:sz w:val="20"/>
              </w:rPr>
            </w:pPr>
            <w:r w:rsidRPr="0003647C">
              <w:rPr>
                <w:sz w:val="20"/>
              </w:rPr>
              <w:t>1</w:t>
            </w:r>
          </w:p>
        </w:tc>
        <w:tc>
          <w:tcPr>
            <w:tcW w:w="377" w:type="pct"/>
            <w:tcBorders>
              <w:top w:val="single" w:sz="4" w:space="0" w:color="000000"/>
              <w:left w:val="single" w:sz="6" w:space="0" w:color="000000"/>
              <w:bottom w:val="single" w:sz="4" w:space="0" w:color="000000"/>
              <w:right w:val="single" w:sz="4" w:space="0" w:color="000000"/>
            </w:tcBorders>
            <w:vAlign w:val="center"/>
          </w:tcPr>
          <w:p w:rsidR="00F5761F" w:rsidRPr="0003647C" w:rsidRDefault="00345CDB">
            <w:pPr>
              <w:jc w:val="center"/>
              <w:rPr>
                <w:sz w:val="20"/>
              </w:rPr>
            </w:pPr>
            <w:r w:rsidRPr="0003647C">
              <w:rPr>
                <w:sz w:val="20"/>
              </w:rPr>
              <w:t>0</w:t>
            </w:r>
          </w:p>
        </w:tc>
      </w:tr>
      <w:tr w:rsidR="00F5761F" w:rsidRPr="0003647C">
        <w:trPr>
          <w:cantSplit/>
        </w:trPr>
        <w:tc>
          <w:tcPr>
            <w:tcW w:w="1336" w:type="pct"/>
            <w:tcBorders>
              <w:top w:val="single" w:sz="6" w:space="0" w:color="000000"/>
              <w:left w:val="single" w:sz="6" w:space="0" w:color="000000"/>
              <w:bottom w:val="single" w:sz="6" w:space="0" w:color="000000"/>
              <w:right w:val="single" w:sz="6" w:space="0" w:color="000000"/>
            </w:tcBorders>
            <w:vAlign w:val="bottom"/>
          </w:tcPr>
          <w:p w:rsidR="00F5761F" w:rsidRDefault="008F411E">
            <w:pPr>
              <w:ind w:left="284"/>
              <w:rPr>
                <w:sz w:val="20"/>
              </w:rPr>
            </w:pPr>
            <w:r>
              <w:rPr>
                <w:sz w:val="20"/>
              </w:rPr>
              <w:t>в том числе:</w:t>
            </w:r>
          </w:p>
          <w:p w:rsidR="00F5761F" w:rsidRDefault="008F411E">
            <w:pPr>
              <w:ind w:left="170"/>
              <w:rPr>
                <w:sz w:val="20"/>
              </w:rPr>
            </w:pPr>
            <w:r>
              <w:rPr>
                <w:sz w:val="20"/>
              </w:rPr>
              <w:t>воспитатели</w:t>
            </w:r>
          </w:p>
        </w:tc>
        <w:tc>
          <w:tcPr>
            <w:tcW w:w="232" w:type="pct"/>
            <w:tcBorders>
              <w:top w:val="single" w:sz="6" w:space="0" w:color="000000"/>
              <w:left w:val="single" w:sz="6" w:space="0" w:color="000000"/>
              <w:bottom w:val="single" w:sz="6" w:space="0" w:color="000000"/>
              <w:right w:val="single" w:sz="6" w:space="0" w:color="000000"/>
            </w:tcBorders>
            <w:vAlign w:val="center"/>
          </w:tcPr>
          <w:p w:rsidR="00F5761F" w:rsidRDefault="008F411E">
            <w:pPr>
              <w:jc w:val="center"/>
              <w:rPr>
                <w:sz w:val="20"/>
              </w:rPr>
            </w:pPr>
            <w:r>
              <w:rPr>
                <w:sz w:val="20"/>
              </w:rPr>
              <w:t>1007</w:t>
            </w:r>
          </w:p>
        </w:tc>
        <w:tc>
          <w:tcPr>
            <w:tcW w:w="354" w:type="pct"/>
            <w:tcBorders>
              <w:top w:val="single" w:sz="6" w:space="0" w:color="000000"/>
              <w:left w:val="single" w:sz="6" w:space="0" w:color="000000"/>
              <w:bottom w:val="single" w:sz="6" w:space="0" w:color="000000"/>
              <w:right w:val="single" w:sz="6" w:space="0" w:color="000000"/>
            </w:tcBorders>
            <w:vAlign w:val="center"/>
          </w:tcPr>
          <w:p w:rsidR="00F5761F" w:rsidRPr="0003647C" w:rsidRDefault="00345CDB">
            <w:pPr>
              <w:spacing w:line="220" w:lineRule="exact"/>
              <w:jc w:val="center"/>
              <w:rPr>
                <w:sz w:val="20"/>
              </w:rPr>
            </w:pPr>
            <w:r w:rsidRPr="0003647C">
              <w:rPr>
                <w:sz w:val="20"/>
              </w:rPr>
              <w:t>11</w:t>
            </w:r>
          </w:p>
        </w:tc>
        <w:tc>
          <w:tcPr>
            <w:tcW w:w="366" w:type="pct"/>
            <w:tcBorders>
              <w:top w:val="single" w:sz="6" w:space="0" w:color="000000"/>
              <w:left w:val="single" w:sz="6" w:space="0" w:color="000000"/>
              <w:bottom w:val="single" w:sz="6" w:space="0" w:color="000000"/>
              <w:right w:val="single" w:sz="6" w:space="0" w:color="000000"/>
            </w:tcBorders>
            <w:vAlign w:val="center"/>
          </w:tcPr>
          <w:p w:rsidR="00F5761F" w:rsidRPr="0003647C" w:rsidRDefault="00345CDB">
            <w:pPr>
              <w:spacing w:line="220" w:lineRule="exact"/>
              <w:jc w:val="center"/>
              <w:rPr>
                <w:sz w:val="20"/>
              </w:rPr>
            </w:pPr>
            <w:r w:rsidRPr="0003647C">
              <w:rPr>
                <w:sz w:val="20"/>
              </w:rPr>
              <w:t>1</w:t>
            </w:r>
          </w:p>
        </w:tc>
        <w:tc>
          <w:tcPr>
            <w:tcW w:w="275" w:type="pct"/>
            <w:tcBorders>
              <w:top w:val="single" w:sz="6" w:space="0" w:color="000000"/>
              <w:left w:val="single" w:sz="6" w:space="0" w:color="000000"/>
              <w:bottom w:val="single" w:sz="6" w:space="0" w:color="000000"/>
              <w:right w:val="single" w:sz="6" w:space="0" w:color="000000"/>
            </w:tcBorders>
            <w:vAlign w:val="center"/>
          </w:tcPr>
          <w:p w:rsidR="00F5761F" w:rsidRPr="0003647C" w:rsidRDefault="008F411E">
            <w:pPr>
              <w:spacing w:line="220" w:lineRule="exact"/>
              <w:jc w:val="center"/>
              <w:rPr>
                <w:sz w:val="20"/>
              </w:rPr>
            </w:pPr>
            <w:r w:rsidRPr="0003647C">
              <w:rPr>
                <w:sz w:val="20"/>
              </w:rPr>
              <w:t>.</w:t>
            </w:r>
          </w:p>
        </w:tc>
        <w:tc>
          <w:tcPr>
            <w:tcW w:w="274" w:type="pct"/>
            <w:tcBorders>
              <w:top w:val="single" w:sz="6" w:space="0" w:color="000000"/>
              <w:left w:val="single" w:sz="6" w:space="0" w:color="000000"/>
              <w:bottom w:val="single" w:sz="6" w:space="0" w:color="000000"/>
              <w:right w:val="single" w:sz="6" w:space="0" w:color="000000"/>
            </w:tcBorders>
            <w:vAlign w:val="center"/>
          </w:tcPr>
          <w:p w:rsidR="00F5761F" w:rsidRPr="0003647C" w:rsidRDefault="00345CDB">
            <w:pPr>
              <w:spacing w:line="220" w:lineRule="exact"/>
              <w:jc w:val="center"/>
              <w:rPr>
                <w:sz w:val="20"/>
              </w:rPr>
            </w:pPr>
            <w:r w:rsidRPr="0003647C">
              <w:rPr>
                <w:sz w:val="20"/>
              </w:rPr>
              <w:t>1</w:t>
            </w:r>
          </w:p>
        </w:tc>
        <w:tc>
          <w:tcPr>
            <w:tcW w:w="275" w:type="pct"/>
            <w:tcBorders>
              <w:top w:val="single" w:sz="6" w:space="0" w:color="000000"/>
              <w:left w:val="single" w:sz="6" w:space="0" w:color="000000"/>
              <w:bottom w:val="single" w:sz="6" w:space="0" w:color="000000"/>
              <w:right w:val="single" w:sz="6" w:space="0" w:color="000000"/>
            </w:tcBorders>
            <w:vAlign w:val="center"/>
          </w:tcPr>
          <w:p w:rsidR="00F5761F" w:rsidRPr="0003647C" w:rsidRDefault="00345CDB">
            <w:pPr>
              <w:spacing w:line="220" w:lineRule="exact"/>
              <w:jc w:val="center"/>
              <w:rPr>
                <w:sz w:val="20"/>
              </w:rPr>
            </w:pPr>
            <w:r w:rsidRPr="0003647C">
              <w:rPr>
                <w:sz w:val="20"/>
              </w:rPr>
              <w:t>1</w:t>
            </w:r>
          </w:p>
        </w:tc>
        <w:tc>
          <w:tcPr>
            <w:tcW w:w="274" w:type="pct"/>
            <w:tcBorders>
              <w:top w:val="single" w:sz="6" w:space="0" w:color="000000"/>
              <w:left w:val="single" w:sz="6" w:space="0" w:color="000000"/>
              <w:bottom w:val="single" w:sz="6" w:space="0" w:color="000000"/>
              <w:right w:val="single" w:sz="6" w:space="0" w:color="000000"/>
            </w:tcBorders>
            <w:vAlign w:val="center"/>
          </w:tcPr>
          <w:p w:rsidR="00F5761F" w:rsidRPr="0003647C" w:rsidRDefault="00345CDB">
            <w:pPr>
              <w:spacing w:line="220" w:lineRule="exact"/>
              <w:jc w:val="center"/>
              <w:rPr>
                <w:sz w:val="20"/>
              </w:rPr>
            </w:pPr>
            <w:r w:rsidRPr="0003647C">
              <w:rPr>
                <w:sz w:val="20"/>
              </w:rPr>
              <w:t>2</w:t>
            </w:r>
          </w:p>
        </w:tc>
        <w:tc>
          <w:tcPr>
            <w:tcW w:w="275" w:type="pct"/>
            <w:tcBorders>
              <w:top w:val="single" w:sz="6" w:space="0" w:color="000000"/>
              <w:left w:val="single" w:sz="6" w:space="0" w:color="000000"/>
              <w:bottom w:val="single" w:sz="6" w:space="0" w:color="000000"/>
              <w:right w:val="single" w:sz="6" w:space="0" w:color="000000"/>
            </w:tcBorders>
            <w:vAlign w:val="center"/>
          </w:tcPr>
          <w:p w:rsidR="00F5761F" w:rsidRPr="0003647C" w:rsidRDefault="00345CDB">
            <w:pPr>
              <w:spacing w:line="220" w:lineRule="exact"/>
              <w:jc w:val="center"/>
              <w:rPr>
                <w:sz w:val="20"/>
              </w:rPr>
            </w:pPr>
            <w:r w:rsidRPr="0003647C">
              <w:rPr>
                <w:sz w:val="20"/>
              </w:rPr>
              <w:t>1</w:t>
            </w:r>
          </w:p>
        </w:tc>
        <w:tc>
          <w:tcPr>
            <w:tcW w:w="274" w:type="pct"/>
            <w:tcBorders>
              <w:top w:val="single" w:sz="6" w:space="0" w:color="000000"/>
              <w:left w:val="single" w:sz="6" w:space="0" w:color="000000"/>
              <w:bottom w:val="single" w:sz="6" w:space="0" w:color="000000"/>
              <w:right w:val="single" w:sz="6" w:space="0" w:color="000000"/>
            </w:tcBorders>
            <w:vAlign w:val="center"/>
          </w:tcPr>
          <w:p w:rsidR="00F5761F" w:rsidRPr="0003647C" w:rsidRDefault="00345CDB">
            <w:pPr>
              <w:spacing w:line="220" w:lineRule="exact"/>
              <w:jc w:val="center"/>
              <w:rPr>
                <w:sz w:val="20"/>
              </w:rPr>
            </w:pPr>
            <w:r w:rsidRPr="0003647C">
              <w:rPr>
                <w:sz w:val="20"/>
              </w:rPr>
              <w:t>2</w:t>
            </w:r>
          </w:p>
        </w:tc>
        <w:tc>
          <w:tcPr>
            <w:tcW w:w="366" w:type="pct"/>
            <w:tcBorders>
              <w:top w:val="single" w:sz="6" w:space="0" w:color="000000"/>
              <w:left w:val="single" w:sz="6" w:space="0" w:color="000000"/>
              <w:bottom w:val="single" w:sz="6" w:space="0" w:color="000000"/>
              <w:right w:val="single" w:sz="6" w:space="0" w:color="000000"/>
            </w:tcBorders>
            <w:vAlign w:val="center"/>
          </w:tcPr>
          <w:p w:rsidR="00F5761F" w:rsidRPr="0003647C" w:rsidRDefault="00345CDB">
            <w:pPr>
              <w:spacing w:line="220" w:lineRule="exact"/>
              <w:jc w:val="center"/>
              <w:rPr>
                <w:sz w:val="20"/>
              </w:rPr>
            </w:pPr>
            <w:r w:rsidRPr="0003647C">
              <w:rPr>
                <w:sz w:val="20"/>
              </w:rPr>
              <w:t>3</w:t>
            </w:r>
          </w:p>
        </w:tc>
        <w:tc>
          <w:tcPr>
            <w:tcW w:w="320" w:type="pct"/>
            <w:tcBorders>
              <w:top w:val="single" w:sz="4" w:space="0" w:color="000000"/>
              <w:left w:val="single" w:sz="6" w:space="0" w:color="000000"/>
              <w:bottom w:val="single" w:sz="4" w:space="0" w:color="000000"/>
              <w:right w:val="single" w:sz="6" w:space="0" w:color="000000"/>
            </w:tcBorders>
            <w:vAlign w:val="center"/>
          </w:tcPr>
          <w:p w:rsidR="00F5761F" w:rsidRPr="0003647C" w:rsidRDefault="00345CDB">
            <w:pPr>
              <w:spacing w:line="220" w:lineRule="exact"/>
              <w:jc w:val="center"/>
              <w:rPr>
                <w:sz w:val="20"/>
              </w:rPr>
            </w:pPr>
            <w:r w:rsidRPr="0003647C">
              <w:rPr>
                <w:sz w:val="20"/>
              </w:rPr>
              <w:t>0</w:t>
            </w:r>
          </w:p>
        </w:tc>
        <w:tc>
          <w:tcPr>
            <w:tcW w:w="377" w:type="pct"/>
            <w:tcBorders>
              <w:top w:val="single" w:sz="4" w:space="0" w:color="000000"/>
              <w:left w:val="single" w:sz="6" w:space="0" w:color="000000"/>
              <w:bottom w:val="single" w:sz="4" w:space="0" w:color="000000"/>
              <w:right w:val="single" w:sz="4" w:space="0" w:color="000000"/>
            </w:tcBorders>
            <w:vAlign w:val="center"/>
          </w:tcPr>
          <w:p w:rsidR="00F5761F" w:rsidRPr="0003647C" w:rsidRDefault="00345CDB">
            <w:pPr>
              <w:jc w:val="center"/>
              <w:rPr>
                <w:sz w:val="20"/>
              </w:rPr>
            </w:pPr>
            <w:r w:rsidRPr="0003647C">
              <w:rPr>
                <w:sz w:val="20"/>
              </w:rPr>
              <w:t>0</w:t>
            </w:r>
          </w:p>
        </w:tc>
      </w:tr>
      <w:tr w:rsidR="00F5761F" w:rsidRPr="0003647C">
        <w:trPr>
          <w:cantSplit/>
        </w:trPr>
        <w:tc>
          <w:tcPr>
            <w:tcW w:w="1336" w:type="pct"/>
            <w:tcBorders>
              <w:top w:val="single" w:sz="6" w:space="0" w:color="000000"/>
              <w:left w:val="single" w:sz="6" w:space="0" w:color="000000"/>
              <w:bottom w:val="single" w:sz="6" w:space="0" w:color="000000"/>
              <w:right w:val="single" w:sz="6" w:space="0" w:color="000000"/>
            </w:tcBorders>
          </w:tcPr>
          <w:p w:rsidR="00F5761F" w:rsidRDefault="008F411E">
            <w:pPr>
              <w:ind w:left="170"/>
              <w:rPr>
                <w:sz w:val="20"/>
              </w:rPr>
            </w:pPr>
            <w:r>
              <w:rPr>
                <w:sz w:val="20"/>
              </w:rPr>
              <w:t>старшие воспитатели</w:t>
            </w:r>
          </w:p>
        </w:tc>
        <w:tc>
          <w:tcPr>
            <w:tcW w:w="232" w:type="pct"/>
            <w:tcBorders>
              <w:top w:val="single" w:sz="6" w:space="0" w:color="000000"/>
              <w:left w:val="single" w:sz="6" w:space="0" w:color="000000"/>
              <w:bottom w:val="single" w:sz="6" w:space="0" w:color="000000"/>
              <w:right w:val="single" w:sz="6" w:space="0" w:color="000000"/>
            </w:tcBorders>
            <w:vAlign w:val="center"/>
          </w:tcPr>
          <w:p w:rsidR="00F5761F" w:rsidRDefault="008F411E">
            <w:pPr>
              <w:jc w:val="center"/>
              <w:rPr>
                <w:sz w:val="20"/>
              </w:rPr>
            </w:pPr>
            <w:r>
              <w:rPr>
                <w:sz w:val="20"/>
              </w:rPr>
              <w:t>1008</w:t>
            </w:r>
          </w:p>
        </w:tc>
        <w:tc>
          <w:tcPr>
            <w:tcW w:w="35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320" w:type="pct"/>
            <w:tcBorders>
              <w:top w:val="single" w:sz="4"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rsidR="00F5761F" w:rsidRPr="0003647C" w:rsidRDefault="00F5761F">
            <w:pPr>
              <w:jc w:val="center"/>
              <w:rPr>
                <w:sz w:val="20"/>
              </w:rPr>
            </w:pPr>
          </w:p>
        </w:tc>
      </w:tr>
      <w:tr w:rsidR="00F5761F" w:rsidRPr="0003647C">
        <w:trPr>
          <w:cantSplit/>
        </w:trPr>
        <w:tc>
          <w:tcPr>
            <w:tcW w:w="1336" w:type="pct"/>
            <w:tcBorders>
              <w:top w:val="single" w:sz="6" w:space="0" w:color="000000"/>
              <w:left w:val="single" w:sz="6" w:space="0" w:color="000000"/>
              <w:bottom w:val="single" w:sz="6" w:space="0" w:color="000000"/>
              <w:right w:val="single" w:sz="6" w:space="0" w:color="000000"/>
            </w:tcBorders>
          </w:tcPr>
          <w:p w:rsidR="00F5761F" w:rsidRDefault="008F411E">
            <w:pPr>
              <w:ind w:left="170"/>
              <w:rPr>
                <w:sz w:val="20"/>
              </w:rPr>
            </w:pPr>
            <w:r>
              <w:rPr>
                <w:sz w:val="20"/>
              </w:rPr>
              <w:t>музыкальные руководители</w:t>
            </w:r>
          </w:p>
        </w:tc>
        <w:tc>
          <w:tcPr>
            <w:tcW w:w="232" w:type="pct"/>
            <w:tcBorders>
              <w:top w:val="single" w:sz="6" w:space="0" w:color="000000"/>
              <w:left w:val="single" w:sz="6" w:space="0" w:color="000000"/>
              <w:bottom w:val="single" w:sz="6" w:space="0" w:color="000000"/>
              <w:right w:val="single" w:sz="6" w:space="0" w:color="000000"/>
            </w:tcBorders>
            <w:vAlign w:val="center"/>
          </w:tcPr>
          <w:p w:rsidR="00F5761F" w:rsidRDefault="008F411E">
            <w:pPr>
              <w:jc w:val="center"/>
              <w:rPr>
                <w:sz w:val="20"/>
              </w:rPr>
            </w:pPr>
            <w:r>
              <w:rPr>
                <w:sz w:val="20"/>
              </w:rPr>
              <w:t>1009</w:t>
            </w:r>
          </w:p>
        </w:tc>
        <w:tc>
          <w:tcPr>
            <w:tcW w:w="35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345CDB">
            <w:pPr>
              <w:spacing w:line="220" w:lineRule="exact"/>
              <w:jc w:val="center"/>
              <w:rPr>
                <w:sz w:val="20"/>
              </w:rPr>
            </w:pPr>
            <w:r w:rsidRPr="0003647C">
              <w:rPr>
                <w:sz w:val="20"/>
              </w:rPr>
              <w:t>1</w:t>
            </w:r>
          </w:p>
        </w:tc>
        <w:tc>
          <w:tcPr>
            <w:tcW w:w="366"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320"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345CDB">
            <w:pPr>
              <w:spacing w:line="220" w:lineRule="exact"/>
              <w:jc w:val="center"/>
              <w:rPr>
                <w:sz w:val="20"/>
              </w:rPr>
            </w:pPr>
            <w:r w:rsidRPr="0003647C">
              <w:rPr>
                <w:sz w:val="20"/>
              </w:rPr>
              <w:t>1</w:t>
            </w:r>
          </w:p>
        </w:tc>
        <w:tc>
          <w:tcPr>
            <w:tcW w:w="377" w:type="pct"/>
            <w:tcBorders>
              <w:top w:val="single" w:sz="4" w:space="0" w:color="000000"/>
              <w:left w:val="single" w:sz="6" w:space="0" w:color="000000"/>
              <w:bottom w:val="single" w:sz="4" w:space="0" w:color="000000"/>
              <w:right w:val="single" w:sz="4" w:space="0" w:color="000000"/>
            </w:tcBorders>
            <w:vAlign w:val="bottom"/>
          </w:tcPr>
          <w:p w:rsidR="00F5761F" w:rsidRPr="0003647C" w:rsidRDefault="00F5761F">
            <w:pPr>
              <w:jc w:val="center"/>
              <w:rPr>
                <w:sz w:val="20"/>
              </w:rPr>
            </w:pPr>
          </w:p>
        </w:tc>
      </w:tr>
      <w:tr w:rsidR="00F5761F" w:rsidRPr="0003647C">
        <w:trPr>
          <w:cantSplit/>
        </w:trPr>
        <w:tc>
          <w:tcPr>
            <w:tcW w:w="1336" w:type="pct"/>
            <w:tcBorders>
              <w:top w:val="single" w:sz="6" w:space="0" w:color="000000"/>
              <w:left w:val="single" w:sz="6" w:space="0" w:color="000000"/>
              <w:bottom w:val="single" w:sz="6" w:space="0" w:color="000000"/>
              <w:right w:val="single" w:sz="6" w:space="0" w:color="000000"/>
            </w:tcBorders>
          </w:tcPr>
          <w:p w:rsidR="00F5761F" w:rsidRDefault="008F411E">
            <w:pPr>
              <w:ind w:left="170"/>
              <w:rPr>
                <w:sz w:val="20"/>
              </w:rPr>
            </w:pPr>
            <w:r>
              <w:rPr>
                <w:sz w:val="20"/>
              </w:rPr>
              <w:t>инструкторы по физической культуре</w:t>
            </w:r>
          </w:p>
        </w:tc>
        <w:tc>
          <w:tcPr>
            <w:tcW w:w="232" w:type="pct"/>
            <w:tcBorders>
              <w:top w:val="single" w:sz="6" w:space="0" w:color="000000"/>
              <w:left w:val="single" w:sz="6" w:space="0" w:color="000000"/>
              <w:bottom w:val="single" w:sz="6" w:space="0" w:color="000000"/>
              <w:right w:val="single" w:sz="6" w:space="0" w:color="000000"/>
            </w:tcBorders>
            <w:vAlign w:val="center"/>
          </w:tcPr>
          <w:p w:rsidR="00F5761F" w:rsidRDefault="008F411E">
            <w:pPr>
              <w:jc w:val="center"/>
              <w:rPr>
                <w:sz w:val="20"/>
              </w:rPr>
            </w:pPr>
            <w:r>
              <w:rPr>
                <w:sz w:val="20"/>
              </w:rPr>
              <w:t>1010</w:t>
            </w:r>
          </w:p>
        </w:tc>
        <w:tc>
          <w:tcPr>
            <w:tcW w:w="35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320" w:type="pct"/>
            <w:tcBorders>
              <w:top w:val="single" w:sz="6" w:space="0" w:color="000000"/>
              <w:left w:val="single" w:sz="6" w:space="0" w:color="000000"/>
              <w:bottom w:val="single" w:sz="4" w:space="0" w:color="000000"/>
              <w:right w:val="single" w:sz="6" w:space="0" w:color="000000"/>
            </w:tcBorders>
            <w:vAlign w:val="bottom"/>
          </w:tcPr>
          <w:p w:rsidR="00F5761F" w:rsidRPr="0003647C" w:rsidRDefault="00F5761F">
            <w:pPr>
              <w:spacing w:line="220" w:lineRule="exact"/>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rsidR="00F5761F" w:rsidRPr="0003647C" w:rsidRDefault="00F5761F">
            <w:pPr>
              <w:jc w:val="center"/>
              <w:rPr>
                <w:sz w:val="20"/>
              </w:rPr>
            </w:pPr>
          </w:p>
        </w:tc>
      </w:tr>
      <w:tr w:rsidR="00F5761F" w:rsidRPr="0003647C">
        <w:trPr>
          <w:cantSplit/>
        </w:trPr>
        <w:tc>
          <w:tcPr>
            <w:tcW w:w="1336" w:type="pct"/>
            <w:tcBorders>
              <w:top w:val="single" w:sz="6" w:space="0" w:color="000000"/>
              <w:left w:val="single" w:sz="6" w:space="0" w:color="000000"/>
              <w:bottom w:val="single" w:sz="6" w:space="0" w:color="000000"/>
              <w:right w:val="single" w:sz="6" w:space="0" w:color="000000"/>
            </w:tcBorders>
          </w:tcPr>
          <w:p w:rsidR="00F5761F" w:rsidRDefault="008F411E">
            <w:pPr>
              <w:ind w:left="170"/>
              <w:rPr>
                <w:sz w:val="20"/>
              </w:rPr>
            </w:pPr>
            <w:r>
              <w:rPr>
                <w:sz w:val="20"/>
              </w:rPr>
              <w:t>учителя-логопеды</w:t>
            </w:r>
          </w:p>
        </w:tc>
        <w:tc>
          <w:tcPr>
            <w:tcW w:w="232" w:type="pct"/>
            <w:tcBorders>
              <w:top w:val="single" w:sz="6" w:space="0" w:color="000000"/>
              <w:left w:val="single" w:sz="6" w:space="0" w:color="000000"/>
              <w:bottom w:val="single" w:sz="6" w:space="0" w:color="000000"/>
              <w:right w:val="single" w:sz="6" w:space="0" w:color="000000"/>
            </w:tcBorders>
            <w:vAlign w:val="center"/>
          </w:tcPr>
          <w:p w:rsidR="00F5761F" w:rsidRDefault="008F411E">
            <w:pPr>
              <w:jc w:val="center"/>
              <w:rPr>
                <w:sz w:val="20"/>
              </w:rPr>
            </w:pPr>
            <w:r>
              <w:rPr>
                <w:sz w:val="20"/>
              </w:rPr>
              <w:t>1011</w:t>
            </w:r>
          </w:p>
        </w:tc>
        <w:tc>
          <w:tcPr>
            <w:tcW w:w="35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320" w:type="pct"/>
            <w:tcBorders>
              <w:top w:val="single" w:sz="6" w:space="0" w:color="000000"/>
              <w:left w:val="single" w:sz="6" w:space="0" w:color="000000"/>
              <w:bottom w:val="single" w:sz="4" w:space="0" w:color="000000"/>
              <w:right w:val="single" w:sz="6" w:space="0" w:color="000000"/>
            </w:tcBorders>
            <w:vAlign w:val="bottom"/>
          </w:tcPr>
          <w:p w:rsidR="00F5761F" w:rsidRPr="0003647C" w:rsidRDefault="00F5761F">
            <w:pPr>
              <w:spacing w:line="220" w:lineRule="exact"/>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rsidR="00F5761F" w:rsidRPr="0003647C" w:rsidRDefault="00F5761F">
            <w:pPr>
              <w:jc w:val="center"/>
              <w:rPr>
                <w:sz w:val="20"/>
              </w:rPr>
            </w:pPr>
          </w:p>
        </w:tc>
      </w:tr>
      <w:tr w:rsidR="00F5761F" w:rsidRPr="0003647C">
        <w:trPr>
          <w:cantSplit/>
        </w:trPr>
        <w:tc>
          <w:tcPr>
            <w:tcW w:w="1336" w:type="pct"/>
            <w:tcBorders>
              <w:top w:val="single" w:sz="6" w:space="0" w:color="000000"/>
              <w:left w:val="single" w:sz="6" w:space="0" w:color="000000"/>
              <w:bottom w:val="single" w:sz="6" w:space="0" w:color="000000"/>
              <w:right w:val="single" w:sz="6" w:space="0" w:color="000000"/>
            </w:tcBorders>
          </w:tcPr>
          <w:p w:rsidR="00F5761F" w:rsidRDefault="008F411E">
            <w:pPr>
              <w:ind w:left="170"/>
              <w:rPr>
                <w:sz w:val="20"/>
              </w:rPr>
            </w:pPr>
            <w:r>
              <w:rPr>
                <w:sz w:val="20"/>
              </w:rPr>
              <w:t>учителя</w:t>
            </w:r>
            <w:r>
              <w:rPr>
                <w:sz w:val="20"/>
                <w:lang w:val="en-US"/>
              </w:rPr>
              <w:t>-</w:t>
            </w:r>
            <w:r>
              <w:rPr>
                <w:sz w:val="20"/>
              </w:rPr>
              <w:t>дефектологи</w:t>
            </w:r>
          </w:p>
        </w:tc>
        <w:tc>
          <w:tcPr>
            <w:tcW w:w="232" w:type="pct"/>
            <w:tcBorders>
              <w:top w:val="single" w:sz="6" w:space="0" w:color="000000"/>
              <w:left w:val="single" w:sz="6" w:space="0" w:color="000000"/>
              <w:bottom w:val="single" w:sz="6" w:space="0" w:color="000000"/>
              <w:right w:val="single" w:sz="6" w:space="0" w:color="000000"/>
            </w:tcBorders>
            <w:vAlign w:val="center"/>
          </w:tcPr>
          <w:p w:rsidR="00F5761F" w:rsidRDefault="008F411E">
            <w:pPr>
              <w:jc w:val="center"/>
              <w:rPr>
                <w:sz w:val="20"/>
              </w:rPr>
            </w:pPr>
            <w:r>
              <w:rPr>
                <w:sz w:val="20"/>
              </w:rPr>
              <w:t>1012</w:t>
            </w:r>
          </w:p>
        </w:tc>
        <w:tc>
          <w:tcPr>
            <w:tcW w:w="35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320"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rsidR="00F5761F" w:rsidRPr="0003647C" w:rsidRDefault="00F5761F">
            <w:pPr>
              <w:jc w:val="center"/>
              <w:rPr>
                <w:sz w:val="20"/>
              </w:rPr>
            </w:pPr>
          </w:p>
        </w:tc>
      </w:tr>
      <w:tr w:rsidR="00F5761F" w:rsidRPr="0003647C">
        <w:trPr>
          <w:cantSplit/>
        </w:trPr>
        <w:tc>
          <w:tcPr>
            <w:tcW w:w="1336" w:type="pct"/>
            <w:tcBorders>
              <w:top w:val="single" w:sz="6" w:space="0" w:color="000000"/>
              <w:left w:val="single" w:sz="6" w:space="0" w:color="000000"/>
              <w:bottom w:val="single" w:sz="6" w:space="0" w:color="000000"/>
              <w:right w:val="single" w:sz="6" w:space="0" w:color="000000"/>
            </w:tcBorders>
          </w:tcPr>
          <w:p w:rsidR="00F5761F" w:rsidRDefault="008F411E">
            <w:pPr>
              <w:ind w:left="170"/>
              <w:rPr>
                <w:sz w:val="20"/>
              </w:rPr>
            </w:pPr>
            <w:r>
              <w:rPr>
                <w:sz w:val="20"/>
              </w:rPr>
              <w:t>педагоги-психологи</w:t>
            </w:r>
          </w:p>
        </w:tc>
        <w:tc>
          <w:tcPr>
            <w:tcW w:w="232" w:type="pct"/>
            <w:tcBorders>
              <w:top w:val="single" w:sz="6" w:space="0" w:color="000000"/>
              <w:left w:val="single" w:sz="6" w:space="0" w:color="000000"/>
              <w:bottom w:val="single" w:sz="6" w:space="0" w:color="000000"/>
              <w:right w:val="single" w:sz="6" w:space="0" w:color="000000"/>
            </w:tcBorders>
            <w:vAlign w:val="center"/>
          </w:tcPr>
          <w:p w:rsidR="00F5761F" w:rsidRDefault="008F411E">
            <w:pPr>
              <w:jc w:val="center"/>
              <w:rPr>
                <w:sz w:val="20"/>
              </w:rPr>
            </w:pPr>
            <w:r>
              <w:rPr>
                <w:sz w:val="20"/>
              </w:rPr>
              <w:t>1013</w:t>
            </w:r>
          </w:p>
        </w:tc>
        <w:tc>
          <w:tcPr>
            <w:tcW w:w="35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320" w:type="pct"/>
            <w:tcBorders>
              <w:top w:val="single" w:sz="6" w:space="0" w:color="000000"/>
              <w:left w:val="single" w:sz="6" w:space="0" w:color="000000"/>
              <w:bottom w:val="single" w:sz="4" w:space="0" w:color="000000"/>
              <w:right w:val="single" w:sz="6" w:space="0" w:color="000000"/>
            </w:tcBorders>
            <w:vAlign w:val="bottom"/>
          </w:tcPr>
          <w:p w:rsidR="00F5761F" w:rsidRPr="0003647C" w:rsidRDefault="00F5761F">
            <w:pPr>
              <w:spacing w:line="220" w:lineRule="exact"/>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rsidR="00F5761F" w:rsidRPr="0003647C" w:rsidRDefault="00F5761F">
            <w:pPr>
              <w:jc w:val="center"/>
              <w:rPr>
                <w:sz w:val="20"/>
              </w:rPr>
            </w:pPr>
          </w:p>
        </w:tc>
      </w:tr>
      <w:tr w:rsidR="00F5761F" w:rsidRPr="0003647C">
        <w:trPr>
          <w:cantSplit/>
        </w:trPr>
        <w:tc>
          <w:tcPr>
            <w:tcW w:w="1336" w:type="pct"/>
            <w:tcBorders>
              <w:top w:val="single" w:sz="6" w:space="0" w:color="000000"/>
              <w:left w:val="single" w:sz="6" w:space="0" w:color="000000"/>
              <w:bottom w:val="single" w:sz="6" w:space="0" w:color="000000"/>
              <w:right w:val="single" w:sz="6" w:space="0" w:color="000000"/>
            </w:tcBorders>
          </w:tcPr>
          <w:p w:rsidR="00F5761F" w:rsidRDefault="008F411E">
            <w:pPr>
              <w:ind w:left="170"/>
              <w:rPr>
                <w:sz w:val="20"/>
              </w:rPr>
            </w:pPr>
            <w:r>
              <w:rPr>
                <w:sz w:val="20"/>
              </w:rPr>
              <w:t>социальные педагоги</w:t>
            </w:r>
          </w:p>
        </w:tc>
        <w:tc>
          <w:tcPr>
            <w:tcW w:w="232" w:type="pct"/>
            <w:tcBorders>
              <w:top w:val="single" w:sz="6" w:space="0" w:color="000000"/>
              <w:left w:val="single" w:sz="6" w:space="0" w:color="000000"/>
              <w:bottom w:val="single" w:sz="6" w:space="0" w:color="000000"/>
              <w:right w:val="single" w:sz="6" w:space="0" w:color="000000"/>
            </w:tcBorders>
            <w:vAlign w:val="center"/>
          </w:tcPr>
          <w:p w:rsidR="00F5761F" w:rsidRDefault="008F411E">
            <w:pPr>
              <w:jc w:val="center"/>
              <w:rPr>
                <w:sz w:val="20"/>
              </w:rPr>
            </w:pPr>
            <w:r>
              <w:rPr>
                <w:sz w:val="20"/>
              </w:rPr>
              <w:t>1014</w:t>
            </w:r>
          </w:p>
        </w:tc>
        <w:tc>
          <w:tcPr>
            <w:tcW w:w="35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320"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rsidR="00F5761F" w:rsidRPr="0003647C" w:rsidRDefault="00F5761F">
            <w:pPr>
              <w:jc w:val="center"/>
              <w:rPr>
                <w:sz w:val="20"/>
              </w:rPr>
            </w:pPr>
          </w:p>
        </w:tc>
      </w:tr>
      <w:tr w:rsidR="00F5761F" w:rsidRPr="0003647C">
        <w:trPr>
          <w:cantSplit/>
        </w:trPr>
        <w:tc>
          <w:tcPr>
            <w:tcW w:w="1336" w:type="pct"/>
            <w:tcBorders>
              <w:top w:val="single" w:sz="6" w:space="0" w:color="000000"/>
              <w:left w:val="single" w:sz="6" w:space="0" w:color="000000"/>
              <w:bottom w:val="single" w:sz="6" w:space="0" w:color="000000"/>
              <w:right w:val="single" w:sz="6" w:space="0" w:color="000000"/>
            </w:tcBorders>
          </w:tcPr>
          <w:p w:rsidR="00F5761F" w:rsidRDefault="008F411E">
            <w:pPr>
              <w:ind w:left="170"/>
              <w:rPr>
                <w:sz w:val="20"/>
              </w:rPr>
            </w:pPr>
            <w:r>
              <w:rPr>
                <w:sz w:val="20"/>
              </w:rPr>
              <w:t>педагоги-организаторы</w:t>
            </w:r>
          </w:p>
        </w:tc>
        <w:tc>
          <w:tcPr>
            <w:tcW w:w="232" w:type="pct"/>
            <w:tcBorders>
              <w:top w:val="single" w:sz="6" w:space="0" w:color="000000"/>
              <w:left w:val="single" w:sz="6" w:space="0" w:color="000000"/>
              <w:bottom w:val="single" w:sz="6" w:space="0" w:color="000000"/>
              <w:right w:val="single" w:sz="6" w:space="0" w:color="000000"/>
            </w:tcBorders>
            <w:vAlign w:val="center"/>
          </w:tcPr>
          <w:p w:rsidR="00F5761F" w:rsidRDefault="008F411E">
            <w:pPr>
              <w:jc w:val="center"/>
              <w:rPr>
                <w:sz w:val="20"/>
              </w:rPr>
            </w:pPr>
            <w:r>
              <w:rPr>
                <w:sz w:val="20"/>
              </w:rPr>
              <w:t>1015</w:t>
            </w:r>
          </w:p>
        </w:tc>
        <w:tc>
          <w:tcPr>
            <w:tcW w:w="35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320"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rsidR="00F5761F" w:rsidRPr="0003647C" w:rsidRDefault="00F5761F">
            <w:pPr>
              <w:jc w:val="center"/>
              <w:rPr>
                <w:sz w:val="20"/>
              </w:rPr>
            </w:pPr>
          </w:p>
        </w:tc>
      </w:tr>
      <w:tr w:rsidR="00F5761F" w:rsidRPr="0003647C">
        <w:trPr>
          <w:cantSplit/>
        </w:trPr>
        <w:tc>
          <w:tcPr>
            <w:tcW w:w="1336" w:type="pct"/>
            <w:tcBorders>
              <w:top w:val="single" w:sz="6" w:space="0" w:color="000000"/>
              <w:left w:val="single" w:sz="6" w:space="0" w:color="000000"/>
              <w:bottom w:val="single" w:sz="6" w:space="0" w:color="000000"/>
              <w:right w:val="single" w:sz="6" w:space="0" w:color="000000"/>
            </w:tcBorders>
          </w:tcPr>
          <w:p w:rsidR="00F5761F" w:rsidRDefault="008F411E">
            <w:pPr>
              <w:ind w:left="170"/>
              <w:rPr>
                <w:sz w:val="20"/>
              </w:rPr>
            </w:pPr>
            <w:r>
              <w:rPr>
                <w:sz w:val="20"/>
              </w:rPr>
              <w:t>учителя иностранных языков</w:t>
            </w:r>
          </w:p>
        </w:tc>
        <w:tc>
          <w:tcPr>
            <w:tcW w:w="232" w:type="pct"/>
            <w:tcBorders>
              <w:top w:val="single" w:sz="6" w:space="0" w:color="000000"/>
              <w:left w:val="single" w:sz="6" w:space="0" w:color="000000"/>
              <w:bottom w:val="single" w:sz="6" w:space="0" w:color="000000"/>
              <w:right w:val="single" w:sz="6" w:space="0" w:color="000000"/>
            </w:tcBorders>
            <w:vAlign w:val="center"/>
          </w:tcPr>
          <w:p w:rsidR="00F5761F" w:rsidRDefault="008F411E">
            <w:pPr>
              <w:jc w:val="center"/>
              <w:rPr>
                <w:sz w:val="20"/>
              </w:rPr>
            </w:pPr>
            <w:r>
              <w:rPr>
                <w:sz w:val="20"/>
              </w:rPr>
              <w:t>1016</w:t>
            </w:r>
          </w:p>
        </w:tc>
        <w:tc>
          <w:tcPr>
            <w:tcW w:w="35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320" w:type="pct"/>
            <w:tcBorders>
              <w:top w:val="single" w:sz="6" w:space="0" w:color="000000"/>
              <w:left w:val="single" w:sz="6" w:space="0" w:color="000000"/>
              <w:bottom w:val="single" w:sz="4" w:space="0" w:color="000000"/>
              <w:right w:val="single" w:sz="6" w:space="0" w:color="000000"/>
            </w:tcBorders>
            <w:vAlign w:val="bottom"/>
          </w:tcPr>
          <w:p w:rsidR="00F5761F" w:rsidRPr="0003647C" w:rsidRDefault="00F5761F">
            <w:pPr>
              <w:spacing w:line="220" w:lineRule="exact"/>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rsidR="00F5761F" w:rsidRPr="0003647C" w:rsidRDefault="00F5761F">
            <w:pPr>
              <w:jc w:val="center"/>
              <w:rPr>
                <w:sz w:val="20"/>
              </w:rPr>
            </w:pPr>
          </w:p>
        </w:tc>
      </w:tr>
      <w:tr w:rsidR="00F5761F" w:rsidRPr="0003647C">
        <w:trPr>
          <w:cantSplit/>
        </w:trPr>
        <w:tc>
          <w:tcPr>
            <w:tcW w:w="1336" w:type="pct"/>
            <w:tcBorders>
              <w:top w:val="single" w:sz="6" w:space="0" w:color="000000"/>
              <w:left w:val="single" w:sz="6" w:space="0" w:color="000000"/>
              <w:bottom w:val="single" w:sz="6" w:space="0" w:color="000000"/>
              <w:right w:val="single" w:sz="6" w:space="0" w:color="000000"/>
            </w:tcBorders>
          </w:tcPr>
          <w:p w:rsidR="00F5761F" w:rsidRDefault="008F411E">
            <w:pPr>
              <w:ind w:left="170"/>
              <w:rPr>
                <w:sz w:val="20"/>
              </w:rPr>
            </w:pPr>
            <w:r>
              <w:rPr>
                <w:sz w:val="20"/>
              </w:rPr>
              <w:t>педагоги дополнительного образования</w:t>
            </w:r>
          </w:p>
        </w:tc>
        <w:tc>
          <w:tcPr>
            <w:tcW w:w="232" w:type="pct"/>
            <w:tcBorders>
              <w:top w:val="single" w:sz="6" w:space="0" w:color="000000"/>
              <w:left w:val="single" w:sz="6" w:space="0" w:color="000000"/>
              <w:bottom w:val="single" w:sz="6" w:space="0" w:color="000000"/>
              <w:right w:val="single" w:sz="6" w:space="0" w:color="000000"/>
            </w:tcBorders>
            <w:vAlign w:val="center"/>
          </w:tcPr>
          <w:p w:rsidR="00F5761F" w:rsidRDefault="008F411E">
            <w:pPr>
              <w:jc w:val="center"/>
              <w:rPr>
                <w:sz w:val="20"/>
              </w:rPr>
            </w:pPr>
            <w:r>
              <w:rPr>
                <w:sz w:val="20"/>
              </w:rPr>
              <w:t>1017</w:t>
            </w:r>
          </w:p>
        </w:tc>
        <w:tc>
          <w:tcPr>
            <w:tcW w:w="35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320" w:type="pct"/>
            <w:tcBorders>
              <w:top w:val="single" w:sz="6" w:space="0" w:color="000000"/>
              <w:left w:val="single" w:sz="6" w:space="0" w:color="000000"/>
              <w:bottom w:val="single" w:sz="4" w:space="0" w:color="000000"/>
              <w:right w:val="single" w:sz="6" w:space="0" w:color="000000"/>
            </w:tcBorders>
            <w:vAlign w:val="bottom"/>
          </w:tcPr>
          <w:p w:rsidR="00F5761F" w:rsidRPr="0003647C" w:rsidRDefault="00F5761F">
            <w:pPr>
              <w:spacing w:line="220" w:lineRule="exact"/>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rsidR="00F5761F" w:rsidRPr="0003647C" w:rsidRDefault="00F5761F">
            <w:pPr>
              <w:jc w:val="center"/>
              <w:rPr>
                <w:sz w:val="20"/>
              </w:rPr>
            </w:pPr>
          </w:p>
        </w:tc>
      </w:tr>
      <w:tr w:rsidR="00F5761F" w:rsidRPr="0003647C">
        <w:trPr>
          <w:cantSplit/>
        </w:trPr>
        <w:tc>
          <w:tcPr>
            <w:tcW w:w="1336" w:type="pct"/>
            <w:tcBorders>
              <w:top w:val="single" w:sz="6" w:space="0" w:color="000000"/>
              <w:left w:val="single" w:sz="6" w:space="0" w:color="000000"/>
              <w:bottom w:val="single" w:sz="6" w:space="0" w:color="000000"/>
              <w:right w:val="single" w:sz="6" w:space="0" w:color="000000"/>
            </w:tcBorders>
          </w:tcPr>
          <w:p w:rsidR="00F5761F" w:rsidRDefault="008F411E">
            <w:pPr>
              <w:ind w:left="170"/>
              <w:rPr>
                <w:sz w:val="20"/>
              </w:rPr>
            </w:pPr>
            <w:r>
              <w:rPr>
                <w:sz w:val="20"/>
              </w:rPr>
              <w:t>другие педагогические работники</w:t>
            </w:r>
          </w:p>
        </w:tc>
        <w:tc>
          <w:tcPr>
            <w:tcW w:w="232" w:type="pct"/>
            <w:tcBorders>
              <w:top w:val="single" w:sz="6" w:space="0" w:color="000000"/>
              <w:left w:val="single" w:sz="6" w:space="0" w:color="000000"/>
              <w:bottom w:val="single" w:sz="6" w:space="0" w:color="000000"/>
              <w:right w:val="single" w:sz="6" w:space="0" w:color="000000"/>
            </w:tcBorders>
            <w:vAlign w:val="center"/>
          </w:tcPr>
          <w:p w:rsidR="00F5761F" w:rsidRDefault="008F411E">
            <w:pPr>
              <w:jc w:val="center"/>
              <w:rPr>
                <w:sz w:val="20"/>
              </w:rPr>
            </w:pPr>
            <w:r>
              <w:rPr>
                <w:sz w:val="20"/>
              </w:rPr>
              <w:t>1018</w:t>
            </w:r>
          </w:p>
        </w:tc>
        <w:tc>
          <w:tcPr>
            <w:tcW w:w="35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320"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bottom"/>
          </w:tcPr>
          <w:p w:rsidR="00F5761F" w:rsidRPr="0003647C" w:rsidRDefault="00F5761F">
            <w:pPr>
              <w:jc w:val="center"/>
              <w:rPr>
                <w:sz w:val="20"/>
              </w:rPr>
            </w:pPr>
          </w:p>
        </w:tc>
      </w:tr>
      <w:tr w:rsidR="00F5761F" w:rsidRPr="0003647C">
        <w:trPr>
          <w:cantSplit/>
        </w:trPr>
        <w:tc>
          <w:tcPr>
            <w:tcW w:w="1336" w:type="pct"/>
            <w:tcBorders>
              <w:top w:val="single" w:sz="6" w:space="0" w:color="000000"/>
              <w:left w:val="single" w:sz="6" w:space="0" w:color="000000"/>
              <w:bottom w:val="single" w:sz="6" w:space="0" w:color="000000"/>
              <w:right w:val="single" w:sz="6" w:space="0" w:color="000000"/>
            </w:tcBorders>
          </w:tcPr>
          <w:p w:rsidR="00F5761F" w:rsidRDefault="008F411E">
            <w:pPr>
              <w:rPr>
                <w:sz w:val="20"/>
              </w:rPr>
            </w:pPr>
            <w:r>
              <w:rPr>
                <w:sz w:val="20"/>
              </w:rPr>
              <w:t>Учебно-вспомогательный персонал – всего</w:t>
            </w:r>
          </w:p>
        </w:tc>
        <w:tc>
          <w:tcPr>
            <w:tcW w:w="232" w:type="pct"/>
            <w:tcBorders>
              <w:top w:val="single" w:sz="6" w:space="0" w:color="000000"/>
              <w:left w:val="single" w:sz="6" w:space="0" w:color="000000"/>
              <w:bottom w:val="single" w:sz="6" w:space="0" w:color="000000"/>
              <w:right w:val="single" w:sz="6" w:space="0" w:color="000000"/>
            </w:tcBorders>
            <w:vAlign w:val="center"/>
          </w:tcPr>
          <w:p w:rsidR="00F5761F" w:rsidRDefault="008F411E">
            <w:pPr>
              <w:jc w:val="center"/>
              <w:rPr>
                <w:sz w:val="20"/>
              </w:rPr>
            </w:pPr>
            <w:r>
              <w:rPr>
                <w:sz w:val="20"/>
              </w:rPr>
              <w:t>1019</w:t>
            </w:r>
          </w:p>
        </w:tc>
        <w:tc>
          <w:tcPr>
            <w:tcW w:w="35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345CDB">
            <w:pPr>
              <w:spacing w:line="220" w:lineRule="exact"/>
              <w:jc w:val="center"/>
              <w:rPr>
                <w:sz w:val="20"/>
              </w:rPr>
            </w:pPr>
            <w:r w:rsidRPr="0003647C">
              <w:rPr>
                <w:sz w:val="20"/>
              </w:rPr>
              <w:t>7</w:t>
            </w:r>
          </w:p>
        </w:tc>
        <w:tc>
          <w:tcPr>
            <w:tcW w:w="366"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506240">
            <w:pPr>
              <w:spacing w:line="220" w:lineRule="exact"/>
              <w:jc w:val="center"/>
              <w:rPr>
                <w:sz w:val="20"/>
              </w:rPr>
            </w:pPr>
            <w:r w:rsidRPr="0003647C">
              <w:rPr>
                <w:sz w:val="20"/>
              </w:rPr>
              <w:t>3</w:t>
            </w:r>
          </w:p>
        </w:tc>
        <w:tc>
          <w:tcPr>
            <w:tcW w:w="27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506240">
            <w:pPr>
              <w:spacing w:line="220" w:lineRule="exact"/>
              <w:jc w:val="center"/>
              <w:rPr>
                <w:sz w:val="20"/>
              </w:rPr>
            </w:pPr>
            <w:r w:rsidRPr="0003647C">
              <w:rPr>
                <w:sz w:val="20"/>
              </w:rPr>
              <w:t>0</w:t>
            </w:r>
          </w:p>
        </w:tc>
        <w:tc>
          <w:tcPr>
            <w:tcW w:w="275"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345CDB">
            <w:pPr>
              <w:spacing w:line="220" w:lineRule="exact"/>
              <w:jc w:val="center"/>
              <w:rPr>
                <w:sz w:val="20"/>
              </w:rPr>
            </w:pPr>
            <w:r w:rsidRPr="0003647C">
              <w:rPr>
                <w:sz w:val="20"/>
              </w:rPr>
              <w:t>1</w:t>
            </w:r>
          </w:p>
        </w:tc>
        <w:tc>
          <w:tcPr>
            <w:tcW w:w="27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345CDB">
            <w:pPr>
              <w:spacing w:line="220" w:lineRule="exact"/>
              <w:jc w:val="center"/>
              <w:rPr>
                <w:sz w:val="20"/>
              </w:rPr>
            </w:pPr>
            <w:r w:rsidRPr="0003647C">
              <w:rPr>
                <w:sz w:val="20"/>
              </w:rPr>
              <w:t>1</w:t>
            </w:r>
          </w:p>
        </w:tc>
        <w:tc>
          <w:tcPr>
            <w:tcW w:w="366"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345CDB">
            <w:pPr>
              <w:spacing w:line="220" w:lineRule="exact"/>
              <w:jc w:val="center"/>
              <w:rPr>
                <w:sz w:val="20"/>
              </w:rPr>
            </w:pPr>
            <w:r w:rsidRPr="0003647C">
              <w:rPr>
                <w:sz w:val="20"/>
              </w:rPr>
              <w:t>1</w:t>
            </w:r>
          </w:p>
        </w:tc>
        <w:tc>
          <w:tcPr>
            <w:tcW w:w="320"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345CDB">
            <w:pPr>
              <w:spacing w:line="220" w:lineRule="exact"/>
              <w:jc w:val="center"/>
              <w:rPr>
                <w:sz w:val="20"/>
              </w:rPr>
            </w:pPr>
            <w:r w:rsidRPr="0003647C">
              <w:rPr>
                <w:sz w:val="20"/>
              </w:rPr>
              <w:t>0</w:t>
            </w:r>
          </w:p>
        </w:tc>
        <w:tc>
          <w:tcPr>
            <w:tcW w:w="377" w:type="pct"/>
            <w:tcBorders>
              <w:top w:val="single" w:sz="4" w:space="0" w:color="000000"/>
              <w:left w:val="single" w:sz="6" w:space="0" w:color="000000"/>
              <w:bottom w:val="single" w:sz="4" w:space="0" w:color="000000"/>
              <w:right w:val="single" w:sz="4" w:space="0" w:color="000000"/>
            </w:tcBorders>
            <w:vAlign w:val="bottom"/>
          </w:tcPr>
          <w:p w:rsidR="00F5761F" w:rsidRPr="0003647C" w:rsidRDefault="00345CDB">
            <w:pPr>
              <w:jc w:val="center"/>
              <w:rPr>
                <w:sz w:val="20"/>
              </w:rPr>
            </w:pPr>
            <w:r w:rsidRPr="0003647C">
              <w:rPr>
                <w:sz w:val="20"/>
              </w:rPr>
              <w:t>1</w:t>
            </w:r>
          </w:p>
        </w:tc>
      </w:tr>
      <w:tr w:rsidR="00F5761F" w:rsidRPr="0003647C">
        <w:trPr>
          <w:cantSplit/>
        </w:trPr>
        <w:tc>
          <w:tcPr>
            <w:tcW w:w="1336" w:type="pct"/>
            <w:tcBorders>
              <w:top w:val="single" w:sz="6" w:space="0" w:color="000000"/>
              <w:left w:val="single" w:sz="6" w:space="0" w:color="000000"/>
              <w:bottom w:val="single" w:sz="6" w:space="0" w:color="000000"/>
              <w:right w:val="single" w:sz="6" w:space="0" w:color="000000"/>
            </w:tcBorders>
          </w:tcPr>
          <w:p w:rsidR="00F5761F" w:rsidRDefault="008F411E">
            <w:pPr>
              <w:rPr>
                <w:sz w:val="20"/>
              </w:rPr>
            </w:pPr>
            <w:r>
              <w:rPr>
                <w:sz w:val="20"/>
              </w:rPr>
              <w:t xml:space="preserve">  из них:</w:t>
            </w:r>
          </w:p>
          <w:p w:rsidR="00F5761F" w:rsidRDefault="008F411E">
            <w:pPr>
              <w:rPr>
                <w:sz w:val="20"/>
              </w:rPr>
            </w:pPr>
            <w:r>
              <w:rPr>
                <w:sz w:val="20"/>
              </w:rPr>
              <w:t xml:space="preserve">  младший воспитатель</w:t>
            </w:r>
          </w:p>
        </w:tc>
        <w:tc>
          <w:tcPr>
            <w:tcW w:w="232" w:type="pct"/>
            <w:tcBorders>
              <w:top w:val="single" w:sz="6" w:space="0" w:color="000000"/>
              <w:left w:val="single" w:sz="6" w:space="0" w:color="000000"/>
              <w:bottom w:val="single" w:sz="6" w:space="0" w:color="000000"/>
              <w:right w:val="single" w:sz="6" w:space="0" w:color="000000"/>
            </w:tcBorders>
            <w:vAlign w:val="center"/>
          </w:tcPr>
          <w:p w:rsidR="00F5761F" w:rsidRDefault="008F411E">
            <w:pPr>
              <w:jc w:val="center"/>
              <w:rPr>
                <w:sz w:val="20"/>
              </w:rPr>
            </w:pPr>
            <w:r>
              <w:rPr>
                <w:sz w:val="20"/>
              </w:rPr>
              <w:t>1020</w:t>
            </w:r>
          </w:p>
        </w:tc>
        <w:tc>
          <w:tcPr>
            <w:tcW w:w="354" w:type="pct"/>
            <w:tcBorders>
              <w:top w:val="single" w:sz="6" w:space="0" w:color="000000"/>
              <w:left w:val="single" w:sz="6" w:space="0" w:color="000000"/>
              <w:bottom w:val="single" w:sz="6" w:space="0" w:color="000000"/>
              <w:right w:val="single" w:sz="6" w:space="0" w:color="000000"/>
            </w:tcBorders>
            <w:vAlign w:val="center"/>
          </w:tcPr>
          <w:p w:rsidR="00F5761F" w:rsidRPr="0003647C" w:rsidRDefault="00F5761F">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center"/>
          </w:tcPr>
          <w:p w:rsidR="00F5761F" w:rsidRPr="0003647C" w:rsidRDefault="00F5761F">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center"/>
          </w:tcPr>
          <w:p w:rsidR="00F5761F" w:rsidRPr="0003647C" w:rsidRDefault="00F5761F">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center"/>
          </w:tcPr>
          <w:p w:rsidR="00F5761F" w:rsidRPr="0003647C" w:rsidRDefault="00F5761F">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center"/>
          </w:tcPr>
          <w:p w:rsidR="00F5761F" w:rsidRPr="0003647C" w:rsidRDefault="00F5761F">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center"/>
          </w:tcPr>
          <w:p w:rsidR="00F5761F" w:rsidRPr="0003647C" w:rsidRDefault="00F5761F">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center"/>
          </w:tcPr>
          <w:p w:rsidR="00F5761F" w:rsidRPr="0003647C" w:rsidRDefault="00F5761F">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center"/>
          </w:tcPr>
          <w:p w:rsidR="00F5761F" w:rsidRPr="0003647C" w:rsidRDefault="00F5761F">
            <w:pPr>
              <w:spacing w:line="220" w:lineRule="exact"/>
              <w:jc w:val="center"/>
              <w:rPr>
                <w:sz w:val="20"/>
              </w:rPr>
            </w:pPr>
          </w:p>
        </w:tc>
        <w:tc>
          <w:tcPr>
            <w:tcW w:w="366" w:type="pct"/>
            <w:tcBorders>
              <w:top w:val="single" w:sz="6" w:space="0" w:color="000000"/>
              <w:left w:val="single" w:sz="6" w:space="0" w:color="000000"/>
              <w:bottom w:val="single" w:sz="6" w:space="0" w:color="000000"/>
              <w:right w:val="single" w:sz="6" w:space="0" w:color="000000"/>
            </w:tcBorders>
            <w:vAlign w:val="center"/>
          </w:tcPr>
          <w:p w:rsidR="00F5761F" w:rsidRPr="0003647C" w:rsidRDefault="00F5761F">
            <w:pPr>
              <w:spacing w:line="220" w:lineRule="exact"/>
              <w:jc w:val="center"/>
              <w:rPr>
                <w:sz w:val="20"/>
              </w:rPr>
            </w:pPr>
          </w:p>
        </w:tc>
        <w:tc>
          <w:tcPr>
            <w:tcW w:w="320" w:type="pct"/>
            <w:tcBorders>
              <w:top w:val="single" w:sz="6" w:space="0" w:color="000000"/>
              <w:left w:val="single" w:sz="6" w:space="0" w:color="000000"/>
              <w:bottom w:val="single" w:sz="6" w:space="0" w:color="000000"/>
              <w:right w:val="single" w:sz="6" w:space="0" w:color="000000"/>
            </w:tcBorders>
            <w:vAlign w:val="center"/>
          </w:tcPr>
          <w:p w:rsidR="00F5761F" w:rsidRPr="0003647C" w:rsidRDefault="00F5761F">
            <w:pPr>
              <w:spacing w:line="220" w:lineRule="exact"/>
              <w:jc w:val="center"/>
              <w:rPr>
                <w:sz w:val="20"/>
              </w:rPr>
            </w:pPr>
          </w:p>
        </w:tc>
        <w:tc>
          <w:tcPr>
            <w:tcW w:w="377" w:type="pct"/>
            <w:tcBorders>
              <w:top w:val="single" w:sz="4" w:space="0" w:color="000000"/>
              <w:left w:val="single" w:sz="6" w:space="0" w:color="000000"/>
              <w:bottom w:val="single" w:sz="4" w:space="0" w:color="000000"/>
              <w:right w:val="single" w:sz="4" w:space="0" w:color="000000"/>
            </w:tcBorders>
            <w:vAlign w:val="center"/>
          </w:tcPr>
          <w:p w:rsidR="00F5761F" w:rsidRPr="0003647C" w:rsidRDefault="00F5761F">
            <w:pPr>
              <w:jc w:val="center"/>
              <w:rPr>
                <w:sz w:val="20"/>
              </w:rPr>
            </w:pPr>
          </w:p>
        </w:tc>
      </w:tr>
      <w:tr w:rsidR="00F5761F" w:rsidRPr="0003647C">
        <w:trPr>
          <w:cantSplit/>
        </w:trPr>
        <w:tc>
          <w:tcPr>
            <w:tcW w:w="1336" w:type="pct"/>
            <w:tcBorders>
              <w:top w:val="single" w:sz="6" w:space="0" w:color="000000"/>
              <w:left w:val="single" w:sz="6" w:space="0" w:color="000000"/>
              <w:bottom w:val="single" w:sz="6" w:space="0" w:color="000000"/>
              <w:right w:val="single" w:sz="6" w:space="0" w:color="000000"/>
            </w:tcBorders>
          </w:tcPr>
          <w:p w:rsidR="00F5761F" w:rsidRDefault="008F411E">
            <w:pPr>
              <w:rPr>
                <w:sz w:val="20"/>
              </w:rPr>
            </w:pPr>
            <w:r>
              <w:rPr>
                <w:sz w:val="20"/>
              </w:rPr>
              <w:t xml:space="preserve">  помощник воспитателя</w:t>
            </w:r>
          </w:p>
        </w:tc>
        <w:tc>
          <w:tcPr>
            <w:tcW w:w="232" w:type="pct"/>
            <w:tcBorders>
              <w:top w:val="single" w:sz="6" w:space="0" w:color="000000"/>
              <w:left w:val="single" w:sz="6" w:space="0" w:color="000000"/>
              <w:bottom w:val="single" w:sz="6" w:space="0" w:color="000000"/>
              <w:right w:val="single" w:sz="6" w:space="0" w:color="000000"/>
            </w:tcBorders>
            <w:vAlign w:val="center"/>
          </w:tcPr>
          <w:p w:rsidR="00F5761F" w:rsidRDefault="008F411E">
            <w:pPr>
              <w:jc w:val="center"/>
              <w:rPr>
                <w:sz w:val="20"/>
              </w:rPr>
            </w:pPr>
            <w:r>
              <w:rPr>
                <w:sz w:val="20"/>
              </w:rPr>
              <w:t>1021</w:t>
            </w:r>
          </w:p>
        </w:tc>
        <w:tc>
          <w:tcPr>
            <w:tcW w:w="35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240512">
            <w:pPr>
              <w:spacing w:line="220" w:lineRule="exact"/>
              <w:jc w:val="center"/>
              <w:rPr>
                <w:sz w:val="20"/>
              </w:rPr>
            </w:pPr>
            <w:r w:rsidRPr="0003647C">
              <w:rPr>
                <w:sz w:val="20"/>
              </w:rPr>
              <w:t>7</w:t>
            </w:r>
          </w:p>
        </w:tc>
        <w:tc>
          <w:tcPr>
            <w:tcW w:w="366"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506240">
            <w:pPr>
              <w:spacing w:line="220" w:lineRule="exact"/>
              <w:jc w:val="center"/>
              <w:rPr>
                <w:sz w:val="20"/>
              </w:rPr>
            </w:pPr>
            <w:r w:rsidRPr="0003647C">
              <w:rPr>
                <w:sz w:val="20"/>
              </w:rPr>
              <w:t>3</w:t>
            </w:r>
          </w:p>
        </w:tc>
        <w:tc>
          <w:tcPr>
            <w:tcW w:w="27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506240">
            <w:pPr>
              <w:spacing w:line="220" w:lineRule="exact"/>
              <w:jc w:val="center"/>
              <w:rPr>
                <w:sz w:val="20"/>
              </w:rPr>
            </w:pPr>
            <w:r w:rsidRPr="0003647C">
              <w:rPr>
                <w:sz w:val="20"/>
              </w:rPr>
              <w:t>0</w:t>
            </w:r>
          </w:p>
        </w:tc>
        <w:tc>
          <w:tcPr>
            <w:tcW w:w="275"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240512">
            <w:pPr>
              <w:spacing w:line="220" w:lineRule="exact"/>
              <w:jc w:val="center"/>
              <w:rPr>
                <w:sz w:val="20"/>
              </w:rPr>
            </w:pPr>
            <w:r w:rsidRPr="0003647C">
              <w:rPr>
                <w:sz w:val="20"/>
              </w:rPr>
              <w:t>1</w:t>
            </w:r>
          </w:p>
        </w:tc>
        <w:tc>
          <w:tcPr>
            <w:tcW w:w="27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240512">
            <w:pPr>
              <w:spacing w:line="220" w:lineRule="exact"/>
              <w:jc w:val="center"/>
              <w:rPr>
                <w:sz w:val="20"/>
              </w:rPr>
            </w:pPr>
            <w:r w:rsidRPr="0003647C">
              <w:rPr>
                <w:sz w:val="20"/>
              </w:rPr>
              <w:t>1</w:t>
            </w:r>
          </w:p>
        </w:tc>
        <w:tc>
          <w:tcPr>
            <w:tcW w:w="366"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240512">
            <w:pPr>
              <w:spacing w:line="220" w:lineRule="exact"/>
              <w:jc w:val="center"/>
              <w:rPr>
                <w:sz w:val="20"/>
              </w:rPr>
            </w:pPr>
            <w:r w:rsidRPr="0003647C">
              <w:rPr>
                <w:sz w:val="20"/>
              </w:rPr>
              <w:t>1</w:t>
            </w:r>
          </w:p>
        </w:tc>
        <w:tc>
          <w:tcPr>
            <w:tcW w:w="320"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240512">
            <w:pPr>
              <w:spacing w:line="220" w:lineRule="exact"/>
              <w:jc w:val="center"/>
              <w:rPr>
                <w:sz w:val="20"/>
              </w:rPr>
            </w:pPr>
            <w:r w:rsidRPr="0003647C">
              <w:rPr>
                <w:sz w:val="20"/>
              </w:rPr>
              <w:t>0</w:t>
            </w:r>
          </w:p>
        </w:tc>
        <w:tc>
          <w:tcPr>
            <w:tcW w:w="377" w:type="pct"/>
            <w:tcBorders>
              <w:top w:val="single" w:sz="4" w:space="0" w:color="000000"/>
              <w:left w:val="single" w:sz="6" w:space="0" w:color="000000"/>
              <w:bottom w:val="single" w:sz="4" w:space="0" w:color="000000"/>
              <w:right w:val="single" w:sz="4" w:space="0" w:color="000000"/>
            </w:tcBorders>
            <w:vAlign w:val="bottom"/>
          </w:tcPr>
          <w:p w:rsidR="00F5761F" w:rsidRPr="0003647C" w:rsidRDefault="00240512">
            <w:pPr>
              <w:jc w:val="center"/>
              <w:rPr>
                <w:sz w:val="20"/>
              </w:rPr>
            </w:pPr>
            <w:r w:rsidRPr="0003647C">
              <w:rPr>
                <w:sz w:val="20"/>
              </w:rPr>
              <w:t>1</w:t>
            </w:r>
          </w:p>
        </w:tc>
      </w:tr>
      <w:tr w:rsidR="00F5761F" w:rsidRPr="0003647C">
        <w:trPr>
          <w:cantSplit/>
        </w:trPr>
        <w:tc>
          <w:tcPr>
            <w:tcW w:w="1336" w:type="pct"/>
            <w:tcBorders>
              <w:top w:val="single" w:sz="6" w:space="0" w:color="000000"/>
              <w:left w:val="single" w:sz="6" w:space="0" w:color="000000"/>
              <w:bottom w:val="single" w:sz="6" w:space="0" w:color="000000"/>
              <w:right w:val="single" w:sz="6" w:space="0" w:color="000000"/>
            </w:tcBorders>
          </w:tcPr>
          <w:p w:rsidR="00F5761F" w:rsidRDefault="008F411E">
            <w:pPr>
              <w:rPr>
                <w:sz w:val="20"/>
              </w:rPr>
            </w:pPr>
            <w:r>
              <w:rPr>
                <w:sz w:val="20"/>
              </w:rPr>
              <w:t>Иной персонал</w:t>
            </w:r>
          </w:p>
        </w:tc>
        <w:tc>
          <w:tcPr>
            <w:tcW w:w="232" w:type="pct"/>
            <w:tcBorders>
              <w:top w:val="single" w:sz="6" w:space="0" w:color="000000"/>
              <w:left w:val="single" w:sz="6" w:space="0" w:color="000000"/>
              <w:bottom w:val="single" w:sz="6" w:space="0" w:color="000000"/>
              <w:right w:val="single" w:sz="6" w:space="0" w:color="000000"/>
            </w:tcBorders>
            <w:vAlign w:val="center"/>
          </w:tcPr>
          <w:p w:rsidR="00F5761F" w:rsidRDefault="008F411E">
            <w:pPr>
              <w:jc w:val="center"/>
              <w:rPr>
                <w:sz w:val="20"/>
              </w:rPr>
            </w:pPr>
            <w:r>
              <w:rPr>
                <w:sz w:val="20"/>
              </w:rPr>
              <w:t>1022</w:t>
            </w:r>
          </w:p>
        </w:tc>
        <w:tc>
          <w:tcPr>
            <w:tcW w:w="35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240512">
            <w:pPr>
              <w:spacing w:line="220" w:lineRule="exact"/>
              <w:jc w:val="center"/>
              <w:rPr>
                <w:sz w:val="20"/>
              </w:rPr>
            </w:pPr>
            <w:r w:rsidRPr="0003647C">
              <w:rPr>
                <w:sz w:val="20"/>
              </w:rPr>
              <w:t>13</w:t>
            </w:r>
          </w:p>
        </w:tc>
        <w:tc>
          <w:tcPr>
            <w:tcW w:w="366"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240512">
            <w:pPr>
              <w:spacing w:line="220" w:lineRule="exact"/>
              <w:jc w:val="center"/>
              <w:rPr>
                <w:sz w:val="20"/>
              </w:rPr>
            </w:pPr>
            <w:r w:rsidRPr="0003647C">
              <w:rPr>
                <w:sz w:val="20"/>
              </w:rPr>
              <w:t>1</w:t>
            </w:r>
          </w:p>
        </w:tc>
        <w:tc>
          <w:tcPr>
            <w:tcW w:w="275"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F5761F">
            <w:pPr>
              <w:spacing w:line="220" w:lineRule="exact"/>
              <w:jc w:val="center"/>
              <w:rPr>
                <w:sz w:val="20"/>
              </w:rPr>
            </w:pPr>
          </w:p>
        </w:tc>
        <w:tc>
          <w:tcPr>
            <w:tcW w:w="275"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240512">
            <w:pPr>
              <w:spacing w:line="220" w:lineRule="exact"/>
              <w:jc w:val="center"/>
              <w:rPr>
                <w:sz w:val="20"/>
              </w:rPr>
            </w:pPr>
            <w:r w:rsidRPr="0003647C">
              <w:rPr>
                <w:sz w:val="20"/>
              </w:rPr>
              <w:t>1</w:t>
            </w:r>
          </w:p>
        </w:tc>
        <w:tc>
          <w:tcPr>
            <w:tcW w:w="274"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240512">
            <w:pPr>
              <w:spacing w:line="220" w:lineRule="exact"/>
              <w:jc w:val="center"/>
              <w:rPr>
                <w:sz w:val="20"/>
              </w:rPr>
            </w:pPr>
            <w:r w:rsidRPr="0003647C">
              <w:rPr>
                <w:sz w:val="20"/>
              </w:rPr>
              <w:t>1</w:t>
            </w:r>
          </w:p>
        </w:tc>
        <w:tc>
          <w:tcPr>
            <w:tcW w:w="366"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240512">
            <w:pPr>
              <w:spacing w:line="220" w:lineRule="exact"/>
              <w:jc w:val="center"/>
              <w:rPr>
                <w:sz w:val="20"/>
              </w:rPr>
            </w:pPr>
            <w:r w:rsidRPr="0003647C">
              <w:rPr>
                <w:sz w:val="20"/>
              </w:rPr>
              <w:t>2</w:t>
            </w:r>
          </w:p>
        </w:tc>
        <w:tc>
          <w:tcPr>
            <w:tcW w:w="320" w:type="pct"/>
            <w:tcBorders>
              <w:top w:val="single" w:sz="6" w:space="0" w:color="000000"/>
              <w:left w:val="single" w:sz="6" w:space="0" w:color="000000"/>
              <w:bottom w:val="single" w:sz="6" w:space="0" w:color="000000"/>
              <w:right w:val="single" w:sz="6" w:space="0" w:color="000000"/>
            </w:tcBorders>
            <w:vAlign w:val="bottom"/>
          </w:tcPr>
          <w:p w:rsidR="00F5761F" w:rsidRPr="0003647C" w:rsidRDefault="00240512">
            <w:pPr>
              <w:spacing w:line="220" w:lineRule="exact"/>
              <w:jc w:val="center"/>
              <w:rPr>
                <w:sz w:val="20"/>
              </w:rPr>
            </w:pPr>
            <w:r w:rsidRPr="0003647C">
              <w:rPr>
                <w:sz w:val="20"/>
              </w:rPr>
              <w:t>5</w:t>
            </w:r>
          </w:p>
        </w:tc>
        <w:tc>
          <w:tcPr>
            <w:tcW w:w="377" w:type="pct"/>
            <w:tcBorders>
              <w:top w:val="single" w:sz="4" w:space="0" w:color="000000"/>
              <w:left w:val="single" w:sz="6" w:space="0" w:color="000000"/>
              <w:bottom w:val="single" w:sz="4" w:space="0" w:color="000000"/>
              <w:right w:val="single" w:sz="4" w:space="0" w:color="000000"/>
            </w:tcBorders>
            <w:vAlign w:val="bottom"/>
          </w:tcPr>
          <w:p w:rsidR="00F5761F" w:rsidRPr="0003647C" w:rsidRDefault="00240512">
            <w:pPr>
              <w:jc w:val="center"/>
              <w:rPr>
                <w:sz w:val="20"/>
              </w:rPr>
            </w:pPr>
            <w:r w:rsidRPr="0003647C">
              <w:rPr>
                <w:sz w:val="20"/>
              </w:rPr>
              <w:t>3</w:t>
            </w:r>
          </w:p>
        </w:tc>
      </w:tr>
    </w:tbl>
    <w:p w:rsidR="00F5761F" w:rsidRDefault="00F5761F">
      <w:pPr>
        <w:tabs>
          <w:tab w:val="left" w:pos="693"/>
        </w:tabs>
        <w:spacing w:before="240"/>
        <w:jc w:val="center"/>
        <w:rPr>
          <w:b/>
          <w:sz w:val="20"/>
        </w:rPr>
      </w:pPr>
    </w:p>
    <w:p w:rsidR="00F5761F" w:rsidRDefault="00F5761F">
      <w:pPr>
        <w:tabs>
          <w:tab w:val="left" w:pos="693"/>
        </w:tabs>
        <w:spacing w:before="240"/>
        <w:jc w:val="center"/>
        <w:rPr>
          <w:b/>
          <w:sz w:val="20"/>
        </w:rPr>
      </w:pPr>
    </w:p>
    <w:p w:rsidR="00F5761F" w:rsidRDefault="00F5761F">
      <w:pPr>
        <w:tabs>
          <w:tab w:val="left" w:pos="693"/>
        </w:tabs>
        <w:spacing w:before="240"/>
        <w:jc w:val="center"/>
        <w:rPr>
          <w:b/>
          <w:sz w:val="20"/>
        </w:rPr>
      </w:pPr>
    </w:p>
    <w:p w:rsidR="00F5761F" w:rsidRDefault="00F5761F">
      <w:pPr>
        <w:tabs>
          <w:tab w:val="left" w:pos="693"/>
        </w:tabs>
        <w:spacing w:before="240"/>
        <w:jc w:val="center"/>
        <w:rPr>
          <w:b/>
          <w:sz w:val="20"/>
        </w:rPr>
      </w:pPr>
    </w:p>
    <w:p w:rsidR="00F5761F" w:rsidRDefault="008F411E">
      <w:pPr>
        <w:tabs>
          <w:tab w:val="left" w:pos="693"/>
        </w:tabs>
        <w:spacing w:before="120"/>
        <w:jc w:val="center"/>
        <w:rPr>
          <w:b/>
          <w:szCs w:val="24"/>
        </w:rPr>
      </w:pPr>
      <w:r>
        <w:rPr>
          <w:b/>
          <w:szCs w:val="24"/>
        </w:rPr>
        <w:lastRenderedPageBreak/>
        <w:t>Раздел 11. Распределение персонала по стажу работы, человек</w:t>
      </w:r>
    </w:p>
    <w:p w:rsidR="00F5761F" w:rsidRDefault="008F411E">
      <w:pPr>
        <w:tabs>
          <w:tab w:val="center" w:pos="4536"/>
          <w:tab w:val="right" w:pos="9072"/>
        </w:tabs>
        <w:spacing w:after="120"/>
        <w:jc w:val="center"/>
        <w:rPr>
          <w:sz w:val="20"/>
        </w:rPr>
      </w:pPr>
      <w:r>
        <w:rPr>
          <w:sz w:val="20"/>
        </w:rPr>
        <w:t>(без внешних совместителей и работавших по договорам гражданско-правового характера; на конец отчетного года)</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Look w:val="04A0" w:firstRow="1" w:lastRow="0" w:firstColumn="1" w:lastColumn="0" w:noHBand="0" w:noVBand="1"/>
      </w:tblPr>
      <w:tblGrid>
        <w:gridCol w:w="3091"/>
        <w:gridCol w:w="703"/>
        <w:gridCol w:w="1123"/>
        <w:gridCol w:w="563"/>
        <w:gridCol w:w="560"/>
        <w:gridCol w:w="787"/>
        <w:gridCol w:w="784"/>
        <w:gridCol w:w="787"/>
        <w:gridCol w:w="787"/>
        <w:gridCol w:w="1919"/>
        <w:gridCol w:w="420"/>
        <w:gridCol w:w="566"/>
        <w:gridCol w:w="703"/>
        <w:gridCol w:w="703"/>
        <w:gridCol w:w="703"/>
        <w:gridCol w:w="700"/>
      </w:tblGrid>
      <w:tr w:rsidR="00F5761F">
        <w:trPr>
          <w:cantSplit/>
          <w:trHeight w:val="495"/>
        </w:trPr>
        <w:tc>
          <w:tcPr>
            <w:tcW w:w="1037" w:type="pct"/>
            <w:vMerge w:val="restart"/>
            <w:tcBorders>
              <w:top w:val="single" w:sz="6" w:space="0" w:color="000000"/>
              <w:left w:val="single" w:sz="6" w:space="0" w:color="000000"/>
              <w:bottom w:val="single" w:sz="4" w:space="0" w:color="000000"/>
              <w:right w:val="single" w:sz="6" w:space="0" w:color="000000"/>
            </w:tcBorders>
            <w:vAlign w:val="center"/>
          </w:tcPr>
          <w:p w:rsidR="00F5761F" w:rsidRDefault="008F411E">
            <w:pPr>
              <w:spacing w:line="180" w:lineRule="exact"/>
              <w:jc w:val="center"/>
              <w:rPr>
                <w:sz w:val="20"/>
              </w:rPr>
            </w:pPr>
            <w:r>
              <w:rPr>
                <w:sz w:val="20"/>
              </w:rPr>
              <w:t>Наименование</w:t>
            </w:r>
            <w:r>
              <w:rPr>
                <w:sz w:val="20"/>
              </w:rPr>
              <w:br w:type="textWrapping" w:clear="all"/>
              <w:t>показателей</w:t>
            </w:r>
          </w:p>
        </w:tc>
        <w:tc>
          <w:tcPr>
            <w:tcW w:w="236" w:type="pct"/>
            <w:vMerge w:val="restart"/>
            <w:tcBorders>
              <w:top w:val="single" w:sz="6" w:space="0" w:color="000000"/>
              <w:left w:val="single" w:sz="6" w:space="0" w:color="000000"/>
              <w:bottom w:val="single" w:sz="4" w:space="0" w:color="000000"/>
              <w:right w:val="single" w:sz="6" w:space="0" w:color="000000"/>
            </w:tcBorders>
            <w:vAlign w:val="center"/>
          </w:tcPr>
          <w:p w:rsidR="00F5761F" w:rsidRDefault="008F411E">
            <w:pPr>
              <w:spacing w:line="180" w:lineRule="exact"/>
              <w:ind w:left="-57" w:right="-57"/>
              <w:jc w:val="center"/>
              <w:rPr>
                <w:sz w:val="20"/>
              </w:rPr>
            </w:pPr>
            <w:r>
              <w:rPr>
                <w:sz w:val="20"/>
              </w:rPr>
              <w:t>№ строки</w:t>
            </w:r>
          </w:p>
        </w:tc>
        <w:tc>
          <w:tcPr>
            <w:tcW w:w="377" w:type="pct"/>
            <w:vMerge w:val="restart"/>
            <w:tcBorders>
              <w:top w:val="single" w:sz="6" w:space="0" w:color="000000"/>
              <w:left w:val="single" w:sz="6" w:space="0" w:color="000000"/>
              <w:bottom w:val="single" w:sz="4" w:space="0" w:color="000000"/>
              <w:right w:val="single" w:sz="6" w:space="0" w:color="000000"/>
            </w:tcBorders>
            <w:vAlign w:val="center"/>
          </w:tcPr>
          <w:p w:rsidR="00F5761F" w:rsidRDefault="008F411E">
            <w:pPr>
              <w:spacing w:line="180" w:lineRule="exact"/>
              <w:ind w:left="-57" w:right="-57"/>
              <w:jc w:val="center"/>
              <w:rPr>
                <w:sz w:val="20"/>
              </w:rPr>
            </w:pPr>
            <w:r>
              <w:rPr>
                <w:sz w:val="20"/>
              </w:rPr>
              <w:t xml:space="preserve">Всего </w:t>
            </w:r>
            <w:r>
              <w:rPr>
                <w:sz w:val="20"/>
              </w:rPr>
              <w:br w:type="textWrapping" w:clear="all"/>
              <w:t>(сумма</w:t>
            </w:r>
            <w:r>
              <w:rPr>
                <w:sz w:val="20"/>
              </w:rPr>
              <w:br w:type="textWrapping" w:clear="all"/>
              <w:t xml:space="preserve"> граф 4</w:t>
            </w:r>
            <w:r>
              <w:rPr>
                <w:rFonts w:ascii="Symbol" w:eastAsia="Symbol" w:hAnsi="Symbol" w:cs="Symbol"/>
                <w:sz w:val="20"/>
              </w:rPr>
              <w:t></w:t>
            </w:r>
            <w:r>
              <w:rPr>
                <w:sz w:val="20"/>
              </w:rPr>
              <w:t>9)</w:t>
            </w:r>
          </w:p>
        </w:tc>
        <w:tc>
          <w:tcPr>
            <w:tcW w:w="1431" w:type="pct"/>
            <w:gridSpan w:val="6"/>
            <w:tcBorders>
              <w:top w:val="single" w:sz="6" w:space="0" w:color="000000"/>
              <w:left w:val="single" w:sz="6" w:space="0" w:color="000000"/>
              <w:bottom w:val="single" w:sz="6" w:space="0" w:color="000000"/>
              <w:right w:val="single" w:sz="6" w:space="0" w:color="000000"/>
            </w:tcBorders>
            <w:vAlign w:val="center"/>
          </w:tcPr>
          <w:p w:rsidR="00F5761F" w:rsidRDefault="008F411E">
            <w:pPr>
              <w:spacing w:line="180" w:lineRule="exact"/>
              <w:ind w:left="-57" w:right="-57"/>
              <w:jc w:val="center"/>
              <w:rPr>
                <w:sz w:val="20"/>
              </w:rPr>
            </w:pPr>
            <w:r>
              <w:rPr>
                <w:sz w:val="20"/>
              </w:rPr>
              <w:t>в том числе имеют общий стаж работы, лет</w:t>
            </w:r>
          </w:p>
        </w:tc>
        <w:tc>
          <w:tcPr>
            <w:tcW w:w="644" w:type="pct"/>
            <w:vMerge w:val="restart"/>
            <w:tcBorders>
              <w:top w:val="single" w:sz="6" w:space="0" w:color="000000"/>
              <w:left w:val="single" w:sz="6" w:space="0" w:color="000000"/>
              <w:bottom w:val="single" w:sz="4" w:space="0" w:color="000000"/>
              <w:right w:val="single" w:sz="6" w:space="0" w:color="000000"/>
            </w:tcBorders>
            <w:vAlign w:val="center"/>
          </w:tcPr>
          <w:p w:rsidR="00F5761F" w:rsidRDefault="008F411E">
            <w:pPr>
              <w:spacing w:line="180" w:lineRule="exact"/>
              <w:ind w:left="-57" w:right="-57"/>
              <w:jc w:val="center"/>
              <w:rPr>
                <w:spacing w:val="-2"/>
                <w:sz w:val="20"/>
              </w:rPr>
            </w:pPr>
            <w:r>
              <w:rPr>
                <w:spacing w:val="-2"/>
                <w:sz w:val="20"/>
              </w:rPr>
              <w:t>из общей численности работников (графа 3) имеют педагогический стаж, всего (сумма граф 11</w:t>
            </w:r>
            <w:r>
              <w:rPr>
                <w:rFonts w:ascii="Symbol" w:eastAsia="Symbol" w:hAnsi="Symbol" w:cs="Symbol"/>
                <w:spacing w:val="-2"/>
                <w:sz w:val="20"/>
              </w:rPr>
              <w:t></w:t>
            </w:r>
            <w:r>
              <w:rPr>
                <w:spacing w:val="-2"/>
                <w:sz w:val="20"/>
              </w:rPr>
              <w:t>16)</w:t>
            </w:r>
          </w:p>
        </w:tc>
        <w:tc>
          <w:tcPr>
            <w:tcW w:w="1275" w:type="pct"/>
            <w:gridSpan w:val="6"/>
            <w:tcBorders>
              <w:top w:val="single" w:sz="6" w:space="0" w:color="000000"/>
              <w:left w:val="single" w:sz="6" w:space="0" w:color="000000"/>
              <w:bottom w:val="single" w:sz="6" w:space="0" w:color="000000"/>
              <w:right w:val="single" w:sz="6" w:space="0" w:color="000000"/>
            </w:tcBorders>
            <w:vAlign w:val="center"/>
          </w:tcPr>
          <w:p w:rsidR="00F5761F" w:rsidRDefault="008F411E">
            <w:pPr>
              <w:spacing w:line="180" w:lineRule="exact"/>
              <w:ind w:left="-57" w:right="-57"/>
              <w:jc w:val="center"/>
              <w:rPr>
                <w:sz w:val="20"/>
              </w:rPr>
            </w:pPr>
            <w:r>
              <w:rPr>
                <w:sz w:val="20"/>
              </w:rPr>
              <w:t xml:space="preserve">в том числе имеют педагогический </w:t>
            </w:r>
            <w:r>
              <w:rPr>
                <w:sz w:val="20"/>
              </w:rPr>
              <w:br w:type="textWrapping" w:clear="all"/>
              <w:t>стаж работы, лет</w:t>
            </w:r>
          </w:p>
        </w:tc>
      </w:tr>
      <w:tr w:rsidR="00F5761F">
        <w:trPr>
          <w:cantSplit/>
          <w:trHeight w:val="552"/>
        </w:trPr>
        <w:tc>
          <w:tcPr>
            <w:tcW w:w="3091" w:type="auto"/>
            <w:vMerge/>
            <w:tcBorders>
              <w:top w:val="single" w:sz="6" w:space="0" w:color="000000"/>
              <w:left w:val="single" w:sz="6" w:space="0" w:color="000000"/>
              <w:bottom w:val="single" w:sz="4" w:space="0" w:color="000000"/>
              <w:right w:val="single" w:sz="6" w:space="0" w:color="000000"/>
            </w:tcBorders>
            <w:vAlign w:val="center"/>
          </w:tcPr>
          <w:p w:rsidR="00F5761F" w:rsidRDefault="00F5761F">
            <w:pPr>
              <w:rPr>
                <w:sz w:val="20"/>
              </w:rPr>
            </w:pPr>
          </w:p>
        </w:tc>
        <w:tc>
          <w:tcPr>
            <w:tcW w:w="703" w:type="auto"/>
            <w:vMerge/>
            <w:tcBorders>
              <w:top w:val="single" w:sz="6" w:space="0" w:color="000000"/>
              <w:left w:val="single" w:sz="6" w:space="0" w:color="000000"/>
              <w:bottom w:val="single" w:sz="4" w:space="0" w:color="000000"/>
              <w:right w:val="single" w:sz="6" w:space="0" w:color="000000"/>
            </w:tcBorders>
            <w:vAlign w:val="center"/>
          </w:tcPr>
          <w:p w:rsidR="00F5761F" w:rsidRDefault="00F5761F">
            <w:pPr>
              <w:rPr>
                <w:sz w:val="20"/>
              </w:rPr>
            </w:pPr>
          </w:p>
        </w:tc>
        <w:tc>
          <w:tcPr>
            <w:tcW w:w="1123" w:type="auto"/>
            <w:vMerge/>
            <w:tcBorders>
              <w:top w:val="single" w:sz="6" w:space="0" w:color="000000"/>
              <w:left w:val="single" w:sz="6" w:space="0" w:color="000000"/>
              <w:bottom w:val="single" w:sz="4" w:space="0" w:color="000000"/>
              <w:right w:val="single" w:sz="6" w:space="0" w:color="000000"/>
            </w:tcBorders>
            <w:vAlign w:val="center"/>
          </w:tcPr>
          <w:p w:rsidR="00F5761F" w:rsidRDefault="00F5761F">
            <w:pPr>
              <w:rPr>
                <w:sz w:val="20"/>
              </w:rPr>
            </w:pPr>
          </w:p>
        </w:tc>
        <w:tc>
          <w:tcPr>
            <w:tcW w:w="189" w:type="pct"/>
            <w:tcBorders>
              <w:top w:val="single" w:sz="6" w:space="0" w:color="000000"/>
              <w:left w:val="single" w:sz="6" w:space="0" w:color="000000"/>
              <w:bottom w:val="single" w:sz="4" w:space="0" w:color="000000"/>
              <w:right w:val="single" w:sz="6" w:space="0" w:color="000000"/>
            </w:tcBorders>
            <w:vAlign w:val="center"/>
          </w:tcPr>
          <w:p w:rsidR="00F5761F" w:rsidRDefault="008F411E">
            <w:pPr>
              <w:spacing w:line="180" w:lineRule="exact"/>
              <w:ind w:left="-57" w:right="-57"/>
              <w:jc w:val="center"/>
              <w:rPr>
                <w:sz w:val="20"/>
              </w:rPr>
            </w:pPr>
            <w:r>
              <w:rPr>
                <w:sz w:val="20"/>
              </w:rPr>
              <w:t xml:space="preserve">до 3 </w:t>
            </w:r>
          </w:p>
        </w:tc>
        <w:tc>
          <w:tcPr>
            <w:tcW w:w="188" w:type="pct"/>
            <w:tcBorders>
              <w:top w:val="single" w:sz="6" w:space="0" w:color="000000"/>
              <w:left w:val="single" w:sz="6" w:space="0" w:color="000000"/>
              <w:bottom w:val="single" w:sz="4" w:space="0" w:color="000000"/>
              <w:right w:val="single" w:sz="6" w:space="0" w:color="000000"/>
            </w:tcBorders>
            <w:vAlign w:val="center"/>
          </w:tcPr>
          <w:p w:rsidR="00F5761F" w:rsidRDefault="008F411E">
            <w:pPr>
              <w:spacing w:line="180" w:lineRule="exact"/>
              <w:ind w:left="-57" w:right="-57"/>
              <w:jc w:val="center"/>
              <w:rPr>
                <w:sz w:val="20"/>
              </w:rPr>
            </w:pPr>
            <w:r>
              <w:rPr>
                <w:sz w:val="20"/>
              </w:rPr>
              <w:t xml:space="preserve">от 3 </w:t>
            </w:r>
            <w:r>
              <w:rPr>
                <w:sz w:val="20"/>
              </w:rPr>
              <w:br w:type="textWrapping" w:clear="all"/>
              <w:t xml:space="preserve">до 5 </w:t>
            </w:r>
          </w:p>
        </w:tc>
        <w:tc>
          <w:tcPr>
            <w:tcW w:w="264" w:type="pct"/>
            <w:tcBorders>
              <w:top w:val="single" w:sz="6" w:space="0" w:color="000000"/>
              <w:left w:val="single" w:sz="6" w:space="0" w:color="000000"/>
              <w:bottom w:val="single" w:sz="4" w:space="0" w:color="000000"/>
              <w:right w:val="single" w:sz="6" w:space="0" w:color="000000"/>
            </w:tcBorders>
            <w:vAlign w:val="center"/>
          </w:tcPr>
          <w:p w:rsidR="00F5761F" w:rsidRDefault="008F411E">
            <w:pPr>
              <w:spacing w:line="180" w:lineRule="exact"/>
              <w:ind w:left="-57" w:right="-57"/>
              <w:jc w:val="center"/>
              <w:rPr>
                <w:sz w:val="20"/>
              </w:rPr>
            </w:pPr>
            <w:r>
              <w:rPr>
                <w:sz w:val="20"/>
              </w:rPr>
              <w:t xml:space="preserve">от 5 </w:t>
            </w:r>
            <w:r>
              <w:rPr>
                <w:sz w:val="20"/>
              </w:rPr>
              <w:br w:type="textWrapping" w:clear="all"/>
              <w:t xml:space="preserve">до 10 </w:t>
            </w:r>
          </w:p>
        </w:tc>
        <w:tc>
          <w:tcPr>
            <w:tcW w:w="263" w:type="pct"/>
            <w:tcBorders>
              <w:top w:val="single" w:sz="6" w:space="0" w:color="000000"/>
              <w:left w:val="single" w:sz="6" w:space="0" w:color="000000"/>
              <w:bottom w:val="single" w:sz="4" w:space="0" w:color="000000"/>
              <w:right w:val="single" w:sz="6" w:space="0" w:color="000000"/>
            </w:tcBorders>
            <w:vAlign w:val="center"/>
          </w:tcPr>
          <w:p w:rsidR="00F5761F" w:rsidRDefault="008F411E">
            <w:pPr>
              <w:spacing w:line="180" w:lineRule="exact"/>
              <w:ind w:left="-57" w:right="-57"/>
              <w:jc w:val="center"/>
              <w:rPr>
                <w:sz w:val="20"/>
              </w:rPr>
            </w:pPr>
            <w:r>
              <w:rPr>
                <w:sz w:val="20"/>
              </w:rPr>
              <w:t xml:space="preserve">от 10 </w:t>
            </w:r>
            <w:r>
              <w:rPr>
                <w:sz w:val="20"/>
              </w:rPr>
              <w:br w:type="textWrapping" w:clear="all"/>
              <w:t xml:space="preserve">до 15 </w:t>
            </w:r>
          </w:p>
        </w:tc>
        <w:tc>
          <w:tcPr>
            <w:tcW w:w="264" w:type="pct"/>
            <w:tcBorders>
              <w:top w:val="single" w:sz="6" w:space="0" w:color="000000"/>
              <w:left w:val="single" w:sz="6" w:space="0" w:color="000000"/>
              <w:bottom w:val="single" w:sz="4" w:space="0" w:color="000000"/>
              <w:right w:val="single" w:sz="6" w:space="0" w:color="000000"/>
            </w:tcBorders>
            <w:vAlign w:val="center"/>
          </w:tcPr>
          <w:p w:rsidR="00F5761F" w:rsidRDefault="008F411E">
            <w:pPr>
              <w:spacing w:line="180" w:lineRule="exact"/>
              <w:ind w:left="-57" w:right="-57"/>
              <w:jc w:val="center"/>
              <w:rPr>
                <w:sz w:val="20"/>
              </w:rPr>
            </w:pPr>
            <w:r>
              <w:rPr>
                <w:sz w:val="20"/>
              </w:rPr>
              <w:t xml:space="preserve">от 15 </w:t>
            </w:r>
            <w:r>
              <w:rPr>
                <w:sz w:val="20"/>
              </w:rPr>
              <w:br w:type="textWrapping" w:clear="all"/>
              <w:t xml:space="preserve">до 20 </w:t>
            </w:r>
          </w:p>
        </w:tc>
        <w:tc>
          <w:tcPr>
            <w:tcW w:w="264" w:type="pct"/>
            <w:tcBorders>
              <w:top w:val="single" w:sz="6" w:space="0" w:color="000000"/>
              <w:left w:val="single" w:sz="6" w:space="0" w:color="000000"/>
              <w:bottom w:val="single" w:sz="4" w:space="0" w:color="000000"/>
              <w:right w:val="single" w:sz="6" w:space="0" w:color="000000"/>
            </w:tcBorders>
            <w:vAlign w:val="center"/>
          </w:tcPr>
          <w:p w:rsidR="00F5761F" w:rsidRDefault="008F411E">
            <w:pPr>
              <w:spacing w:line="180" w:lineRule="exact"/>
              <w:ind w:left="-57" w:right="-57"/>
              <w:jc w:val="center"/>
              <w:rPr>
                <w:sz w:val="20"/>
              </w:rPr>
            </w:pPr>
            <w:r>
              <w:rPr>
                <w:sz w:val="20"/>
              </w:rPr>
              <w:t xml:space="preserve">20 </w:t>
            </w:r>
            <w:r>
              <w:rPr>
                <w:sz w:val="20"/>
              </w:rPr>
              <w:br w:type="textWrapping" w:clear="all"/>
              <w:t>и более</w:t>
            </w:r>
          </w:p>
        </w:tc>
        <w:tc>
          <w:tcPr>
            <w:tcW w:w="1919" w:type="auto"/>
            <w:vMerge/>
            <w:tcBorders>
              <w:top w:val="single" w:sz="6" w:space="0" w:color="000000"/>
              <w:left w:val="single" w:sz="6" w:space="0" w:color="000000"/>
              <w:bottom w:val="single" w:sz="4" w:space="0" w:color="000000"/>
              <w:right w:val="single" w:sz="6" w:space="0" w:color="000000"/>
            </w:tcBorders>
            <w:vAlign w:val="center"/>
          </w:tcPr>
          <w:p w:rsidR="00F5761F" w:rsidRDefault="00F5761F">
            <w:pPr>
              <w:rPr>
                <w:spacing w:val="-2"/>
                <w:sz w:val="20"/>
              </w:rPr>
            </w:pPr>
          </w:p>
        </w:tc>
        <w:tc>
          <w:tcPr>
            <w:tcW w:w="141" w:type="pct"/>
            <w:tcBorders>
              <w:top w:val="single" w:sz="6" w:space="0" w:color="000000"/>
              <w:left w:val="single" w:sz="6" w:space="0" w:color="000000"/>
              <w:bottom w:val="single" w:sz="4" w:space="0" w:color="000000"/>
              <w:right w:val="single" w:sz="6" w:space="0" w:color="000000"/>
            </w:tcBorders>
            <w:vAlign w:val="center"/>
          </w:tcPr>
          <w:p w:rsidR="00F5761F" w:rsidRDefault="008F411E">
            <w:pPr>
              <w:spacing w:line="180" w:lineRule="exact"/>
              <w:ind w:left="-57" w:right="-57"/>
              <w:jc w:val="center"/>
              <w:rPr>
                <w:sz w:val="20"/>
              </w:rPr>
            </w:pPr>
            <w:r>
              <w:rPr>
                <w:sz w:val="20"/>
              </w:rPr>
              <w:t xml:space="preserve">до 3 </w:t>
            </w:r>
          </w:p>
        </w:tc>
        <w:tc>
          <w:tcPr>
            <w:tcW w:w="190" w:type="pct"/>
            <w:tcBorders>
              <w:top w:val="single" w:sz="6" w:space="0" w:color="000000"/>
              <w:left w:val="single" w:sz="6" w:space="0" w:color="000000"/>
              <w:bottom w:val="single" w:sz="4" w:space="0" w:color="000000"/>
              <w:right w:val="single" w:sz="6" w:space="0" w:color="000000"/>
            </w:tcBorders>
            <w:vAlign w:val="center"/>
          </w:tcPr>
          <w:p w:rsidR="00F5761F" w:rsidRDefault="008F411E">
            <w:pPr>
              <w:spacing w:line="180" w:lineRule="exact"/>
              <w:ind w:left="-57" w:right="-57"/>
              <w:jc w:val="center"/>
              <w:rPr>
                <w:sz w:val="20"/>
              </w:rPr>
            </w:pPr>
            <w:r>
              <w:rPr>
                <w:sz w:val="20"/>
              </w:rPr>
              <w:t xml:space="preserve">от 3 </w:t>
            </w:r>
            <w:r>
              <w:rPr>
                <w:sz w:val="20"/>
              </w:rPr>
              <w:br w:type="textWrapping" w:clear="all"/>
              <w:t xml:space="preserve">до 5 </w:t>
            </w:r>
          </w:p>
        </w:tc>
        <w:tc>
          <w:tcPr>
            <w:tcW w:w="236" w:type="pct"/>
            <w:tcBorders>
              <w:top w:val="single" w:sz="6" w:space="0" w:color="000000"/>
              <w:left w:val="single" w:sz="6" w:space="0" w:color="000000"/>
              <w:bottom w:val="single" w:sz="4" w:space="0" w:color="000000"/>
              <w:right w:val="single" w:sz="6" w:space="0" w:color="000000"/>
            </w:tcBorders>
            <w:vAlign w:val="center"/>
          </w:tcPr>
          <w:p w:rsidR="00F5761F" w:rsidRDefault="008F411E">
            <w:pPr>
              <w:spacing w:line="180" w:lineRule="exact"/>
              <w:ind w:left="-57" w:right="-57"/>
              <w:jc w:val="center"/>
              <w:rPr>
                <w:sz w:val="20"/>
              </w:rPr>
            </w:pPr>
            <w:r>
              <w:rPr>
                <w:sz w:val="20"/>
              </w:rPr>
              <w:t xml:space="preserve">от 5 </w:t>
            </w:r>
            <w:r>
              <w:rPr>
                <w:sz w:val="20"/>
              </w:rPr>
              <w:br w:type="textWrapping" w:clear="all"/>
              <w:t xml:space="preserve">до 10 </w:t>
            </w:r>
          </w:p>
        </w:tc>
        <w:tc>
          <w:tcPr>
            <w:tcW w:w="236" w:type="pct"/>
            <w:tcBorders>
              <w:top w:val="single" w:sz="6" w:space="0" w:color="000000"/>
              <w:left w:val="single" w:sz="6" w:space="0" w:color="000000"/>
              <w:bottom w:val="single" w:sz="4" w:space="0" w:color="000000"/>
              <w:right w:val="single" w:sz="6" w:space="0" w:color="000000"/>
            </w:tcBorders>
            <w:vAlign w:val="center"/>
          </w:tcPr>
          <w:p w:rsidR="00F5761F" w:rsidRDefault="008F411E">
            <w:pPr>
              <w:spacing w:line="180" w:lineRule="exact"/>
              <w:ind w:left="-57" w:right="-57"/>
              <w:jc w:val="center"/>
              <w:rPr>
                <w:sz w:val="20"/>
              </w:rPr>
            </w:pPr>
            <w:r>
              <w:rPr>
                <w:sz w:val="20"/>
              </w:rPr>
              <w:t xml:space="preserve">от 10 до 15 </w:t>
            </w:r>
          </w:p>
        </w:tc>
        <w:tc>
          <w:tcPr>
            <w:tcW w:w="236" w:type="pct"/>
            <w:tcBorders>
              <w:top w:val="single" w:sz="6" w:space="0" w:color="000000"/>
              <w:left w:val="single" w:sz="6" w:space="0" w:color="000000"/>
              <w:bottom w:val="single" w:sz="4" w:space="0" w:color="000000"/>
              <w:right w:val="single" w:sz="6" w:space="0" w:color="000000"/>
            </w:tcBorders>
            <w:vAlign w:val="center"/>
          </w:tcPr>
          <w:p w:rsidR="00F5761F" w:rsidRDefault="008F411E">
            <w:pPr>
              <w:spacing w:line="180" w:lineRule="exact"/>
              <w:ind w:left="-57" w:right="-57"/>
              <w:jc w:val="center"/>
              <w:rPr>
                <w:sz w:val="20"/>
              </w:rPr>
            </w:pPr>
            <w:r>
              <w:rPr>
                <w:sz w:val="20"/>
              </w:rPr>
              <w:t xml:space="preserve">от 15 до 20 </w:t>
            </w:r>
          </w:p>
        </w:tc>
        <w:tc>
          <w:tcPr>
            <w:tcW w:w="236" w:type="pct"/>
            <w:tcBorders>
              <w:top w:val="single" w:sz="6" w:space="0" w:color="000000"/>
              <w:left w:val="single" w:sz="6" w:space="0" w:color="000000"/>
              <w:bottom w:val="single" w:sz="4" w:space="0" w:color="000000"/>
              <w:right w:val="single" w:sz="6" w:space="0" w:color="000000"/>
            </w:tcBorders>
            <w:vAlign w:val="center"/>
          </w:tcPr>
          <w:p w:rsidR="00F5761F" w:rsidRDefault="008F411E">
            <w:pPr>
              <w:spacing w:line="180" w:lineRule="exact"/>
              <w:ind w:left="-57" w:right="-57"/>
              <w:jc w:val="center"/>
              <w:rPr>
                <w:sz w:val="20"/>
              </w:rPr>
            </w:pPr>
            <w:r>
              <w:rPr>
                <w:sz w:val="20"/>
              </w:rPr>
              <w:t xml:space="preserve">20 </w:t>
            </w:r>
            <w:r>
              <w:rPr>
                <w:sz w:val="20"/>
              </w:rPr>
              <w:br w:type="textWrapping" w:clear="all"/>
              <w:t>и более</w:t>
            </w:r>
          </w:p>
        </w:tc>
      </w:tr>
      <w:tr w:rsidR="00F5761F">
        <w:trPr>
          <w:cantSplit/>
        </w:trPr>
        <w:tc>
          <w:tcPr>
            <w:tcW w:w="1037" w:type="pct"/>
            <w:tcBorders>
              <w:top w:val="single" w:sz="4" w:space="0" w:color="000000"/>
              <w:left w:val="single" w:sz="6" w:space="0" w:color="000000"/>
              <w:bottom w:val="single" w:sz="6" w:space="0" w:color="000000"/>
              <w:right w:val="single" w:sz="6" w:space="0" w:color="000000"/>
            </w:tcBorders>
            <w:vAlign w:val="center"/>
          </w:tcPr>
          <w:p w:rsidR="00F5761F" w:rsidRDefault="008F411E">
            <w:pPr>
              <w:tabs>
                <w:tab w:val="left" w:pos="5094"/>
              </w:tabs>
              <w:spacing w:before="20" w:after="20"/>
              <w:jc w:val="center"/>
              <w:rPr>
                <w:sz w:val="20"/>
              </w:rPr>
            </w:pPr>
            <w:r>
              <w:rPr>
                <w:sz w:val="20"/>
              </w:rPr>
              <w:t>А</w:t>
            </w:r>
          </w:p>
        </w:tc>
        <w:tc>
          <w:tcPr>
            <w:tcW w:w="236" w:type="pct"/>
            <w:tcBorders>
              <w:top w:val="single" w:sz="4" w:space="0" w:color="000000"/>
              <w:left w:val="single" w:sz="6" w:space="0" w:color="000000"/>
              <w:bottom w:val="single" w:sz="6" w:space="0" w:color="000000"/>
              <w:right w:val="single" w:sz="6" w:space="0" w:color="000000"/>
            </w:tcBorders>
            <w:vAlign w:val="center"/>
          </w:tcPr>
          <w:p w:rsidR="00F5761F" w:rsidRDefault="008F411E">
            <w:pPr>
              <w:tabs>
                <w:tab w:val="left" w:pos="5094"/>
              </w:tabs>
              <w:spacing w:before="20" w:after="20"/>
              <w:jc w:val="center"/>
              <w:rPr>
                <w:sz w:val="20"/>
              </w:rPr>
            </w:pPr>
            <w:r>
              <w:rPr>
                <w:sz w:val="20"/>
              </w:rPr>
              <w:t>Б</w:t>
            </w:r>
          </w:p>
        </w:tc>
        <w:tc>
          <w:tcPr>
            <w:tcW w:w="377" w:type="pct"/>
            <w:tcBorders>
              <w:top w:val="single" w:sz="4" w:space="0" w:color="000000"/>
              <w:left w:val="single" w:sz="6" w:space="0" w:color="000000"/>
              <w:bottom w:val="single" w:sz="6" w:space="0" w:color="000000"/>
              <w:right w:val="single" w:sz="6" w:space="0" w:color="000000"/>
            </w:tcBorders>
          </w:tcPr>
          <w:p w:rsidR="00F5761F" w:rsidRDefault="008F411E">
            <w:pPr>
              <w:tabs>
                <w:tab w:val="left" w:pos="5094"/>
              </w:tabs>
              <w:spacing w:before="20" w:after="20"/>
              <w:jc w:val="center"/>
              <w:rPr>
                <w:sz w:val="20"/>
              </w:rPr>
            </w:pPr>
            <w:r>
              <w:rPr>
                <w:sz w:val="20"/>
              </w:rPr>
              <w:t>3</w:t>
            </w:r>
          </w:p>
        </w:tc>
        <w:tc>
          <w:tcPr>
            <w:tcW w:w="189" w:type="pct"/>
            <w:tcBorders>
              <w:top w:val="single" w:sz="4" w:space="0" w:color="000000"/>
              <w:left w:val="single" w:sz="6" w:space="0" w:color="000000"/>
              <w:bottom w:val="single" w:sz="6" w:space="0" w:color="000000"/>
              <w:right w:val="single" w:sz="6" w:space="0" w:color="000000"/>
            </w:tcBorders>
          </w:tcPr>
          <w:p w:rsidR="00F5761F" w:rsidRDefault="008F411E">
            <w:pPr>
              <w:tabs>
                <w:tab w:val="left" w:pos="5094"/>
              </w:tabs>
              <w:spacing w:before="20" w:after="20"/>
              <w:jc w:val="center"/>
              <w:rPr>
                <w:sz w:val="20"/>
              </w:rPr>
            </w:pPr>
            <w:r>
              <w:rPr>
                <w:sz w:val="20"/>
              </w:rPr>
              <w:t>4</w:t>
            </w:r>
          </w:p>
        </w:tc>
        <w:tc>
          <w:tcPr>
            <w:tcW w:w="188" w:type="pct"/>
            <w:tcBorders>
              <w:top w:val="single" w:sz="4" w:space="0" w:color="000000"/>
              <w:left w:val="single" w:sz="6" w:space="0" w:color="000000"/>
              <w:bottom w:val="single" w:sz="6" w:space="0" w:color="000000"/>
              <w:right w:val="single" w:sz="6" w:space="0" w:color="000000"/>
            </w:tcBorders>
          </w:tcPr>
          <w:p w:rsidR="00F5761F" w:rsidRDefault="008F411E">
            <w:pPr>
              <w:tabs>
                <w:tab w:val="left" w:pos="5094"/>
              </w:tabs>
              <w:spacing w:before="20" w:after="20"/>
              <w:jc w:val="center"/>
              <w:rPr>
                <w:sz w:val="20"/>
              </w:rPr>
            </w:pPr>
            <w:r>
              <w:rPr>
                <w:sz w:val="20"/>
              </w:rPr>
              <w:t>5</w:t>
            </w:r>
          </w:p>
        </w:tc>
        <w:tc>
          <w:tcPr>
            <w:tcW w:w="264" w:type="pct"/>
            <w:tcBorders>
              <w:top w:val="single" w:sz="4" w:space="0" w:color="000000"/>
              <w:left w:val="single" w:sz="6" w:space="0" w:color="000000"/>
              <w:bottom w:val="single" w:sz="6" w:space="0" w:color="000000"/>
              <w:right w:val="single" w:sz="6" w:space="0" w:color="000000"/>
            </w:tcBorders>
          </w:tcPr>
          <w:p w:rsidR="00F5761F" w:rsidRDefault="008F411E">
            <w:pPr>
              <w:tabs>
                <w:tab w:val="left" w:pos="5094"/>
              </w:tabs>
              <w:spacing w:before="20" w:after="20"/>
              <w:jc w:val="center"/>
              <w:rPr>
                <w:sz w:val="20"/>
              </w:rPr>
            </w:pPr>
            <w:r>
              <w:rPr>
                <w:sz w:val="20"/>
              </w:rPr>
              <w:t>6</w:t>
            </w:r>
          </w:p>
        </w:tc>
        <w:tc>
          <w:tcPr>
            <w:tcW w:w="263" w:type="pct"/>
            <w:tcBorders>
              <w:top w:val="single" w:sz="4" w:space="0" w:color="000000"/>
              <w:left w:val="single" w:sz="6" w:space="0" w:color="000000"/>
              <w:bottom w:val="single" w:sz="6" w:space="0" w:color="000000"/>
              <w:right w:val="single" w:sz="6" w:space="0" w:color="000000"/>
            </w:tcBorders>
          </w:tcPr>
          <w:p w:rsidR="00F5761F" w:rsidRDefault="008F411E">
            <w:pPr>
              <w:tabs>
                <w:tab w:val="left" w:pos="5094"/>
              </w:tabs>
              <w:spacing w:before="20" w:after="20"/>
              <w:jc w:val="center"/>
              <w:rPr>
                <w:sz w:val="20"/>
              </w:rPr>
            </w:pPr>
            <w:r>
              <w:rPr>
                <w:sz w:val="20"/>
              </w:rPr>
              <w:t>7</w:t>
            </w:r>
          </w:p>
        </w:tc>
        <w:tc>
          <w:tcPr>
            <w:tcW w:w="264" w:type="pct"/>
            <w:tcBorders>
              <w:top w:val="single" w:sz="4" w:space="0" w:color="000000"/>
              <w:left w:val="single" w:sz="6" w:space="0" w:color="000000"/>
              <w:bottom w:val="single" w:sz="6" w:space="0" w:color="000000"/>
              <w:right w:val="single" w:sz="6" w:space="0" w:color="000000"/>
            </w:tcBorders>
          </w:tcPr>
          <w:p w:rsidR="00F5761F" w:rsidRDefault="008F411E">
            <w:pPr>
              <w:tabs>
                <w:tab w:val="left" w:pos="5094"/>
              </w:tabs>
              <w:spacing w:before="20" w:after="20"/>
              <w:jc w:val="center"/>
              <w:rPr>
                <w:sz w:val="20"/>
              </w:rPr>
            </w:pPr>
            <w:r>
              <w:rPr>
                <w:sz w:val="20"/>
              </w:rPr>
              <w:t>8</w:t>
            </w:r>
          </w:p>
        </w:tc>
        <w:tc>
          <w:tcPr>
            <w:tcW w:w="264" w:type="pct"/>
            <w:tcBorders>
              <w:top w:val="single" w:sz="4" w:space="0" w:color="000000"/>
              <w:left w:val="single" w:sz="6" w:space="0" w:color="000000"/>
              <w:bottom w:val="single" w:sz="6" w:space="0" w:color="000000"/>
              <w:right w:val="single" w:sz="6" w:space="0" w:color="000000"/>
            </w:tcBorders>
          </w:tcPr>
          <w:p w:rsidR="00F5761F" w:rsidRDefault="008F411E">
            <w:pPr>
              <w:tabs>
                <w:tab w:val="left" w:pos="5094"/>
              </w:tabs>
              <w:spacing w:before="20" w:after="20"/>
              <w:jc w:val="center"/>
              <w:rPr>
                <w:sz w:val="20"/>
              </w:rPr>
            </w:pPr>
            <w:r>
              <w:rPr>
                <w:sz w:val="20"/>
              </w:rPr>
              <w:t>9</w:t>
            </w:r>
          </w:p>
        </w:tc>
        <w:tc>
          <w:tcPr>
            <w:tcW w:w="644" w:type="pct"/>
            <w:tcBorders>
              <w:top w:val="single" w:sz="4" w:space="0" w:color="000000"/>
              <w:left w:val="single" w:sz="6" w:space="0" w:color="000000"/>
              <w:bottom w:val="single" w:sz="6" w:space="0" w:color="000000"/>
              <w:right w:val="single" w:sz="6" w:space="0" w:color="000000"/>
            </w:tcBorders>
          </w:tcPr>
          <w:p w:rsidR="00F5761F" w:rsidRDefault="008F411E">
            <w:pPr>
              <w:tabs>
                <w:tab w:val="left" w:pos="5094"/>
              </w:tabs>
              <w:spacing w:before="20" w:after="20"/>
              <w:jc w:val="center"/>
              <w:rPr>
                <w:sz w:val="20"/>
              </w:rPr>
            </w:pPr>
            <w:r>
              <w:rPr>
                <w:sz w:val="20"/>
              </w:rPr>
              <w:t>10</w:t>
            </w:r>
          </w:p>
        </w:tc>
        <w:tc>
          <w:tcPr>
            <w:tcW w:w="141" w:type="pct"/>
            <w:tcBorders>
              <w:top w:val="single" w:sz="4" w:space="0" w:color="000000"/>
              <w:left w:val="single" w:sz="6" w:space="0" w:color="000000"/>
              <w:bottom w:val="single" w:sz="6" w:space="0" w:color="000000"/>
              <w:right w:val="single" w:sz="6" w:space="0" w:color="000000"/>
            </w:tcBorders>
          </w:tcPr>
          <w:p w:rsidR="00F5761F" w:rsidRDefault="008F411E">
            <w:pPr>
              <w:tabs>
                <w:tab w:val="left" w:pos="5094"/>
              </w:tabs>
              <w:spacing w:before="20" w:after="20"/>
              <w:jc w:val="center"/>
              <w:rPr>
                <w:sz w:val="20"/>
              </w:rPr>
            </w:pPr>
            <w:r>
              <w:rPr>
                <w:sz w:val="20"/>
              </w:rPr>
              <w:t>11</w:t>
            </w:r>
          </w:p>
        </w:tc>
        <w:tc>
          <w:tcPr>
            <w:tcW w:w="190" w:type="pct"/>
            <w:tcBorders>
              <w:top w:val="single" w:sz="4" w:space="0" w:color="000000"/>
              <w:left w:val="single" w:sz="6" w:space="0" w:color="000000"/>
              <w:bottom w:val="single" w:sz="6" w:space="0" w:color="000000"/>
              <w:right w:val="single" w:sz="6" w:space="0" w:color="000000"/>
            </w:tcBorders>
          </w:tcPr>
          <w:p w:rsidR="00F5761F" w:rsidRDefault="008F411E">
            <w:pPr>
              <w:tabs>
                <w:tab w:val="left" w:pos="5094"/>
              </w:tabs>
              <w:spacing w:before="20" w:after="20"/>
              <w:jc w:val="center"/>
              <w:rPr>
                <w:sz w:val="20"/>
              </w:rPr>
            </w:pPr>
            <w:r>
              <w:rPr>
                <w:sz w:val="20"/>
              </w:rPr>
              <w:t>12</w:t>
            </w:r>
          </w:p>
        </w:tc>
        <w:tc>
          <w:tcPr>
            <w:tcW w:w="236" w:type="pct"/>
            <w:tcBorders>
              <w:top w:val="single" w:sz="4" w:space="0" w:color="000000"/>
              <w:left w:val="single" w:sz="6" w:space="0" w:color="000000"/>
              <w:bottom w:val="single" w:sz="6" w:space="0" w:color="000000"/>
              <w:right w:val="single" w:sz="6" w:space="0" w:color="000000"/>
            </w:tcBorders>
          </w:tcPr>
          <w:p w:rsidR="00F5761F" w:rsidRDefault="008F411E">
            <w:pPr>
              <w:tabs>
                <w:tab w:val="left" w:pos="5094"/>
              </w:tabs>
              <w:spacing w:before="20" w:after="20"/>
              <w:jc w:val="center"/>
              <w:rPr>
                <w:sz w:val="20"/>
              </w:rPr>
            </w:pPr>
            <w:r>
              <w:rPr>
                <w:sz w:val="20"/>
              </w:rPr>
              <w:t>13</w:t>
            </w:r>
          </w:p>
        </w:tc>
        <w:tc>
          <w:tcPr>
            <w:tcW w:w="236" w:type="pct"/>
            <w:tcBorders>
              <w:top w:val="single" w:sz="4" w:space="0" w:color="000000"/>
              <w:left w:val="single" w:sz="6" w:space="0" w:color="000000"/>
              <w:bottom w:val="single" w:sz="6" w:space="0" w:color="000000"/>
              <w:right w:val="single" w:sz="6" w:space="0" w:color="000000"/>
            </w:tcBorders>
          </w:tcPr>
          <w:p w:rsidR="00F5761F" w:rsidRDefault="008F411E">
            <w:pPr>
              <w:tabs>
                <w:tab w:val="left" w:pos="5094"/>
              </w:tabs>
              <w:spacing w:before="20" w:after="20"/>
              <w:jc w:val="center"/>
              <w:rPr>
                <w:sz w:val="20"/>
              </w:rPr>
            </w:pPr>
            <w:r>
              <w:rPr>
                <w:sz w:val="20"/>
              </w:rPr>
              <w:t>14</w:t>
            </w:r>
          </w:p>
        </w:tc>
        <w:tc>
          <w:tcPr>
            <w:tcW w:w="236" w:type="pct"/>
            <w:tcBorders>
              <w:top w:val="single" w:sz="4" w:space="0" w:color="000000"/>
              <w:left w:val="single" w:sz="6" w:space="0" w:color="000000"/>
              <w:bottom w:val="single" w:sz="6" w:space="0" w:color="000000"/>
              <w:right w:val="single" w:sz="6" w:space="0" w:color="000000"/>
            </w:tcBorders>
          </w:tcPr>
          <w:p w:rsidR="00F5761F" w:rsidRDefault="008F411E">
            <w:pPr>
              <w:tabs>
                <w:tab w:val="left" w:pos="5094"/>
              </w:tabs>
              <w:spacing w:before="20" w:after="20"/>
              <w:jc w:val="center"/>
              <w:rPr>
                <w:sz w:val="20"/>
              </w:rPr>
            </w:pPr>
            <w:r>
              <w:rPr>
                <w:sz w:val="20"/>
              </w:rPr>
              <w:t>15</w:t>
            </w:r>
          </w:p>
        </w:tc>
        <w:tc>
          <w:tcPr>
            <w:tcW w:w="236" w:type="pct"/>
            <w:tcBorders>
              <w:top w:val="single" w:sz="4" w:space="0" w:color="000000"/>
              <w:left w:val="single" w:sz="6" w:space="0" w:color="000000"/>
              <w:bottom w:val="single" w:sz="6" w:space="0" w:color="000000"/>
              <w:right w:val="single" w:sz="6" w:space="0" w:color="000000"/>
            </w:tcBorders>
          </w:tcPr>
          <w:p w:rsidR="00F5761F" w:rsidRDefault="008F411E">
            <w:pPr>
              <w:tabs>
                <w:tab w:val="left" w:pos="5094"/>
              </w:tabs>
              <w:spacing w:before="20" w:after="20"/>
              <w:jc w:val="center"/>
              <w:rPr>
                <w:sz w:val="20"/>
              </w:rPr>
            </w:pPr>
            <w:r>
              <w:rPr>
                <w:sz w:val="20"/>
              </w:rPr>
              <w:t>16</w:t>
            </w:r>
          </w:p>
        </w:tc>
      </w:tr>
      <w:tr w:rsidR="00F5761F">
        <w:trPr>
          <w:cantSplit/>
        </w:trPr>
        <w:tc>
          <w:tcPr>
            <w:tcW w:w="1037" w:type="pct"/>
            <w:tcBorders>
              <w:top w:val="single" w:sz="6" w:space="0" w:color="000000"/>
              <w:left w:val="single" w:sz="6" w:space="0" w:color="000000"/>
              <w:bottom w:val="single" w:sz="6" w:space="0" w:color="000000"/>
              <w:right w:val="single" w:sz="6" w:space="0" w:color="000000"/>
            </w:tcBorders>
            <w:vAlign w:val="bottom"/>
          </w:tcPr>
          <w:p w:rsidR="00F5761F" w:rsidRDefault="008F411E">
            <w:pPr>
              <w:spacing w:line="180" w:lineRule="exact"/>
              <w:rPr>
                <w:spacing w:val="-4"/>
                <w:sz w:val="20"/>
              </w:rPr>
            </w:pPr>
            <w:r>
              <w:rPr>
                <w:spacing w:val="-4"/>
                <w:sz w:val="20"/>
              </w:rPr>
              <w:t>Численность работников – всего (сумма строк 1102, 1106, 1119, 1122)</w:t>
            </w: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8F411E">
            <w:pPr>
              <w:jc w:val="center"/>
              <w:rPr>
                <w:sz w:val="20"/>
              </w:rPr>
            </w:pPr>
            <w:r>
              <w:rPr>
                <w:sz w:val="20"/>
              </w:rPr>
              <w:t>1101</w:t>
            </w:r>
          </w:p>
        </w:tc>
        <w:tc>
          <w:tcPr>
            <w:tcW w:w="377" w:type="pct"/>
            <w:tcBorders>
              <w:top w:val="single" w:sz="6" w:space="0" w:color="000000"/>
              <w:left w:val="single" w:sz="6" w:space="0" w:color="000000"/>
              <w:bottom w:val="single" w:sz="6" w:space="0" w:color="000000"/>
              <w:right w:val="single" w:sz="6" w:space="0" w:color="000000"/>
            </w:tcBorders>
            <w:vAlign w:val="bottom"/>
          </w:tcPr>
          <w:p w:rsidR="00F5761F" w:rsidRDefault="00274E86">
            <w:pPr>
              <w:spacing w:line="200" w:lineRule="exact"/>
              <w:jc w:val="center"/>
              <w:rPr>
                <w:sz w:val="20"/>
              </w:rPr>
            </w:pPr>
            <w:r>
              <w:rPr>
                <w:sz w:val="20"/>
              </w:rPr>
              <w:t>33</w:t>
            </w:r>
          </w:p>
        </w:tc>
        <w:tc>
          <w:tcPr>
            <w:tcW w:w="189" w:type="pct"/>
            <w:tcBorders>
              <w:top w:val="single" w:sz="6" w:space="0" w:color="000000"/>
              <w:left w:val="single" w:sz="6" w:space="0" w:color="000000"/>
              <w:bottom w:val="single" w:sz="6" w:space="0" w:color="000000"/>
              <w:right w:val="single" w:sz="6" w:space="0" w:color="000000"/>
            </w:tcBorders>
            <w:vAlign w:val="bottom"/>
          </w:tcPr>
          <w:p w:rsidR="00F5761F" w:rsidRDefault="00274E86">
            <w:pPr>
              <w:spacing w:line="200" w:lineRule="exact"/>
              <w:jc w:val="center"/>
              <w:rPr>
                <w:sz w:val="20"/>
              </w:rPr>
            </w:pPr>
            <w:r>
              <w:rPr>
                <w:sz w:val="20"/>
              </w:rPr>
              <w:t>2</w:t>
            </w:r>
          </w:p>
        </w:tc>
        <w:tc>
          <w:tcPr>
            <w:tcW w:w="188" w:type="pct"/>
            <w:tcBorders>
              <w:top w:val="single" w:sz="6" w:space="0" w:color="000000"/>
              <w:left w:val="single" w:sz="6" w:space="0" w:color="000000"/>
              <w:bottom w:val="single" w:sz="6" w:space="0" w:color="000000"/>
              <w:right w:val="single" w:sz="6" w:space="0" w:color="000000"/>
            </w:tcBorders>
            <w:vAlign w:val="bottom"/>
          </w:tcPr>
          <w:p w:rsidR="00F5761F" w:rsidRDefault="00274E86">
            <w:pPr>
              <w:spacing w:line="200" w:lineRule="exact"/>
              <w:jc w:val="center"/>
              <w:rPr>
                <w:sz w:val="20"/>
              </w:rPr>
            </w:pPr>
            <w:r>
              <w:rPr>
                <w:sz w:val="20"/>
              </w:rPr>
              <w:t>1</w:t>
            </w: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274E86">
            <w:pPr>
              <w:spacing w:line="200" w:lineRule="exact"/>
              <w:jc w:val="center"/>
              <w:rPr>
                <w:sz w:val="20"/>
              </w:rPr>
            </w:pPr>
            <w:r>
              <w:rPr>
                <w:sz w:val="20"/>
              </w:rPr>
              <w:t>2</w:t>
            </w:r>
          </w:p>
        </w:tc>
        <w:tc>
          <w:tcPr>
            <w:tcW w:w="263" w:type="pct"/>
            <w:tcBorders>
              <w:top w:val="single" w:sz="6" w:space="0" w:color="000000"/>
              <w:left w:val="single" w:sz="6" w:space="0" w:color="000000"/>
              <w:bottom w:val="single" w:sz="6" w:space="0" w:color="000000"/>
              <w:right w:val="single" w:sz="6" w:space="0" w:color="000000"/>
            </w:tcBorders>
            <w:vAlign w:val="bottom"/>
          </w:tcPr>
          <w:p w:rsidR="00F5761F" w:rsidRDefault="00274E86">
            <w:pPr>
              <w:spacing w:line="200" w:lineRule="exact"/>
              <w:jc w:val="center"/>
              <w:rPr>
                <w:sz w:val="20"/>
              </w:rPr>
            </w:pPr>
            <w:r>
              <w:rPr>
                <w:sz w:val="20"/>
              </w:rPr>
              <w:t>2</w:t>
            </w: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274E86">
            <w:pPr>
              <w:spacing w:line="200" w:lineRule="exact"/>
              <w:jc w:val="center"/>
              <w:rPr>
                <w:sz w:val="20"/>
              </w:rPr>
            </w:pPr>
            <w:r>
              <w:rPr>
                <w:sz w:val="20"/>
              </w:rPr>
              <w:t>2</w:t>
            </w: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274E86">
            <w:pPr>
              <w:spacing w:line="200" w:lineRule="exact"/>
              <w:jc w:val="center"/>
              <w:rPr>
                <w:sz w:val="20"/>
              </w:rPr>
            </w:pPr>
            <w:r>
              <w:rPr>
                <w:sz w:val="20"/>
              </w:rPr>
              <w:t>24</w:t>
            </w:r>
          </w:p>
        </w:tc>
        <w:tc>
          <w:tcPr>
            <w:tcW w:w="644" w:type="pct"/>
            <w:tcBorders>
              <w:top w:val="single" w:sz="6" w:space="0" w:color="000000"/>
              <w:left w:val="single" w:sz="6" w:space="0" w:color="000000"/>
              <w:bottom w:val="single" w:sz="6" w:space="0" w:color="000000"/>
              <w:right w:val="single" w:sz="6" w:space="0" w:color="000000"/>
            </w:tcBorders>
            <w:vAlign w:val="bottom"/>
          </w:tcPr>
          <w:p w:rsidR="00F5761F" w:rsidRDefault="006E45D4">
            <w:pPr>
              <w:spacing w:line="200" w:lineRule="exact"/>
              <w:jc w:val="center"/>
              <w:rPr>
                <w:sz w:val="20"/>
              </w:rPr>
            </w:pPr>
            <w:r>
              <w:rPr>
                <w:sz w:val="20"/>
              </w:rPr>
              <w:t>13</w:t>
            </w:r>
          </w:p>
        </w:tc>
        <w:tc>
          <w:tcPr>
            <w:tcW w:w="141" w:type="pct"/>
            <w:tcBorders>
              <w:top w:val="single" w:sz="6" w:space="0" w:color="000000"/>
              <w:left w:val="single" w:sz="6" w:space="0" w:color="000000"/>
              <w:bottom w:val="single" w:sz="6" w:space="0" w:color="000000"/>
              <w:right w:val="single" w:sz="6" w:space="0" w:color="000000"/>
            </w:tcBorders>
            <w:vAlign w:val="bottom"/>
          </w:tcPr>
          <w:p w:rsidR="00F5761F" w:rsidRDefault="006E45D4">
            <w:pPr>
              <w:spacing w:line="200" w:lineRule="exact"/>
              <w:jc w:val="center"/>
              <w:rPr>
                <w:sz w:val="20"/>
              </w:rPr>
            </w:pPr>
            <w:r>
              <w:rPr>
                <w:sz w:val="20"/>
              </w:rPr>
              <w:t>1</w:t>
            </w:r>
          </w:p>
        </w:tc>
        <w:tc>
          <w:tcPr>
            <w:tcW w:w="190"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6E45D4">
            <w:pPr>
              <w:spacing w:line="200" w:lineRule="exact"/>
              <w:jc w:val="center"/>
              <w:rPr>
                <w:sz w:val="20"/>
              </w:rPr>
            </w:pPr>
            <w:r>
              <w:rPr>
                <w:sz w:val="20"/>
              </w:rPr>
              <w:t>1</w:t>
            </w: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6E45D4">
            <w:pPr>
              <w:spacing w:line="200" w:lineRule="exact"/>
              <w:jc w:val="center"/>
              <w:rPr>
                <w:sz w:val="20"/>
              </w:rPr>
            </w:pPr>
            <w:r>
              <w:rPr>
                <w:sz w:val="20"/>
              </w:rPr>
              <w:t>1</w:t>
            </w: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6E45D4">
            <w:pPr>
              <w:spacing w:line="200" w:lineRule="exact"/>
              <w:jc w:val="center"/>
              <w:rPr>
                <w:sz w:val="20"/>
              </w:rPr>
            </w:pPr>
            <w:r>
              <w:rPr>
                <w:sz w:val="20"/>
              </w:rPr>
              <w:t>10</w:t>
            </w:r>
          </w:p>
        </w:tc>
      </w:tr>
      <w:tr w:rsidR="00F5761F">
        <w:trPr>
          <w:cantSplit/>
        </w:trPr>
        <w:tc>
          <w:tcPr>
            <w:tcW w:w="1037" w:type="pct"/>
            <w:tcBorders>
              <w:top w:val="single" w:sz="6" w:space="0" w:color="000000"/>
              <w:left w:val="single" w:sz="6" w:space="0" w:color="000000"/>
              <w:bottom w:val="single" w:sz="6" w:space="0" w:color="000000"/>
              <w:right w:val="single" w:sz="6" w:space="0" w:color="000000"/>
            </w:tcBorders>
            <w:vAlign w:val="bottom"/>
          </w:tcPr>
          <w:p w:rsidR="00F5761F" w:rsidRDefault="008F411E">
            <w:pPr>
              <w:spacing w:line="180" w:lineRule="exact"/>
              <w:ind w:left="113"/>
              <w:rPr>
                <w:sz w:val="20"/>
              </w:rPr>
            </w:pPr>
            <w:r>
              <w:rPr>
                <w:sz w:val="20"/>
              </w:rPr>
              <w:t xml:space="preserve">в том числе: </w:t>
            </w:r>
            <w:r>
              <w:rPr>
                <w:sz w:val="20"/>
              </w:rPr>
              <w:br w:type="textWrapping" w:clear="all"/>
              <w:t>руководящие работники – всего</w:t>
            </w: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8F411E">
            <w:pPr>
              <w:jc w:val="center"/>
              <w:rPr>
                <w:sz w:val="20"/>
              </w:rPr>
            </w:pPr>
            <w:r>
              <w:rPr>
                <w:sz w:val="20"/>
              </w:rPr>
              <w:t>1102</w:t>
            </w:r>
          </w:p>
        </w:tc>
        <w:tc>
          <w:tcPr>
            <w:tcW w:w="377" w:type="pct"/>
            <w:tcBorders>
              <w:top w:val="single" w:sz="6" w:space="0" w:color="000000"/>
              <w:left w:val="single" w:sz="6" w:space="0" w:color="000000"/>
              <w:bottom w:val="single" w:sz="6" w:space="0" w:color="000000"/>
              <w:right w:val="single" w:sz="6" w:space="0" w:color="000000"/>
            </w:tcBorders>
            <w:vAlign w:val="bottom"/>
          </w:tcPr>
          <w:p w:rsidR="00F5761F" w:rsidRDefault="00274E86">
            <w:pPr>
              <w:spacing w:line="200" w:lineRule="exact"/>
              <w:jc w:val="center"/>
              <w:rPr>
                <w:sz w:val="20"/>
              </w:rPr>
            </w:pPr>
            <w:r>
              <w:rPr>
                <w:sz w:val="20"/>
              </w:rPr>
              <w:t>1</w:t>
            </w:r>
          </w:p>
        </w:tc>
        <w:tc>
          <w:tcPr>
            <w:tcW w:w="189"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274E86">
            <w:pPr>
              <w:spacing w:line="200" w:lineRule="exact"/>
              <w:jc w:val="center"/>
              <w:rPr>
                <w:sz w:val="20"/>
              </w:rPr>
            </w:pPr>
            <w:r>
              <w:rPr>
                <w:sz w:val="20"/>
              </w:rPr>
              <w:t>1</w:t>
            </w:r>
          </w:p>
        </w:tc>
        <w:tc>
          <w:tcPr>
            <w:tcW w:w="644" w:type="pct"/>
            <w:tcBorders>
              <w:top w:val="single" w:sz="6" w:space="0" w:color="000000"/>
              <w:left w:val="single" w:sz="6" w:space="0" w:color="000000"/>
              <w:bottom w:val="single" w:sz="6" w:space="0" w:color="000000"/>
              <w:right w:val="single" w:sz="6" w:space="0" w:color="000000"/>
            </w:tcBorders>
            <w:vAlign w:val="bottom"/>
          </w:tcPr>
          <w:p w:rsidR="00F5761F" w:rsidRDefault="006E45D4">
            <w:pPr>
              <w:spacing w:line="200" w:lineRule="exact"/>
              <w:jc w:val="center"/>
              <w:rPr>
                <w:sz w:val="20"/>
              </w:rPr>
            </w:pPr>
            <w:r>
              <w:rPr>
                <w:sz w:val="20"/>
              </w:rPr>
              <w:t>1</w:t>
            </w:r>
          </w:p>
        </w:tc>
        <w:tc>
          <w:tcPr>
            <w:tcW w:w="141"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6E45D4">
            <w:pPr>
              <w:spacing w:line="200" w:lineRule="exact"/>
              <w:jc w:val="center"/>
              <w:rPr>
                <w:sz w:val="20"/>
              </w:rPr>
            </w:pPr>
            <w:r>
              <w:rPr>
                <w:sz w:val="20"/>
              </w:rPr>
              <w:t>1</w:t>
            </w:r>
          </w:p>
        </w:tc>
      </w:tr>
      <w:tr w:rsidR="00F5761F">
        <w:trPr>
          <w:cantSplit/>
        </w:trPr>
        <w:tc>
          <w:tcPr>
            <w:tcW w:w="1037" w:type="pct"/>
            <w:tcBorders>
              <w:top w:val="single" w:sz="6" w:space="0" w:color="000000"/>
              <w:left w:val="single" w:sz="6" w:space="0" w:color="000000"/>
              <w:bottom w:val="single" w:sz="6" w:space="0" w:color="000000"/>
              <w:right w:val="single" w:sz="6" w:space="0" w:color="000000"/>
            </w:tcBorders>
            <w:vAlign w:val="bottom"/>
          </w:tcPr>
          <w:p w:rsidR="00F5761F" w:rsidRDefault="008F411E">
            <w:pPr>
              <w:spacing w:line="180" w:lineRule="exact"/>
              <w:ind w:left="227"/>
              <w:rPr>
                <w:sz w:val="20"/>
              </w:rPr>
            </w:pPr>
            <w:r>
              <w:rPr>
                <w:sz w:val="20"/>
              </w:rPr>
              <w:t xml:space="preserve">из них: </w:t>
            </w:r>
            <w:r>
              <w:rPr>
                <w:sz w:val="20"/>
              </w:rPr>
              <w:br w:type="textWrapping" w:clear="all"/>
              <w:t>руководитель</w:t>
            </w: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8F411E">
            <w:pPr>
              <w:jc w:val="center"/>
              <w:rPr>
                <w:sz w:val="20"/>
              </w:rPr>
            </w:pPr>
            <w:r>
              <w:rPr>
                <w:sz w:val="20"/>
              </w:rPr>
              <w:t>1103</w:t>
            </w:r>
          </w:p>
        </w:tc>
        <w:tc>
          <w:tcPr>
            <w:tcW w:w="377" w:type="pct"/>
            <w:tcBorders>
              <w:top w:val="single" w:sz="6" w:space="0" w:color="000000"/>
              <w:left w:val="single" w:sz="6" w:space="0" w:color="000000"/>
              <w:bottom w:val="single" w:sz="6" w:space="0" w:color="000000"/>
              <w:right w:val="single" w:sz="6" w:space="0" w:color="000000"/>
            </w:tcBorders>
            <w:vAlign w:val="bottom"/>
          </w:tcPr>
          <w:p w:rsidR="00F5761F" w:rsidRDefault="00274E86">
            <w:pPr>
              <w:spacing w:line="200" w:lineRule="exact"/>
              <w:jc w:val="center"/>
              <w:rPr>
                <w:sz w:val="20"/>
              </w:rPr>
            </w:pPr>
            <w:r>
              <w:rPr>
                <w:sz w:val="20"/>
              </w:rPr>
              <w:t>1</w:t>
            </w:r>
          </w:p>
        </w:tc>
        <w:tc>
          <w:tcPr>
            <w:tcW w:w="189"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274E86">
            <w:pPr>
              <w:spacing w:line="200" w:lineRule="exact"/>
              <w:jc w:val="center"/>
              <w:rPr>
                <w:sz w:val="20"/>
              </w:rPr>
            </w:pPr>
            <w:r>
              <w:rPr>
                <w:sz w:val="20"/>
              </w:rPr>
              <w:t>1</w:t>
            </w:r>
          </w:p>
        </w:tc>
        <w:tc>
          <w:tcPr>
            <w:tcW w:w="644" w:type="pct"/>
            <w:tcBorders>
              <w:top w:val="single" w:sz="6" w:space="0" w:color="000000"/>
              <w:left w:val="single" w:sz="6" w:space="0" w:color="000000"/>
              <w:bottom w:val="single" w:sz="6" w:space="0" w:color="000000"/>
              <w:right w:val="single" w:sz="6" w:space="0" w:color="000000"/>
            </w:tcBorders>
            <w:vAlign w:val="bottom"/>
          </w:tcPr>
          <w:p w:rsidR="00F5761F" w:rsidRDefault="006E45D4">
            <w:pPr>
              <w:spacing w:line="200" w:lineRule="exact"/>
              <w:jc w:val="center"/>
              <w:rPr>
                <w:sz w:val="20"/>
              </w:rPr>
            </w:pPr>
            <w:r>
              <w:rPr>
                <w:sz w:val="20"/>
              </w:rPr>
              <w:t>1</w:t>
            </w:r>
          </w:p>
        </w:tc>
        <w:tc>
          <w:tcPr>
            <w:tcW w:w="141"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6E45D4">
            <w:pPr>
              <w:spacing w:line="200" w:lineRule="exact"/>
              <w:jc w:val="center"/>
              <w:rPr>
                <w:sz w:val="20"/>
              </w:rPr>
            </w:pPr>
            <w:r>
              <w:rPr>
                <w:sz w:val="20"/>
              </w:rPr>
              <w:t>1</w:t>
            </w:r>
          </w:p>
        </w:tc>
      </w:tr>
      <w:tr w:rsidR="00F5761F">
        <w:trPr>
          <w:cantSplit/>
        </w:trPr>
        <w:tc>
          <w:tcPr>
            <w:tcW w:w="1037" w:type="pct"/>
            <w:tcBorders>
              <w:top w:val="single" w:sz="6" w:space="0" w:color="000000"/>
              <w:left w:val="single" w:sz="6" w:space="0" w:color="000000"/>
              <w:bottom w:val="single" w:sz="6" w:space="0" w:color="000000"/>
              <w:right w:val="single" w:sz="6" w:space="0" w:color="000000"/>
            </w:tcBorders>
            <w:vAlign w:val="bottom"/>
          </w:tcPr>
          <w:p w:rsidR="00F5761F" w:rsidRDefault="008F411E">
            <w:pPr>
              <w:spacing w:line="180" w:lineRule="exact"/>
              <w:ind w:left="227"/>
              <w:rPr>
                <w:sz w:val="20"/>
              </w:rPr>
            </w:pPr>
            <w:r>
              <w:rPr>
                <w:sz w:val="20"/>
              </w:rPr>
              <w:t>заместители руководителя</w:t>
            </w: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8F411E">
            <w:pPr>
              <w:jc w:val="center"/>
              <w:rPr>
                <w:sz w:val="20"/>
              </w:rPr>
            </w:pPr>
            <w:r>
              <w:rPr>
                <w:sz w:val="20"/>
              </w:rPr>
              <w:t>1104</w:t>
            </w:r>
          </w:p>
        </w:tc>
        <w:tc>
          <w:tcPr>
            <w:tcW w:w="377"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89"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r>
      <w:tr w:rsidR="00F5761F">
        <w:trPr>
          <w:cantSplit/>
        </w:trPr>
        <w:tc>
          <w:tcPr>
            <w:tcW w:w="1037" w:type="pct"/>
            <w:tcBorders>
              <w:top w:val="single" w:sz="6" w:space="0" w:color="000000"/>
              <w:left w:val="single" w:sz="6" w:space="0" w:color="000000"/>
              <w:bottom w:val="single" w:sz="6" w:space="0" w:color="000000"/>
              <w:right w:val="single" w:sz="6" w:space="0" w:color="000000"/>
            </w:tcBorders>
            <w:vAlign w:val="center"/>
          </w:tcPr>
          <w:p w:rsidR="00F5761F" w:rsidRDefault="008F411E">
            <w:pPr>
              <w:spacing w:line="180" w:lineRule="exact"/>
              <w:ind w:left="227"/>
              <w:rPr>
                <w:sz w:val="20"/>
              </w:rPr>
            </w:pPr>
            <w:r>
              <w:rPr>
                <w:sz w:val="20"/>
              </w:rPr>
              <w:t>руководитель филиала</w:t>
            </w: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8F411E">
            <w:pPr>
              <w:jc w:val="center"/>
              <w:rPr>
                <w:sz w:val="20"/>
              </w:rPr>
            </w:pPr>
            <w:r>
              <w:rPr>
                <w:sz w:val="20"/>
              </w:rPr>
              <w:t>1105</w:t>
            </w:r>
          </w:p>
        </w:tc>
        <w:tc>
          <w:tcPr>
            <w:tcW w:w="377"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89"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r>
      <w:tr w:rsidR="00F5761F">
        <w:trPr>
          <w:cantSplit/>
        </w:trPr>
        <w:tc>
          <w:tcPr>
            <w:tcW w:w="1037" w:type="pct"/>
            <w:tcBorders>
              <w:top w:val="single" w:sz="6" w:space="0" w:color="000000"/>
              <w:left w:val="single" w:sz="6" w:space="0" w:color="000000"/>
              <w:bottom w:val="single" w:sz="6" w:space="0" w:color="000000"/>
              <w:right w:val="single" w:sz="6" w:space="0" w:color="000000"/>
            </w:tcBorders>
            <w:vAlign w:val="bottom"/>
          </w:tcPr>
          <w:p w:rsidR="00F5761F" w:rsidRDefault="008F411E">
            <w:pPr>
              <w:spacing w:line="180" w:lineRule="exact"/>
              <w:rPr>
                <w:sz w:val="20"/>
              </w:rPr>
            </w:pPr>
            <w:r>
              <w:rPr>
                <w:sz w:val="20"/>
              </w:rPr>
              <w:t>педагогические работники – всего (сумма строк 1107−1118)</w:t>
            </w: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8F411E">
            <w:pPr>
              <w:jc w:val="center"/>
              <w:rPr>
                <w:sz w:val="20"/>
              </w:rPr>
            </w:pPr>
            <w:r>
              <w:rPr>
                <w:sz w:val="20"/>
              </w:rPr>
              <w:t>1106</w:t>
            </w:r>
          </w:p>
        </w:tc>
        <w:tc>
          <w:tcPr>
            <w:tcW w:w="377" w:type="pct"/>
            <w:tcBorders>
              <w:top w:val="single" w:sz="6" w:space="0" w:color="000000"/>
              <w:left w:val="single" w:sz="6" w:space="0" w:color="000000"/>
              <w:bottom w:val="single" w:sz="6" w:space="0" w:color="000000"/>
              <w:right w:val="single" w:sz="6" w:space="0" w:color="000000"/>
            </w:tcBorders>
            <w:vAlign w:val="bottom"/>
          </w:tcPr>
          <w:p w:rsidR="00F5761F" w:rsidRDefault="00274E86">
            <w:pPr>
              <w:spacing w:line="200" w:lineRule="exact"/>
              <w:jc w:val="center"/>
              <w:rPr>
                <w:sz w:val="20"/>
              </w:rPr>
            </w:pPr>
            <w:r>
              <w:rPr>
                <w:sz w:val="20"/>
              </w:rPr>
              <w:t>12</w:t>
            </w:r>
          </w:p>
        </w:tc>
        <w:tc>
          <w:tcPr>
            <w:tcW w:w="189" w:type="pct"/>
            <w:tcBorders>
              <w:top w:val="single" w:sz="6" w:space="0" w:color="000000"/>
              <w:left w:val="single" w:sz="6" w:space="0" w:color="000000"/>
              <w:bottom w:val="single" w:sz="6" w:space="0" w:color="000000"/>
              <w:right w:val="single" w:sz="6" w:space="0" w:color="000000"/>
            </w:tcBorders>
            <w:vAlign w:val="bottom"/>
          </w:tcPr>
          <w:p w:rsidR="00F5761F" w:rsidRDefault="00274E86">
            <w:pPr>
              <w:spacing w:line="200" w:lineRule="exact"/>
              <w:jc w:val="center"/>
              <w:rPr>
                <w:sz w:val="20"/>
              </w:rPr>
            </w:pPr>
            <w:r>
              <w:rPr>
                <w:sz w:val="20"/>
              </w:rPr>
              <w:t>1</w:t>
            </w:r>
          </w:p>
        </w:tc>
        <w:tc>
          <w:tcPr>
            <w:tcW w:w="188"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rsidR="00F5761F" w:rsidRDefault="00274E86">
            <w:pPr>
              <w:spacing w:line="200" w:lineRule="exact"/>
              <w:jc w:val="center"/>
              <w:rPr>
                <w:sz w:val="20"/>
              </w:rPr>
            </w:pPr>
            <w:r>
              <w:rPr>
                <w:sz w:val="20"/>
              </w:rPr>
              <w:t>2</w:t>
            </w: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274E86">
            <w:pPr>
              <w:spacing w:line="200" w:lineRule="exact"/>
              <w:jc w:val="center"/>
              <w:rPr>
                <w:sz w:val="20"/>
              </w:rPr>
            </w:pPr>
            <w:r>
              <w:rPr>
                <w:sz w:val="20"/>
              </w:rPr>
              <w:t>9</w:t>
            </w:r>
          </w:p>
        </w:tc>
        <w:tc>
          <w:tcPr>
            <w:tcW w:w="644" w:type="pct"/>
            <w:tcBorders>
              <w:top w:val="single" w:sz="6" w:space="0" w:color="000000"/>
              <w:left w:val="single" w:sz="6" w:space="0" w:color="000000"/>
              <w:bottom w:val="single" w:sz="6" w:space="0" w:color="000000"/>
              <w:right w:val="single" w:sz="6" w:space="0" w:color="000000"/>
            </w:tcBorders>
            <w:vAlign w:val="bottom"/>
          </w:tcPr>
          <w:p w:rsidR="00F5761F" w:rsidRDefault="006E45D4">
            <w:pPr>
              <w:spacing w:line="200" w:lineRule="exact"/>
              <w:jc w:val="center"/>
              <w:rPr>
                <w:sz w:val="20"/>
              </w:rPr>
            </w:pPr>
            <w:r>
              <w:rPr>
                <w:sz w:val="20"/>
              </w:rPr>
              <w:t>12</w:t>
            </w:r>
          </w:p>
        </w:tc>
        <w:tc>
          <w:tcPr>
            <w:tcW w:w="141" w:type="pct"/>
            <w:tcBorders>
              <w:top w:val="single" w:sz="6" w:space="0" w:color="000000"/>
              <w:left w:val="single" w:sz="6" w:space="0" w:color="000000"/>
              <w:bottom w:val="single" w:sz="6" w:space="0" w:color="000000"/>
              <w:right w:val="single" w:sz="6" w:space="0" w:color="000000"/>
            </w:tcBorders>
            <w:vAlign w:val="bottom"/>
          </w:tcPr>
          <w:p w:rsidR="00F5761F" w:rsidRDefault="006E45D4">
            <w:pPr>
              <w:spacing w:line="200" w:lineRule="exact"/>
              <w:jc w:val="center"/>
              <w:rPr>
                <w:sz w:val="20"/>
              </w:rPr>
            </w:pPr>
            <w:r>
              <w:rPr>
                <w:sz w:val="20"/>
              </w:rPr>
              <w:t>1</w:t>
            </w:r>
          </w:p>
        </w:tc>
        <w:tc>
          <w:tcPr>
            <w:tcW w:w="190"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6E45D4">
            <w:pPr>
              <w:spacing w:line="200" w:lineRule="exact"/>
              <w:jc w:val="center"/>
              <w:rPr>
                <w:sz w:val="20"/>
              </w:rPr>
            </w:pPr>
            <w:r>
              <w:rPr>
                <w:sz w:val="20"/>
              </w:rPr>
              <w:t>1</w:t>
            </w: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6E45D4">
            <w:pPr>
              <w:spacing w:line="200" w:lineRule="exact"/>
              <w:jc w:val="center"/>
              <w:rPr>
                <w:sz w:val="20"/>
              </w:rPr>
            </w:pPr>
            <w:r>
              <w:rPr>
                <w:sz w:val="20"/>
              </w:rPr>
              <w:t>1</w:t>
            </w: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6E45D4">
            <w:pPr>
              <w:spacing w:line="200" w:lineRule="exact"/>
              <w:jc w:val="center"/>
              <w:rPr>
                <w:sz w:val="20"/>
              </w:rPr>
            </w:pPr>
            <w:r>
              <w:rPr>
                <w:sz w:val="20"/>
              </w:rPr>
              <w:t>9</w:t>
            </w:r>
          </w:p>
        </w:tc>
      </w:tr>
      <w:tr w:rsidR="00F5761F">
        <w:trPr>
          <w:cantSplit/>
        </w:trPr>
        <w:tc>
          <w:tcPr>
            <w:tcW w:w="1037" w:type="pct"/>
            <w:tcBorders>
              <w:top w:val="single" w:sz="6" w:space="0" w:color="000000"/>
              <w:left w:val="single" w:sz="6" w:space="0" w:color="000000"/>
              <w:bottom w:val="single" w:sz="6" w:space="0" w:color="000000"/>
              <w:right w:val="single" w:sz="6" w:space="0" w:color="000000"/>
            </w:tcBorders>
          </w:tcPr>
          <w:p w:rsidR="00F5761F" w:rsidRDefault="008F411E">
            <w:pPr>
              <w:spacing w:line="200" w:lineRule="exact"/>
              <w:ind w:left="284"/>
              <w:rPr>
                <w:sz w:val="20"/>
              </w:rPr>
            </w:pPr>
            <w:r>
              <w:rPr>
                <w:sz w:val="20"/>
              </w:rPr>
              <w:t>в том числе:</w:t>
            </w:r>
          </w:p>
          <w:p w:rsidR="00F5761F" w:rsidRDefault="008F411E">
            <w:pPr>
              <w:spacing w:line="200" w:lineRule="exact"/>
              <w:ind w:left="170"/>
              <w:rPr>
                <w:sz w:val="20"/>
              </w:rPr>
            </w:pPr>
            <w:r>
              <w:rPr>
                <w:sz w:val="20"/>
              </w:rPr>
              <w:t>воспитатели</w:t>
            </w: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8F411E">
            <w:pPr>
              <w:jc w:val="center"/>
              <w:rPr>
                <w:sz w:val="20"/>
              </w:rPr>
            </w:pPr>
            <w:r>
              <w:rPr>
                <w:sz w:val="20"/>
              </w:rPr>
              <w:t>1107</w:t>
            </w:r>
          </w:p>
        </w:tc>
        <w:tc>
          <w:tcPr>
            <w:tcW w:w="377" w:type="pct"/>
            <w:tcBorders>
              <w:top w:val="single" w:sz="6" w:space="0" w:color="000000"/>
              <w:left w:val="single" w:sz="6" w:space="0" w:color="000000"/>
              <w:bottom w:val="single" w:sz="6" w:space="0" w:color="000000"/>
              <w:right w:val="single" w:sz="6" w:space="0" w:color="000000"/>
            </w:tcBorders>
            <w:vAlign w:val="bottom"/>
          </w:tcPr>
          <w:p w:rsidR="00F5761F" w:rsidRDefault="00274E86">
            <w:pPr>
              <w:spacing w:line="200" w:lineRule="exact"/>
              <w:jc w:val="center"/>
              <w:rPr>
                <w:sz w:val="20"/>
              </w:rPr>
            </w:pPr>
            <w:r>
              <w:rPr>
                <w:sz w:val="20"/>
              </w:rPr>
              <w:t>11</w:t>
            </w:r>
          </w:p>
        </w:tc>
        <w:tc>
          <w:tcPr>
            <w:tcW w:w="189" w:type="pct"/>
            <w:tcBorders>
              <w:top w:val="single" w:sz="6" w:space="0" w:color="000000"/>
              <w:left w:val="single" w:sz="6" w:space="0" w:color="000000"/>
              <w:bottom w:val="single" w:sz="6" w:space="0" w:color="000000"/>
              <w:right w:val="single" w:sz="6" w:space="0" w:color="000000"/>
            </w:tcBorders>
            <w:vAlign w:val="bottom"/>
          </w:tcPr>
          <w:p w:rsidR="00F5761F" w:rsidRDefault="00274E86">
            <w:pPr>
              <w:spacing w:line="200" w:lineRule="exact"/>
              <w:jc w:val="center"/>
              <w:rPr>
                <w:sz w:val="20"/>
              </w:rPr>
            </w:pPr>
            <w:r>
              <w:rPr>
                <w:sz w:val="20"/>
              </w:rPr>
              <w:t>1</w:t>
            </w:r>
          </w:p>
        </w:tc>
        <w:tc>
          <w:tcPr>
            <w:tcW w:w="188"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rsidR="00F5761F" w:rsidRDefault="00274E86">
            <w:pPr>
              <w:spacing w:line="200" w:lineRule="exact"/>
              <w:jc w:val="center"/>
              <w:rPr>
                <w:sz w:val="20"/>
              </w:rPr>
            </w:pPr>
            <w:r>
              <w:rPr>
                <w:sz w:val="20"/>
              </w:rPr>
              <w:t>2</w:t>
            </w: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274E86">
            <w:pPr>
              <w:spacing w:line="200" w:lineRule="exact"/>
              <w:jc w:val="center"/>
              <w:rPr>
                <w:sz w:val="20"/>
              </w:rPr>
            </w:pPr>
            <w:r>
              <w:rPr>
                <w:sz w:val="20"/>
              </w:rPr>
              <w:t>8</w:t>
            </w:r>
          </w:p>
        </w:tc>
        <w:tc>
          <w:tcPr>
            <w:tcW w:w="644" w:type="pct"/>
            <w:tcBorders>
              <w:top w:val="single" w:sz="6" w:space="0" w:color="000000"/>
              <w:left w:val="single" w:sz="6" w:space="0" w:color="000000"/>
              <w:bottom w:val="single" w:sz="6" w:space="0" w:color="000000"/>
              <w:right w:val="single" w:sz="6" w:space="0" w:color="000000"/>
            </w:tcBorders>
            <w:vAlign w:val="bottom"/>
          </w:tcPr>
          <w:p w:rsidR="00F5761F" w:rsidRDefault="006E45D4">
            <w:pPr>
              <w:spacing w:line="200" w:lineRule="exact"/>
              <w:jc w:val="center"/>
              <w:rPr>
                <w:sz w:val="20"/>
              </w:rPr>
            </w:pPr>
            <w:r>
              <w:rPr>
                <w:sz w:val="20"/>
              </w:rPr>
              <w:t>11</w:t>
            </w:r>
          </w:p>
        </w:tc>
        <w:tc>
          <w:tcPr>
            <w:tcW w:w="141" w:type="pct"/>
            <w:tcBorders>
              <w:top w:val="single" w:sz="6" w:space="0" w:color="000000"/>
              <w:left w:val="single" w:sz="6" w:space="0" w:color="000000"/>
              <w:bottom w:val="single" w:sz="6" w:space="0" w:color="000000"/>
              <w:right w:val="single" w:sz="6" w:space="0" w:color="000000"/>
            </w:tcBorders>
            <w:vAlign w:val="bottom"/>
          </w:tcPr>
          <w:p w:rsidR="00F5761F" w:rsidRDefault="006E45D4">
            <w:pPr>
              <w:spacing w:line="200" w:lineRule="exact"/>
              <w:jc w:val="center"/>
              <w:rPr>
                <w:sz w:val="20"/>
              </w:rPr>
            </w:pPr>
            <w:r>
              <w:rPr>
                <w:sz w:val="20"/>
              </w:rPr>
              <w:t>1</w:t>
            </w:r>
          </w:p>
        </w:tc>
        <w:tc>
          <w:tcPr>
            <w:tcW w:w="190"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6E45D4">
            <w:pPr>
              <w:spacing w:line="200" w:lineRule="exact"/>
              <w:jc w:val="center"/>
              <w:rPr>
                <w:sz w:val="20"/>
              </w:rPr>
            </w:pPr>
            <w:r>
              <w:rPr>
                <w:sz w:val="20"/>
              </w:rPr>
              <w:t>1</w:t>
            </w: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6E45D4">
            <w:pPr>
              <w:spacing w:line="200" w:lineRule="exact"/>
              <w:jc w:val="center"/>
              <w:rPr>
                <w:sz w:val="20"/>
              </w:rPr>
            </w:pPr>
            <w:r>
              <w:rPr>
                <w:sz w:val="20"/>
              </w:rPr>
              <w:t>1</w:t>
            </w: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6E45D4">
            <w:pPr>
              <w:spacing w:line="200" w:lineRule="exact"/>
              <w:jc w:val="center"/>
              <w:rPr>
                <w:sz w:val="20"/>
              </w:rPr>
            </w:pPr>
            <w:r>
              <w:rPr>
                <w:sz w:val="20"/>
              </w:rPr>
              <w:t>8</w:t>
            </w:r>
          </w:p>
        </w:tc>
      </w:tr>
      <w:tr w:rsidR="00F5761F">
        <w:trPr>
          <w:cantSplit/>
        </w:trPr>
        <w:tc>
          <w:tcPr>
            <w:tcW w:w="1037" w:type="pct"/>
            <w:tcBorders>
              <w:top w:val="single" w:sz="6" w:space="0" w:color="000000"/>
              <w:left w:val="single" w:sz="6" w:space="0" w:color="000000"/>
              <w:bottom w:val="single" w:sz="6" w:space="0" w:color="000000"/>
              <w:right w:val="single" w:sz="6" w:space="0" w:color="000000"/>
            </w:tcBorders>
          </w:tcPr>
          <w:p w:rsidR="00F5761F" w:rsidRDefault="008F411E">
            <w:pPr>
              <w:spacing w:line="200" w:lineRule="exact"/>
              <w:ind w:left="170"/>
              <w:rPr>
                <w:sz w:val="20"/>
              </w:rPr>
            </w:pPr>
            <w:r>
              <w:rPr>
                <w:sz w:val="20"/>
              </w:rPr>
              <w:t>старшие воспитатели</w:t>
            </w: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8F411E">
            <w:pPr>
              <w:jc w:val="center"/>
              <w:rPr>
                <w:sz w:val="20"/>
              </w:rPr>
            </w:pPr>
            <w:r>
              <w:rPr>
                <w:sz w:val="20"/>
              </w:rPr>
              <w:t>1108</w:t>
            </w:r>
          </w:p>
        </w:tc>
        <w:tc>
          <w:tcPr>
            <w:tcW w:w="377"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89"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r>
      <w:tr w:rsidR="00F5761F">
        <w:trPr>
          <w:cantSplit/>
        </w:trPr>
        <w:tc>
          <w:tcPr>
            <w:tcW w:w="1037" w:type="pct"/>
            <w:tcBorders>
              <w:top w:val="single" w:sz="6" w:space="0" w:color="000000"/>
              <w:left w:val="single" w:sz="6" w:space="0" w:color="000000"/>
              <w:bottom w:val="single" w:sz="6" w:space="0" w:color="000000"/>
              <w:right w:val="single" w:sz="6" w:space="0" w:color="000000"/>
            </w:tcBorders>
          </w:tcPr>
          <w:p w:rsidR="00F5761F" w:rsidRDefault="008F411E">
            <w:pPr>
              <w:spacing w:line="200" w:lineRule="exact"/>
              <w:ind w:left="170"/>
              <w:rPr>
                <w:sz w:val="20"/>
              </w:rPr>
            </w:pPr>
            <w:r>
              <w:rPr>
                <w:sz w:val="20"/>
              </w:rPr>
              <w:t>музыкальные руководители</w:t>
            </w: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8F411E">
            <w:pPr>
              <w:jc w:val="center"/>
              <w:rPr>
                <w:sz w:val="20"/>
              </w:rPr>
            </w:pPr>
            <w:r>
              <w:rPr>
                <w:sz w:val="20"/>
              </w:rPr>
              <w:t>1109</w:t>
            </w:r>
          </w:p>
        </w:tc>
        <w:tc>
          <w:tcPr>
            <w:tcW w:w="377" w:type="pct"/>
            <w:tcBorders>
              <w:top w:val="single" w:sz="6" w:space="0" w:color="000000"/>
              <w:left w:val="single" w:sz="6" w:space="0" w:color="000000"/>
              <w:bottom w:val="single" w:sz="6" w:space="0" w:color="000000"/>
              <w:right w:val="single" w:sz="6" w:space="0" w:color="000000"/>
            </w:tcBorders>
            <w:vAlign w:val="bottom"/>
          </w:tcPr>
          <w:p w:rsidR="00F5761F" w:rsidRDefault="00274E86">
            <w:pPr>
              <w:spacing w:line="200" w:lineRule="exact"/>
              <w:jc w:val="center"/>
              <w:rPr>
                <w:sz w:val="20"/>
              </w:rPr>
            </w:pPr>
            <w:r>
              <w:rPr>
                <w:sz w:val="20"/>
              </w:rPr>
              <w:t>1</w:t>
            </w:r>
          </w:p>
        </w:tc>
        <w:tc>
          <w:tcPr>
            <w:tcW w:w="189"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274E86">
            <w:pPr>
              <w:spacing w:line="200" w:lineRule="exact"/>
              <w:jc w:val="center"/>
              <w:rPr>
                <w:sz w:val="20"/>
              </w:rPr>
            </w:pPr>
            <w:r>
              <w:rPr>
                <w:sz w:val="20"/>
              </w:rPr>
              <w:t>1</w:t>
            </w:r>
          </w:p>
        </w:tc>
        <w:tc>
          <w:tcPr>
            <w:tcW w:w="644" w:type="pct"/>
            <w:tcBorders>
              <w:top w:val="single" w:sz="6" w:space="0" w:color="000000"/>
              <w:left w:val="single" w:sz="6" w:space="0" w:color="000000"/>
              <w:bottom w:val="single" w:sz="6" w:space="0" w:color="000000"/>
              <w:right w:val="single" w:sz="6" w:space="0" w:color="000000"/>
            </w:tcBorders>
            <w:vAlign w:val="bottom"/>
          </w:tcPr>
          <w:p w:rsidR="00F5761F" w:rsidRDefault="006E45D4">
            <w:pPr>
              <w:spacing w:line="200" w:lineRule="exact"/>
              <w:jc w:val="center"/>
              <w:rPr>
                <w:sz w:val="20"/>
              </w:rPr>
            </w:pPr>
            <w:r>
              <w:rPr>
                <w:sz w:val="20"/>
              </w:rPr>
              <w:t>1</w:t>
            </w:r>
          </w:p>
        </w:tc>
        <w:tc>
          <w:tcPr>
            <w:tcW w:w="141"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bookmarkStart w:id="1" w:name="_GoBack"/>
            <w:bookmarkEnd w:id="1"/>
          </w:p>
        </w:tc>
        <w:tc>
          <w:tcPr>
            <w:tcW w:w="190"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6E45D4">
            <w:pPr>
              <w:spacing w:line="200" w:lineRule="exact"/>
              <w:jc w:val="center"/>
              <w:rPr>
                <w:sz w:val="20"/>
              </w:rPr>
            </w:pPr>
            <w:r>
              <w:rPr>
                <w:sz w:val="20"/>
              </w:rPr>
              <w:t>1</w:t>
            </w:r>
          </w:p>
        </w:tc>
      </w:tr>
      <w:tr w:rsidR="00F5761F">
        <w:trPr>
          <w:cantSplit/>
        </w:trPr>
        <w:tc>
          <w:tcPr>
            <w:tcW w:w="1037" w:type="pct"/>
            <w:tcBorders>
              <w:top w:val="single" w:sz="6" w:space="0" w:color="000000"/>
              <w:left w:val="single" w:sz="6" w:space="0" w:color="000000"/>
              <w:bottom w:val="single" w:sz="4" w:space="0" w:color="000000"/>
              <w:right w:val="single" w:sz="6" w:space="0" w:color="000000"/>
            </w:tcBorders>
          </w:tcPr>
          <w:p w:rsidR="00F5761F" w:rsidRDefault="008F411E">
            <w:pPr>
              <w:spacing w:line="200" w:lineRule="exact"/>
              <w:ind w:left="170"/>
              <w:rPr>
                <w:sz w:val="20"/>
              </w:rPr>
            </w:pPr>
            <w:r>
              <w:rPr>
                <w:sz w:val="20"/>
              </w:rPr>
              <w:t>инструкторы по физической культуре</w:t>
            </w: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8F411E">
            <w:pPr>
              <w:jc w:val="center"/>
              <w:rPr>
                <w:sz w:val="20"/>
              </w:rPr>
            </w:pPr>
            <w:r>
              <w:rPr>
                <w:sz w:val="20"/>
              </w:rPr>
              <w:t>1110</w:t>
            </w:r>
          </w:p>
        </w:tc>
        <w:tc>
          <w:tcPr>
            <w:tcW w:w="377"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89"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r>
      <w:tr w:rsidR="00F5761F">
        <w:trPr>
          <w:cantSplit/>
        </w:trPr>
        <w:tc>
          <w:tcPr>
            <w:tcW w:w="1037" w:type="pct"/>
            <w:tcBorders>
              <w:top w:val="single" w:sz="6" w:space="0" w:color="000000"/>
              <w:left w:val="single" w:sz="6" w:space="0" w:color="000000"/>
              <w:bottom w:val="single" w:sz="4" w:space="0" w:color="000000"/>
              <w:right w:val="single" w:sz="6" w:space="0" w:color="000000"/>
            </w:tcBorders>
          </w:tcPr>
          <w:p w:rsidR="00F5761F" w:rsidRDefault="008F411E">
            <w:pPr>
              <w:spacing w:line="200" w:lineRule="exact"/>
              <w:ind w:left="170"/>
              <w:rPr>
                <w:sz w:val="20"/>
              </w:rPr>
            </w:pPr>
            <w:r>
              <w:rPr>
                <w:sz w:val="20"/>
              </w:rPr>
              <w:t>учителя-логопеды</w:t>
            </w: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8F411E">
            <w:pPr>
              <w:jc w:val="center"/>
              <w:rPr>
                <w:sz w:val="20"/>
              </w:rPr>
            </w:pPr>
            <w:r>
              <w:rPr>
                <w:sz w:val="20"/>
              </w:rPr>
              <w:t>1111</w:t>
            </w:r>
          </w:p>
        </w:tc>
        <w:tc>
          <w:tcPr>
            <w:tcW w:w="377"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89"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r>
      <w:tr w:rsidR="00F5761F">
        <w:trPr>
          <w:cantSplit/>
        </w:trPr>
        <w:tc>
          <w:tcPr>
            <w:tcW w:w="1037" w:type="pct"/>
            <w:tcBorders>
              <w:top w:val="single" w:sz="6" w:space="0" w:color="000000"/>
              <w:left w:val="single" w:sz="6" w:space="0" w:color="000000"/>
              <w:bottom w:val="single" w:sz="4" w:space="0" w:color="000000"/>
              <w:right w:val="single" w:sz="6" w:space="0" w:color="000000"/>
            </w:tcBorders>
          </w:tcPr>
          <w:p w:rsidR="00F5761F" w:rsidRDefault="008F411E">
            <w:pPr>
              <w:spacing w:line="200" w:lineRule="exact"/>
              <w:ind w:left="170"/>
              <w:rPr>
                <w:sz w:val="20"/>
              </w:rPr>
            </w:pPr>
            <w:r>
              <w:rPr>
                <w:sz w:val="20"/>
              </w:rPr>
              <w:t>учителя-дефектологи</w:t>
            </w: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8F411E">
            <w:pPr>
              <w:jc w:val="center"/>
              <w:rPr>
                <w:sz w:val="20"/>
              </w:rPr>
            </w:pPr>
            <w:r>
              <w:rPr>
                <w:sz w:val="20"/>
              </w:rPr>
              <w:t>1112</w:t>
            </w:r>
          </w:p>
        </w:tc>
        <w:tc>
          <w:tcPr>
            <w:tcW w:w="377"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89"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r>
      <w:tr w:rsidR="00F5761F">
        <w:trPr>
          <w:cantSplit/>
        </w:trPr>
        <w:tc>
          <w:tcPr>
            <w:tcW w:w="1037" w:type="pct"/>
            <w:tcBorders>
              <w:top w:val="single" w:sz="6" w:space="0" w:color="000000"/>
              <w:left w:val="single" w:sz="6" w:space="0" w:color="000000"/>
              <w:bottom w:val="single" w:sz="4" w:space="0" w:color="000000"/>
              <w:right w:val="single" w:sz="6" w:space="0" w:color="000000"/>
            </w:tcBorders>
          </w:tcPr>
          <w:p w:rsidR="00F5761F" w:rsidRDefault="008F411E">
            <w:pPr>
              <w:spacing w:line="200" w:lineRule="exact"/>
              <w:ind w:left="170"/>
              <w:rPr>
                <w:sz w:val="20"/>
              </w:rPr>
            </w:pPr>
            <w:r>
              <w:rPr>
                <w:sz w:val="20"/>
              </w:rPr>
              <w:t>педагоги-психологи</w:t>
            </w: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8F411E">
            <w:pPr>
              <w:jc w:val="center"/>
              <w:rPr>
                <w:sz w:val="20"/>
              </w:rPr>
            </w:pPr>
            <w:r>
              <w:rPr>
                <w:sz w:val="20"/>
              </w:rPr>
              <w:t>1113</w:t>
            </w:r>
          </w:p>
        </w:tc>
        <w:tc>
          <w:tcPr>
            <w:tcW w:w="377"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89"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r>
      <w:tr w:rsidR="00F5761F">
        <w:trPr>
          <w:cantSplit/>
        </w:trPr>
        <w:tc>
          <w:tcPr>
            <w:tcW w:w="1037" w:type="pct"/>
            <w:tcBorders>
              <w:top w:val="single" w:sz="6" w:space="0" w:color="000000"/>
              <w:left w:val="single" w:sz="6" w:space="0" w:color="000000"/>
              <w:bottom w:val="single" w:sz="4" w:space="0" w:color="000000"/>
              <w:right w:val="single" w:sz="6" w:space="0" w:color="000000"/>
            </w:tcBorders>
          </w:tcPr>
          <w:p w:rsidR="00F5761F" w:rsidRDefault="008F411E">
            <w:pPr>
              <w:spacing w:line="200" w:lineRule="exact"/>
              <w:ind w:left="170"/>
              <w:rPr>
                <w:sz w:val="20"/>
              </w:rPr>
            </w:pPr>
            <w:r>
              <w:rPr>
                <w:sz w:val="20"/>
              </w:rPr>
              <w:t>социальные педагоги</w:t>
            </w: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8F411E">
            <w:pPr>
              <w:jc w:val="center"/>
              <w:rPr>
                <w:sz w:val="20"/>
              </w:rPr>
            </w:pPr>
            <w:r>
              <w:rPr>
                <w:sz w:val="20"/>
              </w:rPr>
              <w:t>1114</w:t>
            </w:r>
          </w:p>
        </w:tc>
        <w:tc>
          <w:tcPr>
            <w:tcW w:w="377"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89"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r>
      <w:tr w:rsidR="00F5761F">
        <w:trPr>
          <w:cantSplit/>
        </w:trPr>
        <w:tc>
          <w:tcPr>
            <w:tcW w:w="1037" w:type="pct"/>
            <w:tcBorders>
              <w:top w:val="single" w:sz="6" w:space="0" w:color="000000"/>
              <w:left w:val="single" w:sz="6" w:space="0" w:color="000000"/>
              <w:bottom w:val="single" w:sz="4" w:space="0" w:color="000000"/>
              <w:right w:val="single" w:sz="6" w:space="0" w:color="000000"/>
            </w:tcBorders>
          </w:tcPr>
          <w:p w:rsidR="00F5761F" w:rsidRDefault="008F411E">
            <w:pPr>
              <w:spacing w:line="200" w:lineRule="exact"/>
              <w:ind w:left="170"/>
              <w:rPr>
                <w:sz w:val="20"/>
              </w:rPr>
            </w:pPr>
            <w:r>
              <w:rPr>
                <w:sz w:val="20"/>
              </w:rPr>
              <w:t>педагоги-организаторы</w:t>
            </w: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8F411E">
            <w:pPr>
              <w:jc w:val="center"/>
              <w:rPr>
                <w:sz w:val="20"/>
              </w:rPr>
            </w:pPr>
            <w:r>
              <w:rPr>
                <w:sz w:val="20"/>
              </w:rPr>
              <w:t>1115</w:t>
            </w:r>
          </w:p>
        </w:tc>
        <w:tc>
          <w:tcPr>
            <w:tcW w:w="377"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89"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r>
      <w:tr w:rsidR="00F5761F">
        <w:trPr>
          <w:cantSplit/>
        </w:trPr>
        <w:tc>
          <w:tcPr>
            <w:tcW w:w="1037" w:type="pct"/>
            <w:tcBorders>
              <w:top w:val="single" w:sz="6" w:space="0" w:color="000000"/>
              <w:left w:val="single" w:sz="6" w:space="0" w:color="000000"/>
              <w:bottom w:val="single" w:sz="4" w:space="0" w:color="000000"/>
              <w:right w:val="single" w:sz="6" w:space="0" w:color="000000"/>
            </w:tcBorders>
          </w:tcPr>
          <w:p w:rsidR="00F5761F" w:rsidRDefault="008F411E">
            <w:pPr>
              <w:spacing w:line="200" w:lineRule="exact"/>
              <w:ind w:left="170"/>
              <w:rPr>
                <w:sz w:val="20"/>
              </w:rPr>
            </w:pPr>
            <w:r>
              <w:rPr>
                <w:sz w:val="20"/>
              </w:rPr>
              <w:t>учителя иностранных языков</w:t>
            </w: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8F411E">
            <w:pPr>
              <w:jc w:val="center"/>
              <w:rPr>
                <w:sz w:val="20"/>
              </w:rPr>
            </w:pPr>
            <w:r>
              <w:rPr>
                <w:sz w:val="20"/>
              </w:rPr>
              <w:t>1116</w:t>
            </w:r>
          </w:p>
        </w:tc>
        <w:tc>
          <w:tcPr>
            <w:tcW w:w="377"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89"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r>
      <w:tr w:rsidR="00F5761F">
        <w:trPr>
          <w:cantSplit/>
        </w:trPr>
        <w:tc>
          <w:tcPr>
            <w:tcW w:w="1037" w:type="pct"/>
            <w:tcBorders>
              <w:top w:val="single" w:sz="6" w:space="0" w:color="000000"/>
              <w:left w:val="single" w:sz="6" w:space="0" w:color="000000"/>
              <w:bottom w:val="single" w:sz="4" w:space="0" w:color="000000"/>
              <w:right w:val="single" w:sz="6" w:space="0" w:color="000000"/>
            </w:tcBorders>
          </w:tcPr>
          <w:p w:rsidR="00F5761F" w:rsidRDefault="008F411E">
            <w:pPr>
              <w:spacing w:line="200" w:lineRule="exact"/>
              <w:ind w:left="170"/>
              <w:rPr>
                <w:sz w:val="20"/>
              </w:rPr>
            </w:pPr>
            <w:r>
              <w:rPr>
                <w:sz w:val="20"/>
              </w:rPr>
              <w:t>педагоги дополнительного образования</w:t>
            </w: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8F411E">
            <w:pPr>
              <w:jc w:val="center"/>
              <w:rPr>
                <w:sz w:val="20"/>
              </w:rPr>
            </w:pPr>
            <w:r>
              <w:rPr>
                <w:sz w:val="20"/>
              </w:rPr>
              <w:t>1117</w:t>
            </w:r>
          </w:p>
        </w:tc>
        <w:tc>
          <w:tcPr>
            <w:tcW w:w="377"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89"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r>
      <w:tr w:rsidR="00F5761F">
        <w:trPr>
          <w:cantSplit/>
        </w:trPr>
        <w:tc>
          <w:tcPr>
            <w:tcW w:w="1037" w:type="pct"/>
            <w:tcBorders>
              <w:top w:val="single" w:sz="6" w:space="0" w:color="000000"/>
              <w:left w:val="single" w:sz="6" w:space="0" w:color="000000"/>
              <w:bottom w:val="single" w:sz="6" w:space="0" w:color="000000"/>
              <w:right w:val="single" w:sz="6" w:space="0" w:color="000000"/>
            </w:tcBorders>
          </w:tcPr>
          <w:p w:rsidR="00F5761F" w:rsidRDefault="008F411E">
            <w:pPr>
              <w:spacing w:line="200" w:lineRule="exact"/>
              <w:ind w:left="170"/>
              <w:rPr>
                <w:sz w:val="20"/>
              </w:rPr>
            </w:pPr>
            <w:r>
              <w:rPr>
                <w:sz w:val="20"/>
              </w:rPr>
              <w:t>другие педагогические работники</w:t>
            </w: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8F411E">
            <w:pPr>
              <w:jc w:val="center"/>
              <w:rPr>
                <w:sz w:val="20"/>
              </w:rPr>
            </w:pPr>
            <w:r>
              <w:rPr>
                <w:sz w:val="20"/>
              </w:rPr>
              <w:t>1118</w:t>
            </w:r>
          </w:p>
        </w:tc>
        <w:tc>
          <w:tcPr>
            <w:tcW w:w="377"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89"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r>
      <w:tr w:rsidR="00F5761F">
        <w:trPr>
          <w:cantSplit/>
        </w:trPr>
        <w:tc>
          <w:tcPr>
            <w:tcW w:w="1037" w:type="pct"/>
            <w:tcBorders>
              <w:top w:val="single" w:sz="6" w:space="0" w:color="000000"/>
              <w:left w:val="single" w:sz="6" w:space="0" w:color="000000"/>
              <w:bottom w:val="single" w:sz="6" w:space="0" w:color="000000"/>
              <w:right w:val="single" w:sz="6" w:space="0" w:color="000000"/>
            </w:tcBorders>
          </w:tcPr>
          <w:p w:rsidR="00F5761F" w:rsidRDefault="008F411E">
            <w:pPr>
              <w:rPr>
                <w:sz w:val="20"/>
              </w:rPr>
            </w:pPr>
            <w:r>
              <w:rPr>
                <w:sz w:val="20"/>
              </w:rPr>
              <w:t>Учебно-вспомогательный персонал – всего</w:t>
            </w: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8F411E">
            <w:pPr>
              <w:jc w:val="center"/>
              <w:rPr>
                <w:sz w:val="20"/>
              </w:rPr>
            </w:pPr>
            <w:r>
              <w:rPr>
                <w:sz w:val="20"/>
              </w:rPr>
              <w:t>1119</w:t>
            </w:r>
          </w:p>
        </w:tc>
        <w:tc>
          <w:tcPr>
            <w:tcW w:w="377" w:type="pct"/>
            <w:tcBorders>
              <w:top w:val="single" w:sz="6" w:space="0" w:color="000000"/>
              <w:left w:val="single" w:sz="6" w:space="0" w:color="000000"/>
              <w:bottom w:val="single" w:sz="6" w:space="0" w:color="000000"/>
              <w:right w:val="single" w:sz="6" w:space="0" w:color="000000"/>
            </w:tcBorders>
            <w:vAlign w:val="bottom"/>
          </w:tcPr>
          <w:p w:rsidR="00F5761F" w:rsidRDefault="00274E86">
            <w:pPr>
              <w:spacing w:line="200" w:lineRule="exact"/>
              <w:jc w:val="center"/>
              <w:rPr>
                <w:sz w:val="20"/>
              </w:rPr>
            </w:pPr>
            <w:r>
              <w:rPr>
                <w:sz w:val="20"/>
              </w:rPr>
              <w:t>7</w:t>
            </w:r>
          </w:p>
        </w:tc>
        <w:tc>
          <w:tcPr>
            <w:tcW w:w="189" w:type="pct"/>
            <w:tcBorders>
              <w:top w:val="single" w:sz="6" w:space="0" w:color="000000"/>
              <w:left w:val="single" w:sz="6" w:space="0" w:color="000000"/>
              <w:bottom w:val="single" w:sz="6" w:space="0" w:color="000000"/>
              <w:right w:val="single" w:sz="6" w:space="0" w:color="000000"/>
            </w:tcBorders>
            <w:vAlign w:val="bottom"/>
          </w:tcPr>
          <w:p w:rsidR="00F5761F" w:rsidRDefault="00274E86">
            <w:pPr>
              <w:spacing w:line="200" w:lineRule="exact"/>
              <w:jc w:val="center"/>
              <w:rPr>
                <w:sz w:val="20"/>
              </w:rPr>
            </w:pPr>
            <w:r>
              <w:rPr>
                <w:sz w:val="20"/>
              </w:rPr>
              <w:t>1</w:t>
            </w:r>
          </w:p>
        </w:tc>
        <w:tc>
          <w:tcPr>
            <w:tcW w:w="188" w:type="pct"/>
            <w:tcBorders>
              <w:top w:val="single" w:sz="6" w:space="0" w:color="000000"/>
              <w:left w:val="single" w:sz="6" w:space="0" w:color="000000"/>
              <w:bottom w:val="single" w:sz="6" w:space="0" w:color="000000"/>
              <w:right w:val="single" w:sz="6" w:space="0" w:color="000000"/>
            </w:tcBorders>
            <w:vAlign w:val="bottom"/>
          </w:tcPr>
          <w:p w:rsidR="00F5761F" w:rsidRDefault="00274E86">
            <w:pPr>
              <w:spacing w:line="200" w:lineRule="exact"/>
              <w:jc w:val="center"/>
              <w:rPr>
                <w:sz w:val="20"/>
              </w:rPr>
            </w:pPr>
            <w:r>
              <w:rPr>
                <w:sz w:val="20"/>
              </w:rPr>
              <w:t>1</w:t>
            </w: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274E86">
            <w:pPr>
              <w:spacing w:line="200" w:lineRule="exact"/>
              <w:jc w:val="center"/>
              <w:rPr>
                <w:sz w:val="20"/>
              </w:rPr>
            </w:pPr>
            <w:r>
              <w:rPr>
                <w:sz w:val="20"/>
              </w:rPr>
              <w:t>1</w:t>
            </w:r>
          </w:p>
        </w:tc>
        <w:tc>
          <w:tcPr>
            <w:tcW w:w="263"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274E86">
            <w:pPr>
              <w:spacing w:line="200" w:lineRule="exact"/>
              <w:jc w:val="center"/>
              <w:rPr>
                <w:sz w:val="20"/>
              </w:rPr>
            </w:pPr>
            <w:r>
              <w:rPr>
                <w:sz w:val="20"/>
              </w:rPr>
              <w:t>1</w:t>
            </w: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274E86">
            <w:pPr>
              <w:spacing w:line="200" w:lineRule="exact"/>
              <w:jc w:val="center"/>
              <w:rPr>
                <w:sz w:val="20"/>
              </w:rPr>
            </w:pPr>
            <w:r>
              <w:rPr>
                <w:sz w:val="20"/>
              </w:rPr>
              <w:t>3</w:t>
            </w:r>
          </w:p>
        </w:tc>
        <w:tc>
          <w:tcPr>
            <w:tcW w:w="64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r>
      <w:tr w:rsidR="00F5761F">
        <w:trPr>
          <w:cantSplit/>
        </w:trPr>
        <w:tc>
          <w:tcPr>
            <w:tcW w:w="1037" w:type="pct"/>
            <w:tcBorders>
              <w:top w:val="single" w:sz="6" w:space="0" w:color="000000"/>
              <w:left w:val="single" w:sz="6" w:space="0" w:color="000000"/>
              <w:bottom w:val="single" w:sz="6" w:space="0" w:color="000000"/>
              <w:right w:val="single" w:sz="6" w:space="0" w:color="000000"/>
            </w:tcBorders>
          </w:tcPr>
          <w:p w:rsidR="00F5761F" w:rsidRDefault="008F411E">
            <w:pPr>
              <w:rPr>
                <w:sz w:val="20"/>
              </w:rPr>
            </w:pPr>
            <w:r>
              <w:rPr>
                <w:sz w:val="20"/>
              </w:rPr>
              <w:t xml:space="preserve">  из них:</w:t>
            </w:r>
          </w:p>
          <w:p w:rsidR="00F5761F" w:rsidRDefault="008F411E">
            <w:pPr>
              <w:rPr>
                <w:sz w:val="20"/>
              </w:rPr>
            </w:pPr>
            <w:r>
              <w:rPr>
                <w:sz w:val="20"/>
              </w:rPr>
              <w:t xml:space="preserve">  младший воспитатель</w:t>
            </w: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8F411E">
            <w:pPr>
              <w:jc w:val="center"/>
              <w:rPr>
                <w:sz w:val="20"/>
              </w:rPr>
            </w:pPr>
            <w:r>
              <w:rPr>
                <w:sz w:val="20"/>
              </w:rPr>
              <w:t>1120</w:t>
            </w:r>
          </w:p>
        </w:tc>
        <w:tc>
          <w:tcPr>
            <w:tcW w:w="377"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89"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3"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64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r>
      <w:tr w:rsidR="00F5761F">
        <w:trPr>
          <w:cantSplit/>
        </w:trPr>
        <w:tc>
          <w:tcPr>
            <w:tcW w:w="1037" w:type="pct"/>
            <w:tcBorders>
              <w:top w:val="single" w:sz="6" w:space="0" w:color="000000"/>
              <w:left w:val="single" w:sz="6" w:space="0" w:color="000000"/>
              <w:bottom w:val="single" w:sz="6" w:space="0" w:color="000000"/>
              <w:right w:val="single" w:sz="6" w:space="0" w:color="000000"/>
            </w:tcBorders>
          </w:tcPr>
          <w:p w:rsidR="00F5761F" w:rsidRDefault="008F411E">
            <w:pPr>
              <w:rPr>
                <w:sz w:val="20"/>
              </w:rPr>
            </w:pPr>
            <w:r>
              <w:rPr>
                <w:sz w:val="20"/>
              </w:rPr>
              <w:t xml:space="preserve">  помощник воспитателя</w:t>
            </w: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8F411E">
            <w:pPr>
              <w:jc w:val="center"/>
              <w:rPr>
                <w:sz w:val="20"/>
              </w:rPr>
            </w:pPr>
            <w:r>
              <w:rPr>
                <w:sz w:val="20"/>
              </w:rPr>
              <w:t>1121</w:t>
            </w:r>
          </w:p>
        </w:tc>
        <w:tc>
          <w:tcPr>
            <w:tcW w:w="377" w:type="pct"/>
            <w:tcBorders>
              <w:top w:val="single" w:sz="6" w:space="0" w:color="000000"/>
              <w:left w:val="single" w:sz="6" w:space="0" w:color="000000"/>
              <w:bottom w:val="single" w:sz="6" w:space="0" w:color="000000"/>
              <w:right w:val="single" w:sz="6" w:space="0" w:color="000000"/>
            </w:tcBorders>
            <w:vAlign w:val="bottom"/>
          </w:tcPr>
          <w:p w:rsidR="00F5761F" w:rsidRDefault="00274E86">
            <w:pPr>
              <w:spacing w:line="200" w:lineRule="exact"/>
              <w:jc w:val="center"/>
              <w:rPr>
                <w:sz w:val="20"/>
              </w:rPr>
            </w:pPr>
            <w:r>
              <w:rPr>
                <w:sz w:val="20"/>
              </w:rPr>
              <w:t>7</w:t>
            </w:r>
          </w:p>
        </w:tc>
        <w:tc>
          <w:tcPr>
            <w:tcW w:w="189" w:type="pct"/>
            <w:tcBorders>
              <w:top w:val="single" w:sz="6" w:space="0" w:color="000000"/>
              <w:left w:val="single" w:sz="6" w:space="0" w:color="000000"/>
              <w:bottom w:val="single" w:sz="6" w:space="0" w:color="000000"/>
              <w:right w:val="single" w:sz="6" w:space="0" w:color="000000"/>
            </w:tcBorders>
            <w:vAlign w:val="bottom"/>
          </w:tcPr>
          <w:p w:rsidR="00F5761F" w:rsidRDefault="00274E86">
            <w:pPr>
              <w:spacing w:line="200" w:lineRule="exact"/>
              <w:jc w:val="center"/>
              <w:rPr>
                <w:sz w:val="20"/>
              </w:rPr>
            </w:pPr>
            <w:r>
              <w:rPr>
                <w:sz w:val="20"/>
              </w:rPr>
              <w:t>1</w:t>
            </w:r>
          </w:p>
        </w:tc>
        <w:tc>
          <w:tcPr>
            <w:tcW w:w="188" w:type="pct"/>
            <w:tcBorders>
              <w:top w:val="single" w:sz="6" w:space="0" w:color="000000"/>
              <w:left w:val="single" w:sz="6" w:space="0" w:color="000000"/>
              <w:bottom w:val="single" w:sz="6" w:space="0" w:color="000000"/>
              <w:right w:val="single" w:sz="6" w:space="0" w:color="000000"/>
            </w:tcBorders>
            <w:vAlign w:val="bottom"/>
          </w:tcPr>
          <w:p w:rsidR="00F5761F" w:rsidRDefault="00274E86">
            <w:pPr>
              <w:spacing w:line="200" w:lineRule="exact"/>
              <w:jc w:val="center"/>
              <w:rPr>
                <w:sz w:val="20"/>
              </w:rPr>
            </w:pPr>
            <w:r>
              <w:rPr>
                <w:sz w:val="20"/>
              </w:rPr>
              <w:t>1</w:t>
            </w: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274E86">
            <w:pPr>
              <w:spacing w:line="200" w:lineRule="exact"/>
              <w:jc w:val="center"/>
              <w:rPr>
                <w:sz w:val="20"/>
              </w:rPr>
            </w:pPr>
            <w:r>
              <w:rPr>
                <w:sz w:val="20"/>
              </w:rPr>
              <w:t>1</w:t>
            </w:r>
          </w:p>
        </w:tc>
        <w:tc>
          <w:tcPr>
            <w:tcW w:w="263"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274E86">
            <w:pPr>
              <w:spacing w:line="200" w:lineRule="exact"/>
              <w:jc w:val="center"/>
              <w:rPr>
                <w:sz w:val="20"/>
              </w:rPr>
            </w:pPr>
            <w:r>
              <w:rPr>
                <w:sz w:val="20"/>
              </w:rPr>
              <w:t>1</w:t>
            </w: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274E86">
            <w:pPr>
              <w:spacing w:line="200" w:lineRule="exact"/>
              <w:jc w:val="center"/>
              <w:rPr>
                <w:sz w:val="20"/>
              </w:rPr>
            </w:pPr>
            <w:r>
              <w:rPr>
                <w:sz w:val="20"/>
              </w:rPr>
              <w:t>3</w:t>
            </w:r>
          </w:p>
        </w:tc>
        <w:tc>
          <w:tcPr>
            <w:tcW w:w="64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r>
      <w:tr w:rsidR="00F5761F">
        <w:trPr>
          <w:cantSplit/>
        </w:trPr>
        <w:tc>
          <w:tcPr>
            <w:tcW w:w="1037" w:type="pct"/>
            <w:tcBorders>
              <w:top w:val="single" w:sz="6" w:space="0" w:color="000000"/>
              <w:left w:val="single" w:sz="6" w:space="0" w:color="000000"/>
              <w:bottom w:val="single" w:sz="4" w:space="0" w:color="000000"/>
              <w:right w:val="single" w:sz="6" w:space="0" w:color="000000"/>
            </w:tcBorders>
          </w:tcPr>
          <w:p w:rsidR="00F5761F" w:rsidRDefault="008F411E">
            <w:pPr>
              <w:rPr>
                <w:sz w:val="20"/>
              </w:rPr>
            </w:pPr>
            <w:r>
              <w:rPr>
                <w:sz w:val="20"/>
              </w:rPr>
              <w:t>Иной персонал</w:t>
            </w: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8F411E">
            <w:pPr>
              <w:jc w:val="center"/>
              <w:rPr>
                <w:sz w:val="20"/>
              </w:rPr>
            </w:pPr>
            <w:r>
              <w:rPr>
                <w:sz w:val="20"/>
              </w:rPr>
              <w:t>1122</w:t>
            </w:r>
          </w:p>
        </w:tc>
        <w:tc>
          <w:tcPr>
            <w:tcW w:w="377" w:type="pct"/>
            <w:tcBorders>
              <w:top w:val="single" w:sz="6" w:space="0" w:color="000000"/>
              <w:left w:val="single" w:sz="6" w:space="0" w:color="000000"/>
              <w:bottom w:val="single" w:sz="6" w:space="0" w:color="000000"/>
              <w:right w:val="single" w:sz="6" w:space="0" w:color="000000"/>
            </w:tcBorders>
            <w:vAlign w:val="bottom"/>
          </w:tcPr>
          <w:p w:rsidR="00F5761F" w:rsidRDefault="00274E86">
            <w:pPr>
              <w:spacing w:line="200" w:lineRule="exact"/>
              <w:jc w:val="center"/>
              <w:rPr>
                <w:sz w:val="20"/>
              </w:rPr>
            </w:pPr>
            <w:r>
              <w:rPr>
                <w:sz w:val="20"/>
              </w:rPr>
              <w:t>13</w:t>
            </w:r>
          </w:p>
        </w:tc>
        <w:tc>
          <w:tcPr>
            <w:tcW w:w="189"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88"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274E86">
            <w:pPr>
              <w:spacing w:line="200" w:lineRule="exact"/>
              <w:jc w:val="center"/>
              <w:rPr>
                <w:sz w:val="20"/>
              </w:rPr>
            </w:pPr>
            <w:r>
              <w:rPr>
                <w:sz w:val="20"/>
              </w:rPr>
              <w:t>1</w:t>
            </w:r>
          </w:p>
        </w:tc>
        <w:tc>
          <w:tcPr>
            <w:tcW w:w="263"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274E86">
            <w:pPr>
              <w:spacing w:line="200" w:lineRule="exact"/>
              <w:jc w:val="center"/>
              <w:rPr>
                <w:sz w:val="20"/>
              </w:rPr>
            </w:pPr>
            <w:r>
              <w:rPr>
                <w:sz w:val="20"/>
              </w:rPr>
              <w:t>1</w:t>
            </w:r>
          </w:p>
        </w:tc>
        <w:tc>
          <w:tcPr>
            <w:tcW w:w="264" w:type="pct"/>
            <w:tcBorders>
              <w:top w:val="single" w:sz="6" w:space="0" w:color="000000"/>
              <w:left w:val="single" w:sz="6" w:space="0" w:color="000000"/>
              <w:bottom w:val="single" w:sz="6" w:space="0" w:color="000000"/>
              <w:right w:val="single" w:sz="6" w:space="0" w:color="000000"/>
            </w:tcBorders>
            <w:vAlign w:val="bottom"/>
          </w:tcPr>
          <w:p w:rsidR="00F5761F" w:rsidRDefault="00274E86">
            <w:pPr>
              <w:spacing w:line="200" w:lineRule="exact"/>
              <w:jc w:val="center"/>
              <w:rPr>
                <w:sz w:val="20"/>
              </w:rPr>
            </w:pPr>
            <w:r>
              <w:rPr>
                <w:sz w:val="20"/>
              </w:rPr>
              <w:t>11</w:t>
            </w:r>
          </w:p>
        </w:tc>
        <w:tc>
          <w:tcPr>
            <w:tcW w:w="644"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41"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190"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c>
          <w:tcPr>
            <w:tcW w:w="236"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00" w:lineRule="exact"/>
              <w:jc w:val="center"/>
              <w:rPr>
                <w:sz w:val="20"/>
              </w:rPr>
            </w:pPr>
          </w:p>
        </w:tc>
      </w:tr>
    </w:tbl>
    <w:p w:rsidR="00F5761F" w:rsidRDefault="00F5761F">
      <w:pPr>
        <w:rPr>
          <w:sz w:val="20"/>
        </w:rPr>
      </w:pPr>
    </w:p>
    <w:p w:rsidR="00F5761F" w:rsidRDefault="00F5761F">
      <w:pPr>
        <w:ind w:firstLine="709"/>
        <w:jc w:val="center"/>
        <w:rPr>
          <w:b/>
          <w:szCs w:val="24"/>
        </w:rPr>
      </w:pPr>
    </w:p>
    <w:p w:rsidR="00F5761F" w:rsidRDefault="00F5761F">
      <w:pPr>
        <w:ind w:firstLine="709"/>
        <w:jc w:val="center"/>
        <w:rPr>
          <w:b/>
          <w:szCs w:val="24"/>
        </w:rPr>
      </w:pPr>
    </w:p>
    <w:p w:rsidR="00F5761F" w:rsidRDefault="00F5761F">
      <w:pPr>
        <w:ind w:firstLine="709"/>
        <w:jc w:val="center"/>
        <w:rPr>
          <w:b/>
          <w:szCs w:val="24"/>
        </w:rPr>
      </w:pPr>
    </w:p>
    <w:p w:rsidR="00F5761F" w:rsidRDefault="008F411E">
      <w:pPr>
        <w:ind w:firstLine="709"/>
        <w:jc w:val="center"/>
        <w:rPr>
          <w:b/>
          <w:szCs w:val="24"/>
        </w:rPr>
      </w:pPr>
      <w:r>
        <w:rPr>
          <w:b/>
          <w:szCs w:val="24"/>
        </w:rPr>
        <w:lastRenderedPageBreak/>
        <w:t>Раздел 12. Численность внешних совместителей и работающих по договорам гражданско-правового характера, человек</w:t>
      </w:r>
    </w:p>
    <w:p w:rsidR="00F5761F" w:rsidRDefault="008F411E">
      <w:pPr>
        <w:tabs>
          <w:tab w:val="center" w:pos="4536"/>
          <w:tab w:val="right" w:pos="9072"/>
        </w:tabs>
        <w:spacing w:after="120"/>
        <w:jc w:val="center"/>
        <w:rPr>
          <w:sz w:val="20"/>
        </w:rPr>
      </w:pPr>
      <w:r>
        <w:rPr>
          <w:sz w:val="20"/>
        </w:rPr>
        <w:t>(на конец отчетного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7" w:type="dxa"/>
          <w:right w:w="107" w:type="dxa"/>
        </w:tblCellMar>
        <w:tblLook w:val="04A0" w:firstRow="1" w:lastRow="0" w:firstColumn="1" w:lastColumn="0" w:noHBand="0" w:noVBand="1"/>
      </w:tblPr>
      <w:tblGrid>
        <w:gridCol w:w="10232"/>
        <w:gridCol w:w="903"/>
        <w:gridCol w:w="1806"/>
        <w:gridCol w:w="1958"/>
      </w:tblGrid>
      <w:tr w:rsidR="00F5761F">
        <w:trPr>
          <w:cantSplit/>
          <w:trHeight w:val="1062"/>
        </w:trPr>
        <w:tc>
          <w:tcPr>
            <w:tcW w:w="3434"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180" w:lineRule="exact"/>
              <w:jc w:val="center"/>
              <w:rPr>
                <w:sz w:val="20"/>
              </w:rPr>
            </w:pPr>
            <w:r>
              <w:rPr>
                <w:sz w:val="20"/>
              </w:rPr>
              <w:t>Наименование</w:t>
            </w:r>
            <w:r>
              <w:rPr>
                <w:sz w:val="20"/>
              </w:rPr>
              <w:br w:type="textWrapping" w:clear="all"/>
              <w:t>показателей</w:t>
            </w:r>
          </w:p>
        </w:tc>
        <w:tc>
          <w:tcPr>
            <w:tcW w:w="303"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180" w:lineRule="exact"/>
              <w:ind w:left="-57" w:right="-57"/>
              <w:jc w:val="center"/>
              <w:rPr>
                <w:sz w:val="20"/>
              </w:rPr>
            </w:pPr>
            <w:r>
              <w:rPr>
                <w:sz w:val="20"/>
              </w:rPr>
              <w:t>№ строки</w:t>
            </w:r>
          </w:p>
        </w:tc>
        <w:tc>
          <w:tcPr>
            <w:tcW w:w="606"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180" w:lineRule="exact"/>
              <w:ind w:left="-57" w:right="-57"/>
              <w:jc w:val="center"/>
              <w:rPr>
                <w:sz w:val="20"/>
              </w:rPr>
            </w:pPr>
            <w:r>
              <w:rPr>
                <w:sz w:val="20"/>
              </w:rPr>
              <w:t>Всего</w:t>
            </w:r>
          </w:p>
        </w:tc>
        <w:tc>
          <w:tcPr>
            <w:tcW w:w="657"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180" w:lineRule="exact"/>
              <w:ind w:left="-57" w:right="-57"/>
              <w:jc w:val="center"/>
              <w:rPr>
                <w:sz w:val="20"/>
              </w:rPr>
            </w:pPr>
            <w:r>
              <w:rPr>
                <w:sz w:val="20"/>
              </w:rPr>
              <w:t xml:space="preserve">из них </w:t>
            </w:r>
            <w:r>
              <w:rPr>
                <w:rFonts w:ascii="Symbol" w:eastAsia="Symbol" w:hAnsi="Symbol" w:cs="Symbol"/>
                <w:sz w:val="20"/>
              </w:rPr>
              <w:t></w:t>
            </w:r>
            <w:r>
              <w:rPr>
                <w:sz w:val="20"/>
              </w:rPr>
              <w:t xml:space="preserve"> женщины</w:t>
            </w:r>
          </w:p>
        </w:tc>
      </w:tr>
      <w:tr w:rsidR="00F5761F">
        <w:trPr>
          <w:cantSplit/>
          <w:trHeight w:val="341"/>
        </w:trPr>
        <w:tc>
          <w:tcPr>
            <w:tcW w:w="3434" w:type="pct"/>
            <w:tcBorders>
              <w:top w:val="single" w:sz="4" w:space="0" w:color="000000"/>
              <w:left w:val="single" w:sz="4" w:space="0" w:color="000000"/>
              <w:bottom w:val="single" w:sz="4" w:space="0" w:color="000000"/>
              <w:right w:val="single" w:sz="4" w:space="0" w:color="000000"/>
            </w:tcBorders>
            <w:vAlign w:val="center"/>
          </w:tcPr>
          <w:p w:rsidR="00F5761F" w:rsidRDefault="008F411E">
            <w:pPr>
              <w:tabs>
                <w:tab w:val="left" w:pos="5094"/>
              </w:tabs>
              <w:spacing w:before="20" w:after="20"/>
              <w:jc w:val="center"/>
              <w:rPr>
                <w:sz w:val="20"/>
              </w:rPr>
            </w:pPr>
            <w:r>
              <w:rPr>
                <w:sz w:val="20"/>
              </w:rPr>
              <w:t>А</w:t>
            </w:r>
          </w:p>
        </w:tc>
        <w:tc>
          <w:tcPr>
            <w:tcW w:w="303" w:type="pct"/>
            <w:tcBorders>
              <w:top w:val="single" w:sz="4" w:space="0" w:color="000000"/>
              <w:left w:val="single" w:sz="4" w:space="0" w:color="000000"/>
              <w:bottom w:val="single" w:sz="4" w:space="0" w:color="000000"/>
              <w:right w:val="single" w:sz="4" w:space="0" w:color="000000"/>
            </w:tcBorders>
            <w:vAlign w:val="center"/>
          </w:tcPr>
          <w:p w:rsidR="00F5761F" w:rsidRDefault="008F411E">
            <w:pPr>
              <w:tabs>
                <w:tab w:val="left" w:pos="5094"/>
              </w:tabs>
              <w:spacing w:before="20" w:after="20"/>
              <w:jc w:val="center"/>
              <w:rPr>
                <w:sz w:val="20"/>
              </w:rPr>
            </w:pPr>
            <w:r>
              <w:rPr>
                <w:sz w:val="20"/>
              </w:rPr>
              <w:t>Б</w:t>
            </w:r>
          </w:p>
        </w:tc>
        <w:tc>
          <w:tcPr>
            <w:tcW w:w="606" w:type="pct"/>
            <w:tcBorders>
              <w:top w:val="single" w:sz="4" w:space="0" w:color="000000"/>
              <w:left w:val="single" w:sz="4" w:space="0" w:color="000000"/>
              <w:bottom w:val="single" w:sz="4" w:space="0" w:color="000000"/>
              <w:right w:val="single" w:sz="4" w:space="0" w:color="000000"/>
            </w:tcBorders>
            <w:vAlign w:val="center"/>
          </w:tcPr>
          <w:p w:rsidR="00F5761F" w:rsidRDefault="008F411E">
            <w:pPr>
              <w:tabs>
                <w:tab w:val="left" w:pos="5094"/>
              </w:tabs>
              <w:spacing w:before="20" w:after="20"/>
              <w:jc w:val="center"/>
              <w:rPr>
                <w:sz w:val="20"/>
              </w:rPr>
            </w:pPr>
            <w:r>
              <w:rPr>
                <w:sz w:val="20"/>
              </w:rPr>
              <w:t>3</w:t>
            </w:r>
          </w:p>
        </w:tc>
        <w:tc>
          <w:tcPr>
            <w:tcW w:w="657" w:type="pct"/>
            <w:tcBorders>
              <w:top w:val="single" w:sz="4" w:space="0" w:color="000000"/>
              <w:left w:val="single" w:sz="4" w:space="0" w:color="000000"/>
              <w:bottom w:val="single" w:sz="4" w:space="0" w:color="000000"/>
              <w:right w:val="single" w:sz="4" w:space="0" w:color="000000"/>
            </w:tcBorders>
            <w:vAlign w:val="center"/>
          </w:tcPr>
          <w:p w:rsidR="00F5761F" w:rsidRDefault="008F411E">
            <w:pPr>
              <w:tabs>
                <w:tab w:val="left" w:pos="5094"/>
              </w:tabs>
              <w:spacing w:before="20" w:after="20"/>
              <w:jc w:val="center"/>
              <w:rPr>
                <w:sz w:val="20"/>
              </w:rPr>
            </w:pPr>
            <w:r>
              <w:rPr>
                <w:sz w:val="20"/>
              </w:rPr>
              <w:t>4</w:t>
            </w:r>
          </w:p>
        </w:tc>
      </w:tr>
      <w:tr w:rsidR="00F5761F">
        <w:trPr>
          <w:cantSplit/>
        </w:trPr>
        <w:tc>
          <w:tcPr>
            <w:tcW w:w="3434" w:type="pct"/>
            <w:tcBorders>
              <w:top w:val="single" w:sz="4" w:space="0" w:color="000000"/>
              <w:left w:val="single" w:sz="4" w:space="0" w:color="000000"/>
              <w:bottom w:val="single" w:sz="4" w:space="0" w:color="000000"/>
              <w:right w:val="single" w:sz="4" w:space="0" w:color="000000"/>
            </w:tcBorders>
            <w:vAlign w:val="bottom"/>
          </w:tcPr>
          <w:p w:rsidR="00F5761F" w:rsidRDefault="008F411E">
            <w:pPr>
              <w:rPr>
                <w:spacing w:val="-4"/>
                <w:sz w:val="20"/>
              </w:rPr>
            </w:pPr>
            <w:r>
              <w:rPr>
                <w:spacing w:val="-4"/>
                <w:sz w:val="20"/>
              </w:rPr>
              <w:t xml:space="preserve">Численность внешних совместителей </w:t>
            </w:r>
            <w:r>
              <w:rPr>
                <w:sz w:val="20"/>
              </w:rPr>
              <w:t>–</w:t>
            </w:r>
            <w:r>
              <w:rPr>
                <w:spacing w:val="-4"/>
                <w:sz w:val="20"/>
              </w:rPr>
              <w:t xml:space="preserve"> всего (сумма строк 1202, 1203, 1216, 1219)</w:t>
            </w:r>
          </w:p>
        </w:tc>
        <w:tc>
          <w:tcPr>
            <w:tcW w:w="303"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pacing w:val="-4"/>
                <w:sz w:val="20"/>
              </w:rPr>
            </w:pPr>
            <w:r>
              <w:rPr>
                <w:spacing w:val="-4"/>
                <w:sz w:val="20"/>
              </w:rPr>
              <w:t>1201</w:t>
            </w:r>
          </w:p>
        </w:tc>
        <w:tc>
          <w:tcPr>
            <w:tcW w:w="606"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r>
      <w:tr w:rsidR="00F5761F">
        <w:trPr>
          <w:cantSplit/>
        </w:trPr>
        <w:tc>
          <w:tcPr>
            <w:tcW w:w="3434" w:type="pct"/>
            <w:tcBorders>
              <w:top w:val="single" w:sz="4" w:space="0" w:color="000000"/>
              <w:left w:val="single" w:sz="4" w:space="0" w:color="000000"/>
              <w:bottom w:val="single" w:sz="4" w:space="0" w:color="000000"/>
              <w:right w:val="single" w:sz="4" w:space="0" w:color="000000"/>
            </w:tcBorders>
            <w:vAlign w:val="bottom"/>
          </w:tcPr>
          <w:p w:rsidR="00F5761F" w:rsidRDefault="008F411E">
            <w:pPr>
              <w:ind w:left="113"/>
              <w:rPr>
                <w:sz w:val="20"/>
              </w:rPr>
            </w:pPr>
            <w:r>
              <w:rPr>
                <w:sz w:val="20"/>
              </w:rPr>
              <w:t xml:space="preserve">в том числе: </w:t>
            </w:r>
            <w:r>
              <w:rPr>
                <w:sz w:val="20"/>
              </w:rPr>
              <w:br w:type="textWrapping" w:clear="all"/>
              <w:t>руководящие работники – всего</w:t>
            </w:r>
          </w:p>
        </w:tc>
        <w:tc>
          <w:tcPr>
            <w:tcW w:w="303"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pacing w:val="-4"/>
                <w:sz w:val="20"/>
              </w:rPr>
            </w:pPr>
            <w:r>
              <w:rPr>
                <w:spacing w:val="-4"/>
                <w:sz w:val="20"/>
              </w:rPr>
              <w:t>1202</w:t>
            </w:r>
          </w:p>
        </w:tc>
        <w:tc>
          <w:tcPr>
            <w:tcW w:w="606"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r>
      <w:tr w:rsidR="00F5761F">
        <w:trPr>
          <w:cantSplit/>
        </w:trPr>
        <w:tc>
          <w:tcPr>
            <w:tcW w:w="3434" w:type="pct"/>
            <w:tcBorders>
              <w:top w:val="single" w:sz="4" w:space="0" w:color="000000"/>
              <w:left w:val="single" w:sz="4" w:space="0" w:color="000000"/>
              <w:bottom w:val="single" w:sz="4" w:space="0" w:color="000000"/>
              <w:right w:val="single" w:sz="4" w:space="0" w:color="000000"/>
            </w:tcBorders>
            <w:vAlign w:val="bottom"/>
          </w:tcPr>
          <w:p w:rsidR="00F5761F" w:rsidRDefault="008F411E">
            <w:pPr>
              <w:ind w:left="113"/>
              <w:rPr>
                <w:sz w:val="20"/>
              </w:rPr>
            </w:pPr>
            <w:r>
              <w:rPr>
                <w:sz w:val="20"/>
              </w:rPr>
              <w:t>педагогические работники – всего (сумма строк 1204−1215)</w:t>
            </w:r>
          </w:p>
        </w:tc>
        <w:tc>
          <w:tcPr>
            <w:tcW w:w="303"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pacing w:val="-4"/>
                <w:sz w:val="20"/>
              </w:rPr>
            </w:pPr>
            <w:r>
              <w:rPr>
                <w:spacing w:val="-4"/>
                <w:sz w:val="20"/>
              </w:rPr>
              <w:t>1203</w:t>
            </w:r>
          </w:p>
        </w:tc>
        <w:tc>
          <w:tcPr>
            <w:tcW w:w="606"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r>
      <w:tr w:rsidR="00F5761F">
        <w:trPr>
          <w:cantSplit/>
        </w:trPr>
        <w:tc>
          <w:tcPr>
            <w:tcW w:w="3434" w:type="pct"/>
            <w:tcBorders>
              <w:top w:val="single" w:sz="4" w:space="0" w:color="000000"/>
              <w:left w:val="single" w:sz="4" w:space="0" w:color="000000"/>
              <w:bottom w:val="single" w:sz="4" w:space="0" w:color="000000"/>
              <w:right w:val="single" w:sz="4" w:space="0" w:color="000000"/>
            </w:tcBorders>
          </w:tcPr>
          <w:p w:rsidR="00F5761F" w:rsidRDefault="008F411E">
            <w:pPr>
              <w:ind w:left="227"/>
              <w:rPr>
                <w:sz w:val="20"/>
              </w:rPr>
            </w:pPr>
            <w:r>
              <w:rPr>
                <w:sz w:val="20"/>
              </w:rPr>
              <w:t>в том числе:</w:t>
            </w:r>
          </w:p>
          <w:p w:rsidR="00F5761F" w:rsidRDefault="008F411E">
            <w:pPr>
              <w:ind w:left="227"/>
              <w:rPr>
                <w:sz w:val="20"/>
              </w:rPr>
            </w:pPr>
            <w:r>
              <w:rPr>
                <w:sz w:val="20"/>
              </w:rPr>
              <w:t>воспитатели</w:t>
            </w:r>
          </w:p>
        </w:tc>
        <w:tc>
          <w:tcPr>
            <w:tcW w:w="303"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pacing w:val="-4"/>
                <w:sz w:val="20"/>
              </w:rPr>
            </w:pPr>
            <w:r>
              <w:rPr>
                <w:spacing w:val="-4"/>
                <w:sz w:val="20"/>
              </w:rPr>
              <w:t>1204</w:t>
            </w:r>
          </w:p>
        </w:tc>
        <w:tc>
          <w:tcPr>
            <w:tcW w:w="606"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r>
      <w:tr w:rsidR="00F5761F">
        <w:trPr>
          <w:cantSplit/>
        </w:trPr>
        <w:tc>
          <w:tcPr>
            <w:tcW w:w="3434" w:type="pct"/>
            <w:tcBorders>
              <w:top w:val="single" w:sz="4" w:space="0" w:color="000000"/>
              <w:left w:val="single" w:sz="4" w:space="0" w:color="000000"/>
              <w:bottom w:val="single" w:sz="4" w:space="0" w:color="000000"/>
              <w:right w:val="single" w:sz="4" w:space="0" w:color="000000"/>
            </w:tcBorders>
          </w:tcPr>
          <w:p w:rsidR="00F5761F" w:rsidRDefault="008F411E">
            <w:pPr>
              <w:ind w:left="227"/>
              <w:rPr>
                <w:sz w:val="20"/>
              </w:rPr>
            </w:pPr>
            <w:r>
              <w:rPr>
                <w:sz w:val="20"/>
              </w:rPr>
              <w:t>старшие воспитатели</w:t>
            </w:r>
          </w:p>
        </w:tc>
        <w:tc>
          <w:tcPr>
            <w:tcW w:w="303"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pacing w:val="-4"/>
                <w:sz w:val="20"/>
              </w:rPr>
            </w:pPr>
            <w:r>
              <w:rPr>
                <w:spacing w:val="-4"/>
                <w:sz w:val="20"/>
              </w:rPr>
              <w:t>1205</w:t>
            </w:r>
          </w:p>
        </w:tc>
        <w:tc>
          <w:tcPr>
            <w:tcW w:w="606"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r>
      <w:tr w:rsidR="00F5761F">
        <w:trPr>
          <w:cantSplit/>
        </w:trPr>
        <w:tc>
          <w:tcPr>
            <w:tcW w:w="3434" w:type="pct"/>
            <w:tcBorders>
              <w:top w:val="single" w:sz="4" w:space="0" w:color="000000"/>
              <w:left w:val="single" w:sz="4" w:space="0" w:color="000000"/>
              <w:bottom w:val="single" w:sz="4" w:space="0" w:color="000000"/>
              <w:right w:val="single" w:sz="4" w:space="0" w:color="000000"/>
            </w:tcBorders>
          </w:tcPr>
          <w:p w:rsidR="00F5761F" w:rsidRDefault="008F411E">
            <w:pPr>
              <w:ind w:left="227"/>
              <w:rPr>
                <w:sz w:val="20"/>
              </w:rPr>
            </w:pPr>
            <w:r>
              <w:rPr>
                <w:sz w:val="20"/>
              </w:rPr>
              <w:t>музыкальные руководители</w:t>
            </w:r>
          </w:p>
        </w:tc>
        <w:tc>
          <w:tcPr>
            <w:tcW w:w="303"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pacing w:val="-4"/>
                <w:sz w:val="20"/>
              </w:rPr>
            </w:pPr>
            <w:r>
              <w:rPr>
                <w:spacing w:val="-4"/>
                <w:sz w:val="20"/>
              </w:rPr>
              <w:t>1206</w:t>
            </w:r>
          </w:p>
        </w:tc>
        <w:tc>
          <w:tcPr>
            <w:tcW w:w="606"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r>
      <w:tr w:rsidR="00F5761F">
        <w:trPr>
          <w:cantSplit/>
        </w:trPr>
        <w:tc>
          <w:tcPr>
            <w:tcW w:w="3434" w:type="pct"/>
            <w:tcBorders>
              <w:top w:val="single" w:sz="4" w:space="0" w:color="000000"/>
              <w:left w:val="single" w:sz="4" w:space="0" w:color="000000"/>
              <w:bottom w:val="single" w:sz="4" w:space="0" w:color="000000"/>
              <w:right w:val="single" w:sz="4" w:space="0" w:color="000000"/>
            </w:tcBorders>
          </w:tcPr>
          <w:p w:rsidR="00F5761F" w:rsidRDefault="008F411E">
            <w:pPr>
              <w:ind w:left="227"/>
              <w:rPr>
                <w:sz w:val="20"/>
              </w:rPr>
            </w:pPr>
            <w:r>
              <w:rPr>
                <w:sz w:val="20"/>
              </w:rPr>
              <w:t>инструкторы по физической культуре</w:t>
            </w:r>
          </w:p>
        </w:tc>
        <w:tc>
          <w:tcPr>
            <w:tcW w:w="303"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pacing w:val="-4"/>
                <w:sz w:val="20"/>
              </w:rPr>
            </w:pPr>
            <w:r>
              <w:rPr>
                <w:spacing w:val="-4"/>
                <w:sz w:val="20"/>
              </w:rPr>
              <w:t>1207</w:t>
            </w:r>
          </w:p>
        </w:tc>
        <w:tc>
          <w:tcPr>
            <w:tcW w:w="606"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r>
      <w:tr w:rsidR="00F5761F">
        <w:trPr>
          <w:cantSplit/>
        </w:trPr>
        <w:tc>
          <w:tcPr>
            <w:tcW w:w="3434" w:type="pct"/>
            <w:tcBorders>
              <w:top w:val="single" w:sz="4" w:space="0" w:color="000000"/>
              <w:left w:val="single" w:sz="4" w:space="0" w:color="000000"/>
              <w:bottom w:val="single" w:sz="4" w:space="0" w:color="000000"/>
              <w:right w:val="single" w:sz="4" w:space="0" w:color="000000"/>
            </w:tcBorders>
          </w:tcPr>
          <w:p w:rsidR="00F5761F" w:rsidRDefault="008F411E">
            <w:pPr>
              <w:ind w:left="227"/>
              <w:rPr>
                <w:sz w:val="20"/>
              </w:rPr>
            </w:pPr>
            <w:r>
              <w:rPr>
                <w:sz w:val="20"/>
              </w:rPr>
              <w:t>учителя-логопеды</w:t>
            </w:r>
          </w:p>
        </w:tc>
        <w:tc>
          <w:tcPr>
            <w:tcW w:w="303"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pacing w:val="-4"/>
                <w:sz w:val="20"/>
              </w:rPr>
            </w:pPr>
            <w:r>
              <w:rPr>
                <w:spacing w:val="-4"/>
                <w:sz w:val="20"/>
              </w:rPr>
              <w:t>1208</w:t>
            </w:r>
          </w:p>
        </w:tc>
        <w:tc>
          <w:tcPr>
            <w:tcW w:w="606"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r>
      <w:tr w:rsidR="00F5761F">
        <w:trPr>
          <w:cantSplit/>
        </w:trPr>
        <w:tc>
          <w:tcPr>
            <w:tcW w:w="3434" w:type="pct"/>
            <w:tcBorders>
              <w:top w:val="single" w:sz="4" w:space="0" w:color="000000"/>
              <w:left w:val="single" w:sz="4" w:space="0" w:color="000000"/>
              <w:bottom w:val="single" w:sz="4" w:space="0" w:color="000000"/>
              <w:right w:val="single" w:sz="4" w:space="0" w:color="000000"/>
            </w:tcBorders>
          </w:tcPr>
          <w:p w:rsidR="00F5761F" w:rsidRDefault="008F411E">
            <w:pPr>
              <w:ind w:left="227"/>
              <w:rPr>
                <w:sz w:val="20"/>
              </w:rPr>
            </w:pPr>
            <w:r>
              <w:rPr>
                <w:sz w:val="20"/>
              </w:rPr>
              <w:t>учителя-дефектологи</w:t>
            </w:r>
          </w:p>
        </w:tc>
        <w:tc>
          <w:tcPr>
            <w:tcW w:w="303"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pacing w:val="-4"/>
                <w:sz w:val="20"/>
              </w:rPr>
            </w:pPr>
            <w:r>
              <w:rPr>
                <w:spacing w:val="-4"/>
                <w:sz w:val="20"/>
              </w:rPr>
              <w:t>1209</w:t>
            </w:r>
          </w:p>
        </w:tc>
        <w:tc>
          <w:tcPr>
            <w:tcW w:w="606"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r>
      <w:tr w:rsidR="00F5761F">
        <w:trPr>
          <w:cantSplit/>
        </w:trPr>
        <w:tc>
          <w:tcPr>
            <w:tcW w:w="3434" w:type="pct"/>
            <w:tcBorders>
              <w:top w:val="single" w:sz="4" w:space="0" w:color="000000"/>
              <w:left w:val="single" w:sz="4" w:space="0" w:color="000000"/>
              <w:bottom w:val="single" w:sz="4" w:space="0" w:color="000000"/>
              <w:right w:val="single" w:sz="4" w:space="0" w:color="000000"/>
            </w:tcBorders>
          </w:tcPr>
          <w:p w:rsidR="00F5761F" w:rsidRDefault="008F411E">
            <w:pPr>
              <w:ind w:left="227"/>
              <w:rPr>
                <w:sz w:val="20"/>
              </w:rPr>
            </w:pPr>
            <w:r>
              <w:rPr>
                <w:sz w:val="20"/>
              </w:rPr>
              <w:t>педагоги-психологи</w:t>
            </w:r>
          </w:p>
        </w:tc>
        <w:tc>
          <w:tcPr>
            <w:tcW w:w="303"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pacing w:val="-4"/>
                <w:sz w:val="20"/>
              </w:rPr>
            </w:pPr>
            <w:r>
              <w:rPr>
                <w:spacing w:val="-4"/>
                <w:sz w:val="20"/>
              </w:rPr>
              <w:t>1210</w:t>
            </w:r>
          </w:p>
        </w:tc>
        <w:tc>
          <w:tcPr>
            <w:tcW w:w="606"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r>
      <w:tr w:rsidR="00F5761F">
        <w:trPr>
          <w:cantSplit/>
        </w:trPr>
        <w:tc>
          <w:tcPr>
            <w:tcW w:w="3434" w:type="pct"/>
            <w:tcBorders>
              <w:top w:val="single" w:sz="4" w:space="0" w:color="000000"/>
              <w:left w:val="single" w:sz="4" w:space="0" w:color="000000"/>
              <w:bottom w:val="single" w:sz="4" w:space="0" w:color="000000"/>
              <w:right w:val="single" w:sz="4" w:space="0" w:color="000000"/>
            </w:tcBorders>
          </w:tcPr>
          <w:p w:rsidR="00F5761F" w:rsidRDefault="008F411E">
            <w:pPr>
              <w:ind w:left="227"/>
              <w:rPr>
                <w:sz w:val="20"/>
              </w:rPr>
            </w:pPr>
            <w:r>
              <w:rPr>
                <w:sz w:val="20"/>
              </w:rPr>
              <w:t>социальные педагоги</w:t>
            </w:r>
          </w:p>
        </w:tc>
        <w:tc>
          <w:tcPr>
            <w:tcW w:w="303"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pacing w:val="-4"/>
                <w:sz w:val="20"/>
              </w:rPr>
            </w:pPr>
            <w:r>
              <w:rPr>
                <w:spacing w:val="-4"/>
                <w:sz w:val="20"/>
              </w:rPr>
              <w:t>1211</w:t>
            </w:r>
          </w:p>
        </w:tc>
        <w:tc>
          <w:tcPr>
            <w:tcW w:w="606"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r>
      <w:tr w:rsidR="00F5761F">
        <w:trPr>
          <w:cantSplit/>
        </w:trPr>
        <w:tc>
          <w:tcPr>
            <w:tcW w:w="3434" w:type="pct"/>
            <w:tcBorders>
              <w:top w:val="single" w:sz="4" w:space="0" w:color="000000"/>
              <w:left w:val="single" w:sz="4" w:space="0" w:color="000000"/>
              <w:bottom w:val="single" w:sz="4" w:space="0" w:color="000000"/>
              <w:right w:val="single" w:sz="4" w:space="0" w:color="000000"/>
            </w:tcBorders>
          </w:tcPr>
          <w:p w:rsidR="00F5761F" w:rsidRDefault="008F411E">
            <w:pPr>
              <w:ind w:left="227"/>
              <w:rPr>
                <w:sz w:val="20"/>
              </w:rPr>
            </w:pPr>
            <w:r>
              <w:rPr>
                <w:sz w:val="20"/>
              </w:rPr>
              <w:t>педагоги-организаторы</w:t>
            </w:r>
          </w:p>
        </w:tc>
        <w:tc>
          <w:tcPr>
            <w:tcW w:w="303"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pacing w:val="-4"/>
                <w:sz w:val="20"/>
              </w:rPr>
            </w:pPr>
            <w:r>
              <w:rPr>
                <w:spacing w:val="-4"/>
                <w:sz w:val="20"/>
              </w:rPr>
              <w:t>1212</w:t>
            </w:r>
          </w:p>
        </w:tc>
        <w:tc>
          <w:tcPr>
            <w:tcW w:w="606"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r>
      <w:tr w:rsidR="00F5761F">
        <w:trPr>
          <w:cantSplit/>
        </w:trPr>
        <w:tc>
          <w:tcPr>
            <w:tcW w:w="3434" w:type="pct"/>
            <w:tcBorders>
              <w:top w:val="single" w:sz="4" w:space="0" w:color="000000"/>
              <w:left w:val="single" w:sz="4" w:space="0" w:color="000000"/>
              <w:bottom w:val="single" w:sz="4" w:space="0" w:color="000000"/>
              <w:right w:val="single" w:sz="4" w:space="0" w:color="000000"/>
            </w:tcBorders>
          </w:tcPr>
          <w:p w:rsidR="00F5761F" w:rsidRDefault="008F411E">
            <w:pPr>
              <w:ind w:left="227"/>
              <w:rPr>
                <w:sz w:val="20"/>
              </w:rPr>
            </w:pPr>
            <w:r>
              <w:rPr>
                <w:sz w:val="20"/>
              </w:rPr>
              <w:t>учителя иностранных языков</w:t>
            </w:r>
          </w:p>
        </w:tc>
        <w:tc>
          <w:tcPr>
            <w:tcW w:w="303"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pacing w:val="-4"/>
                <w:sz w:val="20"/>
              </w:rPr>
            </w:pPr>
            <w:r>
              <w:rPr>
                <w:spacing w:val="-4"/>
                <w:sz w:val="20"/>
              </w:rPr>
              <w:t>1213</w:t>
            </w:r>
          </w:p>
        </w:tc>
        <w:tc>
          <w:tcPr>
            <w:tcW w:w="606"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r>
      <w:tr w:rsidR="00F5761F">
        <w:trPr>
          <w:cantSplit/>
        </w:trPr>
        <w:tc>
          <w:tcPr>
            <w:tcW w:w="3434" w:type="pct"/>
            <w:tcBorders>
              <w:top w:val="single" w:sz="4" w:space="0" w:color="000000"/>
              <w:left w:val="single" w:sz="4" w:space="0" w:color="000000"/>
              <w:bottom w:val="single" w:sz="4" w:space="0" w:color="000000"/>
              <w:right w:val="single" w:sz="4" w:space="0" w:color="000000"/>
            </w:tcBorders>
          </w:tcPr>
          <w:p w:rsidR="00F5761F" w:rsidRDefault="008F411E">
            <w:pPr>
              <w:ind w:left="227"/>
              <w:rPr>
                <w:sz w:val="20"/>
              </w:rPr>
            </w:pPr>
            <w:r>
              <w:rPr>
                <w:sz w:val="20"/>
              </w:rPr>
              <w:t>педагоги дополнительного образования</w:t>
            </w:r>
          </w:p>
        </w:tc>
        <w:tc>
          <w:tcPr>
            <w:tcW w:w="303"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pacing w:val="-4"/>
                <w:sz w:val="20"/>
              </w:rPr>
            </w:pPr>
            <w:r>
              <w:rPr>
                <w:spacing w:val="-4"/>
                <w:sz w:val="20"/>
              </w:rPr>
              <w:t>1214</w:t>
            </w:r>
          </w:p>
        </w:tc>
        <w:tc>
          <w:tcPr>
            <w:tcW w:w="606"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r>
      <w:tr w:rsidR="00F5761F">
        <w:trPr>
          <w:cantSplit/>
        </w:trPr>
        <w:tc>
          <w:tcPr>
            <w:tcW w:w="3434" w:type="pct"/>
            <w:tcBorders>
              <w:top w:val="single" w:sz="4" w:space="0" w:color="000000"/>
              <w:left w:val="single" w:sz="4" w:space="0" w:color="000000"/>
              <w:bottom w:val="single" w:sz="4" w:space="0" w:color="000000"/>
              <w:right w:val="single" w:sz="4" w:space="0" w:color="000000"/>
            </w:tcBorders>
          </w:tcPr>
          <w:p w:rsidR="00F5761F" w:rsidRDefault="008F411E">
            <w:pPr>
              <w:ind w:left="227"/>
              <w:rPr>
                <w:sz w:val="20"/>
              </w:rPr>
            </w:pPr>
            <w:r>
              <w:rPr>
                <w:sz w:val="20"/>
              </w:rPr>
              <w:t>другие педагогические работники</w:t>
            </w:r>
          </w:p>
        </w:tc>
        <w:tc>
          <w:tcPr>
            <w:tcW w:w="303"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pacing w:val="-4"/>
                <w:sz w:val="20"/>
              </w:rPr>
            </w:pPr>
            <w:r>
              <w:rPr>
                <w:spacing w:val="-4"/>
                <w:sz w:val="20"/>
              </w:rPr>
              <w:t>1215</w:t>
            </w:r>
          </w:p>
        </w:tc>
        <w:tc>
          <w:tcPr>
            <w:tcW w:w="606"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r>
      <w:tr w:rsidR="00F5761F">
        <w:trPr>
          <w:cantSplit/>
        </w:trPr>
        <w:tc>
          <w:tcPr>
            <w:tcW w:w="3434" w:type="pct"/>
            <w:tcBorders>
              <w:top w:val="single" w:sz="4" w:space="0" w:color="000000"/>
              <w:left w:val="single" w:sz="4" w:space="0" w:color="000000"/>
              <w:bottom w:val="single" w:sz="4" w:space="0" w:color="000000"/>
              <w:right w:val="single" w:sz="4" w:space="0" w:color="000000"/>
            </w:tcBorders>
          </w:tcPr>
          <w:p w:rsidR="00F5761F" w:rsidRDefault="008F411E">
            <w:pPr>
              <w:rPr>
                <w:sz w:val="20"/>
              </w:rPr>
            </w:pPr>
            <w:r>
              <w:rPr>
                <w:sz w:val="20"/>
              </w:rPr>
              <w:t xml:space="preserve">Учебно-вспомогательный персонал – всего </w:t>
            </w:r>
          </w:p>
        </w:tc>
        <w:tc>
          <w:tcPr>
            <w:tcW w:w="303"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pacing w:val="-4"/>
                <w:sz w:val="20"/>
              </w:rPr>
            </w:pPr>
            <w:r>
              <w:rPr>
                <w:spacing w:val="-4"/>
                <w:sz w:val="20"/>
              </w:rPr>
              <w:t>1216</w:t>
            </w:r>
          </w:p>
        </w:tc>
        <w:tc>
          <w:tcPr>
            <w:tcW w:w="606"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r>
      <w:tr w:rsidR="00F5761F">
        <w:trPr>
          <w:cantSplit/>
        </w:trPr>
        <w:tc>
          <w:tcPr>
            <w:tcW w:w="3434" w:type="pct"/>
            <w:tcBorders>
              <w:top w:val="single" w:sz="4" w:space="0" w:color="000000"/>
              <w:left w:val="single" w:sz="4" w:space="0" w:color="000000"/>
              <w:bottom w:val="single" w:sz="4" w:space="0" w:color="000000"/>
              <w:right w:val="single" w:sz="4" w:space="0" w:color="000000"/>
            </w:tcBorders>
          </w:tcPr>
          <w:p w:rsidR="00F5761F" w:rsidRDefault="008F411E">
            <w:pPr>
              <w:ind w:left="227"/>
              <w:rPr>
                <w:sz w:val="20"/>
              </w:rPr>
            </w:pPr>
            <w:r>
              <w:rPr>
                <w:sz w:val="20"/>
              </w:rPr>
              <w:t>из них:</w:t>
            </w:r>
          </w:p>
          <w:p w:rsidR="00F5761F" w:rsidRDefault="008F411E">
            <w:pPr>
              <w:ind w:left="227"/>
              <w:rPr>
                <w:sz w:val="20"/>
              </w:rPr>
            </w:pPr>
            <w:r>
              <w:rPr>
                <w:sz w:val="20"/>
              </w:rPr>
              <w:t xml:space="preserve"> младший воспитатель</w:t>
            </w:r>
          </w:p>
        </w:tc>
        <w:tc>
          <w:tcPr>
            <w:tcW w:w="303"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pacing w:val="-4"/>
                <w:sz w:val="20"/>
              </w:rPr>
            </w:pPr>
            <w:r>
              <w:rPr>
                <w:spacing w:val="-4"/>
                <w:sz w:val="20"/>
              </w:rPr>
              <w:t>1217</w:t>
            </w:r>
          </w:p>
        </w:tc>
        <w:tc>
          <w:tcPr>
            <w:tcW w:w="606"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r>
      <w:tr w:rsidR="00F5761F">
        <w:trPr>
          <w:cantSplit/>
        </w:trPr>
        <w:tc>
          <w:tcPr>
            <w:tcW w:w="3434" w:type="pct"/>
            <w:tcBorders>
              <w:top w:val="single" w:sz="4" w:space="0" w:color="000000"/>
              <w:left w:val="single" w:sz="4" w:space="0" w:color="000000"/>
              <w:bottom w:val="single" w:sz="4" w:space="0" w:color="000000"/>
              <w:right w:val="single" w:sz="4" w:space="0" w:color="000000"/>
            </w:tcBorders>
          </w:tcPr>
          <w:p w:rsidR="00F5761F" w:rsidRDefault="008F411E">
            <w:pPr>
              <w:ind w:left="227"/>
              <w:rPr>
                <w:sz w:val="20"/>
              </w:rPr>
            </w:pPr>
            <w:r>
              <w:rPr>
                <w:sz w:val="20"/>
              </w:rPr>
              <w:t xml:space="preserve"> помощник воспитателя</w:t>
            </w:r>
          </w:p>
        </w:tc>
        <w:tc>
          <w:tcPr>
            <w:tcW w:w="303"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pacing w:val="-4"/>
                <w:sz w:val="20"/>
              </w:rPr>
            </w:pPr>
            <w:r>
              <w:rPr>
                <w:spacing w:val="-4"/>
                <w:sz w:val="20"/>
              </w:rPr>
              <w:t>1218</w:t>
            </w:r>
          </w:p>
        </w:tc>
        <w:tc>
          <w:tcPr>
            <w:tcW w:w="606"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r>
      <w:tr w:rsidR="00F5761F">
        <w:trPr>
          <w:cantSplit/>
        </w:trPr>
        <w:tc>
          <w:tcPr>
            <w:tcW w:w="3434" w:type="pct"/>
            <w:tcBorders>
              <w:top w:val="single" w:sz="4" w:space="0" w:color="000000"/>
              <w:left w:val="single" w:sz="4" w:space="0" w:color="000000"/>
              <w:bottom w:val="single" w:sz="4" w:space="0" w:color="000000"/>
              <w:right w:val="single" w:sz="4" w:space="0" w:color="000000"/>
            </w:tcBorders>
          </w:tcPr>
          <w:p w:rsidR="00F5761F" w:rsidRDefault="008F411E">
            <w:pPr>
              <w:rPr>
                <w:sz w:val="20"/>
              </w:rPr>
            </w:pPr>
            <w:r>
              <w:rPr>
                <w:sz w:val="20"/>
              </w:rPr>
              <w:t>Иной персонал</w:t>
            </w:r>
          </w:p>
        </w:tc>
        <w:tc>
          <w:tcPr>
            <w:tcW w:w="303"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pacing w:val="-4"/>
                <w:sz w:val="20"/>
              </w:rPr>
            </w:pPr>
            <w:r>
              <w:rPr>
                <w:spacing w:val="-4"/>
                <w:sz w:val="20"/>
              </w:rPr>
              <w:t>1219</w:t>
            </w:r>
          </w:p>
        </w:tc>
        <w:tc>
          <w:tcPr>
            <w:tcW w:w="606"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r>
      <w:tr w:rsidR="00F5761F">
        <w:trPr>
          <w:cantSplit/>
        </w:trPr>
        <w:tc>
          <w:tcPr>
            <w:tcW w:w="3434" w:type="pct"/>
            <w:tcBorders>
              <w:top w:val="single" w:sz="4" w:space="0" w:color="000000"/>
              <w:left w:val="single" w:sz="4" w:space="0" w:color="000000"/>
              <w:bottom w:val="single" w:sz="4" w:space="0" w:color="000000"/>
              <w:right w:val="single" w:sz="4" w:space="0" w:color="000000"/>
            </w:tcBorders>
          </w:tcPr>
          <w:p w:rsidR="00F5761F" w:rsidRDefault="008F411E">
            <w:pPr>
              <w:ind w:left="227"/>
              <w:rPr>
                <w:sz w:val="20"/>
              </w:rPr>
            </w:pPr>
            <w:r>
              <w:rPr>
                <w:sz w:val="20"/>
              </w:rPr>
              <w:t>из них:</w:t>
            </w:r>
          </w:p>
          <w:p w:rsidR="00F5761F" w:rsidRDefault="008F411E">
            <w:pPr>
              <w:ind w:left="227"/>
              <w:rPr>
                <w:sz w:val="20"/>
              </w:rPr>
            </w:pPr>
            <w:r>
              <w:rPr>
                <w:sz w:val="20"/>
              </w:rPr>
              <w:t xml:space="preserve"> медицинский персонал</w:t>
            </w:r>
          </w:p>
          <w:p w:rsidR="00F5761F" w:rsidRDefault="008F411E">
            <w:pPr>
              <w:ind w:left="227"/>
              <w:rPr>
                <w:sz w:val="20"/>
              </w:rPr>
            </w:pPr>
            <w:r>
              <w:rPr>
                <w:sz w:val="20"/>
              </w:rPr>
              <w:t xml:space="preserve">   из них:</w:t>
            </w:r>
          </w:p>
        </w:tc>
        <w:tc>
          <w:tcPr>
            <w:tcW w:w="303"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pacing w:val="-4"/>
                <w:sz w:val="20"/>
              </w:rPr>
            </w:pPr>
            <w:r>
              <w:rPr>
                <w:spacing w:val="-4"/>
                <w:sz w:val="20"/>
              </w:rPr>
              <w:t>1220</w:t>
            </w:r>
          </w:p>
        </w:tc>
        <w:tc>
          <w:tcPr>
            <w:tcW w:w="606"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r>
      <w:tr w:rsidR="00F5761F">
        <w:trPr>
          <w:cantSplit/>
        </w:trPr>
        <w:tc>
          <w:tcPr>
            <w:tcW w:w="3434" w:type="pct"/>
            <w:tcBorders>
              <w:top w:val="single" w:sz="4" w:space="0" w:color="000000"/>
              <w:left w:val="single" w:sz="4" w:space="0" w:color="000000"/>
              <w:bottom w:val="single" w:sz="4" w:space="0" w:color="000000"/>
              <w:right w:val="single" w:sz="4" w:space="0" w:color="000000"/>
            </w:tcBorders>
          </w:tcPr>
          <w:p w:rsidR="00F5761F" w:rsidRDefault="008F411E">
            <w:pPr>
              <w:rPr>
                <w:spacing w:val="-4"/>
                <w:sz w:val="20"/>
              </w:rPr>
            </w:pPr>
            <w:r>
              <w:rPr>
                <w:sz w:val="20"/>
              </w:rPr>
              <w:t xml:space="preserve">        врачи всех специальностей</w:t>
            </w:r>
          </w:p>
        </w:tc>
        <w:tc>
          <w:tcPr>
            <w:tcW w:w="303"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pacing w:val="-4"/>
                <w:sz w:val="20"/>
              </w:rPr>
            </w:pPr>
            <w:r>
              <w:rPr>
                <w:spacing w:val="-4"/>
                <w:sz w:val="20"/>
              </w:rPr>
              <w:t>1221</w:t>
            </w:r>
          </w:p>
        </w:tc>
        <w:tc>
          <w:tcPr>
            <w:tcW w:w="606"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r>
      <w:tr w:rsidR="00F5761F">
        <w:trPr>
          <w:cantSplit/>
        </w:trPr>
        <w:tc>
          <w:tcPr>
            <w:tcW w:w="3434" w:type="pct"/>
            <w:tcBorders>
              <w:top w:val="single" w:sz="4" w:space="0" w:color="000000"/>
              <w:left w:val="single" w:sz="4" w:space="0" w:color="000000"/>
              <w:bottom w:val="single" w:sz="4" w:space="0" w:color="000000"/>
              <w:right w:val="single" w:sz="4" w:space="0" w:color="000000"/>
            </w:tcBorders>
          </w:tcPr>
          <w:p w:rsidR="00F5761F" w:rsidRDefault="008F411E">
            <w:pPr>
              <w:rPr>
                <w:sz w:val="20"/>
              </w:rPr>
            </w:pPr>
            <w:r>
              <w:rPr>
                <w:sz w:val="20"/>
              </w:rPr>
              <w:t xml:space="preserve">        медицинские сестры</w:t>
            </w:r>
          </w:p>
        </w:tc>
        <w:tc>
          <w:tcPr>
            <w:tcW w:w="303"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pacing w:val="-4"/>
                <w:sz w:val="20"/>
              </w:rPr>
            </w:pPr>
            <w:r>
              <w:rPr>
                <w:spacing w:val="-4"/>
                <w:sz w:val="20"/>
              </w:rPr>
              <w:t>1222</w:t>
            </w:r>
          </w:p>
        </w:tc>
        <w:tc>
          <w:tcPr>
            <w:tcW w:w="606"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r>
      <w:tr w:rsidR="00F5761F">
        <w:trPr>
          <w:cantSplit/>
        </w:trPr>
        <w:tc>
          <w:tcPr>
            <w:tcW w:w="3434" w:type="pct"/>
            <w:tcBorders>
              <w:top w:val="single" w:sz="4" w:space="0" w:color="000000"/>
              <w:left w:val="single" w:sz="4" w:space="0" w:color="000000"/>
              <w:bottom w:val="single" w:sz="4" w:space="0" w:color="000000"/>
              <w:right w:val="single" w:sz="4" w:space="0" w:color="000000"/>
            </w:tcBorders>
          </w:tcPr>
          <w:p w:rsidR="00F5761F" w:rsidRDefault="008F411E">
            <w:pPr>
              <w:rPr>
                <w:sz w:val="20"/>
              </w:rPr>
            </w:pPr>
            <w:r>
              <w:rPr>
                <w:spacing w:val="-4"/>
                <w:sz w:val="20"/>
              </w:rPr>
              <w:t>Численность</w:t>
            </w:r>
            <w:r>
              <w:rPr>
                <w:sz w:val="20"/>
              </w:rPr>
              <w:t xml:space="preserve"> </w:t>
            </w:r>
            <w:proofErr w:type="gramStart"/>
            <w:r>
              <w:rPr>
                <w:sz w:val="20"/>
              </w:rPr>
              <w:t>работающих</w:t>
            </w:r>
            <w:proofErr w:type="gramEnd"/>
            <w:r>
              <w:rPr>
                <w:sz w:val="20"/>
              </w:rPr>
              <w:t xml:space="preserve"> по договорам гражданско-правового характера</w:t>
            </w:r>
          </w:p>
        </w:tc>
        <w:tc>
          <w:tcPr>
            <w:tcW w:w="303"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pacing w:val="-4"/>
                <w:sz w:val="20"/>
              </w:rPr>
            </w:pPr>
            <w:r>
              <w:rPr>
                <w:spacing w:val="-4"/>
                <w:sz w:val="20"/>
              </w:rPr>
              <w:t>1223</w:t>
            </w:r>
          </w:p>
        </w:tc>
        <w:tc>
          <w:tcPr>
            <w:tcW w:w="606"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r>
      <w:tr w:rsidR="00F5761F">
        <w:trPr>
          <w:cantSplit/>
        </w:trPr>
        <w:tc>
          <w:tcPr>
            <w:tcW w:w="3434" w:type="pct"/>
            <w:tcBorders>
              <w:top w:val="single" w:sz="4" w:space="0" w:color="000000"/>
              <w:left w:val="single" w:sz="4" w:space="0" w:color="000000"/>
              <w:bottom w:val="single" w:sz="4" w:space="0" w:color="000000"/>
              <w:right w:val="single" w:sz="4" w:space="0" w:color="000000"/>
            </w:tcBorders>
          </w:tcPr>
          <w:p w:rsidR="00F5761F" w:rsidRDefault="008F411E">
            <w:pPr>
              <w:rPr>
                <w:spacing w:val="-4"/>
                <w:sz w:val="20"/>
              </w:rPr>
            </w:pPr>
            <w:r>
              <w:rPr>
                <w:spacing w:val="-4"/>
                <w:sz w:val="20"/>
              </w:rPr>
              <w:t>Медицинские работники, прикрепленные к образовательной организации, состоящие в штате медицинских организаций,</w:t>
            </w:r>
          </w:p>
          <w:p w:rsidR="00F5761F" w:rsidRDefault="008F411E">
            <w:pPr>
              <w:rPr>
                <w:spacing w:val="-4"/>
                <w:sz w:val="20"/>
              </w:rPr>
            </w:pPr>
            <w:r>
              <w:rPr>
                <w:spacing w:val="-4"/>
                <w:sz w:val="20"/>
              </w:rPr>
              <w:t xml:space="preserve"> из них:</w:t>
            </w:r>
          </w:p>
        </w:tc>
        <w:tc>
          <w:tcPr>
            <w:tcW w:w="303"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pacing w:val="-4"/>
                <w:sz w:val="20"/>
              </w:rPr>
            </w:pPr>
            <w:r>
              <w:rPr>
                <w:spacing w:val="-4"/>
                <w:sz w:val="20"/>
              </w:rPr>
              <w:t>1224</w:t>
            </w:r>
          </w:p>
        </w:tc>
        <w:tc>
          <w:tcPr>
            <w:tcW w:w="606"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r>
      <w:tr w:rsidR="00F5761F">
        <w:trPr>
          <w:cantSplit/>
        </w:trPr>
        <w:tc>
          <w:tcPr>
            <w:tcW w:w="3434" w:type="pct"/>
            <w:tcBorders>
              <w:top w:val="single" w:sz="4" w:space="0" w:color="000000"/>
              <w:left w:val="single" w:sz="4" w:space="0" w:color="000000"/>
              <w:bottom w:val="single" w:sz="4" w:space="0" w:color="000000"/>
              <w:right w:val="single" w:sz="4" w:space="0" w:color="000000"/>
            </w:tcBorders>
          </w:tcPr>
          <w:p w:rsidR="00F5761F" w:rsidRDefault="008F411E">
            <w:pPr>
              <w:rPr>
                <w:spacing w:val="-4"/>
                <w:sz w:val="20"/>
              </w:rPr>
            </w:pPr>
            <w:r>
              <w:rPr>
                <w:sz w:val="20"/>
              </w:rPr>
              <w:t xml:space="preserve">  врачи всех специальностей</w:t>
            </w:r>
          </w:p>
        </w:tc>
        <w:tc>
          <w:tcPr>
            <w:tcW w:w="303"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pacing w:val="-4"/>
                <w:sz w:val="20"/>
              </w:rPr>
            </w:pPr>
            <w:r>
              <w:rPr>
                <w:spacing w:val="-4"/>
                <w:sz w:val="20"/>
              </w:rPr>
              <w:t>1225</w:t>
            </w:r>
          </w:p>
        </w:tc>
        <w:tc>
          <w:tcPr>
            <w:tcW w:w="606"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r>
      <w:tr w:rsidR="00F5761F">
        <w:trPr>
          <w:cantSplit/>
        </w:trPr>
        <w:tc>
          <w:tcPr>
            <w:tcW w:w="3434" w:type="pct"/>
            <w:tcBorders>
              <w:top w:val="single" w:sz="4" w:space="0" w:color="000000"/>
              <w:left w:val="single" w:sz="4" w:space="0" w:color="000000"/>
              <w:bottom w:val="single" w:sz="4" w:space="0" w:color="000000"/>
              <w:right w:val="single" w:sz="4" w:space="0" w:color="000000"/>
            </w:tcBorders>
          </w:tcPr>
          <w:p w:rsidR="00F5761F" w:rsidRDefault="008F411E">
            <w:pPr>
              <w:rPr>
                <w:sz w:val="20"/>
              </w:rPr>
            </w:pPr>
            <w:r>
              <w:rPr>
                <w:sz w:val="20"/>
              </w:rPr>
              <w:t xml:space="preserve">  медицинские сестры</w:t>
            </w:r>
          </w:p>
        </w:tc>
        <w:tc>
          <w:tcPr>
            <w:tcW w:w="303"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pacing w:val="-4"/>
                <w:sz w:val="20"/>
              </w:rPr>
            </w:pPr>
            <w:r>
              <w:rPr>
                <w:spacing w:val="-4"/>
                <w:sz w:val="20"/>
              </w:rPr>
              <w:t>1226</w:t>
            </w:r>
          </w:p>
        </w:tc>
        <w:tc>
          <w:tcPr>
            <w:tcW w:w="606"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657"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r>
    </w:tbl>
    <w:p w:rsidR="00F5761F" w:rsidRDefault="00F5761F">
      <w:pPr>
        <w:jc w:val="right"/>
        <w:rPr>
          <w:sz w:val="20"/>
        </w:rPr>
      </w:pPr>
    </w:p>
    <w:p w:rsidR="00F5761F" w:rsidRDefault="008F411E">
      <w:pPr>
        <w:jc w:val="center"/>
        <w:rPr>
          <w:sz w:val="20"/>
        </w:rPr>
      </w:pPr>
      <w:r>
        <w:rPr>
          <w:b/>
          <w:i/>
          <w:sz w:val="20"/>
        </w:rPr>
        <w:br w:type="page" w:clear="all"/>
      </w:r>
    </w:p>
    <w:p w:rsidR="00F5761F" w:rsidRDefault="008F411E">
      <w:pPr>
        <w:jc w:val="center"/>
        <w:rPr>
          <w:b/>
          <w:szCs w:val="24"/>
        </w:rPr>
      </w:pPr>
      <w:r>
        <w:rPr>
          <w:b/>
          <w:szCs w:val="24"/>
        </w:rPr>
        <w:lastRenderedPageBreak/>
        <w:t>Раздел 13. Характеристика здания (зданий) и помещений дошкольной образовательной организации, единица</w:t>
      </w:r>
    </w:p>
    <w:p w:rsidR="00F5761F" w:rsidRDefault="008F411E">
      <w:pPr>
        <w:jc w:val="center"/>
        <w:rPr>
          <w:bCs/>
          <w:sz w:val="20"/>
        </w:rPr>
      </w:pPr>
      <w:r>
        <w:rPr>
          <w:bCs/>
          <w:sz w:val="20"/>
        </w:rPr>
        <w:t xml:space="preserve"> (на конец отчетного года)</w:t>
      </w:r>
    </w:p>
    <w:p w:rsidR="00F5761F" w:rsidRDefault="008F411E">
      <w:pPr>
        <w:jc w:val="center"/>
        <w:rPr>
          <w:sz w:val="20"/>
        </w:rPr>
      </w:pPr>
      <w:proofErr w:type="gramStart"/>
      <w:r>
        <w:rPr>
          <w:sz w:val="20"/>
        </w:rPr>
        <w:t xml:space="preserve">(раздел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w:t>
      </w:r>
      <w:proofErr w:type="gramEnd"/>
    </w:p>
    <w:p w:rsidR="00F5761F" w:rsidRDefault="00F5761F">
      <w:pPr>
        <w:jc w:val="center"/>
        <w:rPr>
          <w:bCs/>
          <w:i/>
          <w:sz w:val="20"/>
        </w:rPr>
      </w:pPr>
    </w:p>
    <w:tbl>
      <w:tblPr>
        <w:tblW w:w="5000" w:type="pct"/>
        <w:tblLook w:val="04A0" w:firstRow="1" w:lastRow="0" w:firstColumn="1" w:lastColumn="0" w:noHBand="0" w:noVBand="1"/>
      </w:tblPr>
      <w:tblGrid>
        <w:gridCol w:w="1465"/>
        <w:gridCol w:w="659"/>
        <w:gridCol w:w="709"/>
        <w:gridCol w:w="1031"/>
        <w:gridCol w:w="1355"/>
        <w:gridCol w:w="1088"/>
        <w:gridCol w:w="1031"/>
        <w:gridCol w:w="1050"/>
        <w:gridCol w:w="869"/>
        <w:gridCol w:w="812"/>
        <w:gridCol w:w="1065"/>
        <w:gridCol w:w="997"/>
        <w:gridCol w:w="848"/>
        <w:gridCol w:w="964"/>
        <w:gridCol w:w="958"/>
      </w:tblGrid>
      <w:tr w:rsidR="00F5761F">
        <w:trPr>
          <w:trHeight w:val="1664"/>
        </w:trPr>
        <w:tc>
          <w:tcPr>
            <w:tcW w:w="496"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sz w:val="20"/>
              </w:rPr>
            </w:pPr>
            <w:r>
              <w:rPr>
                <w:sz w:val="20"/>
              </w:rPr>
              <w:t>Наименование показателей</w:t>
            </w:r>
          </w:p>
        </w:tc>
        <w:tc>
          <w:tcPr>
            <w:tcW w:w="225" w:type="pct"/>
            <w:tcBorders>
              <w:top w:val="single" w:sz="4" w:space="0" w:color="000000"/>
              <w:left w:val="none" w:sz="255" w:space="0" w:color="FFFFFF"/>
              <w:bottom w:val="single" w:sz="4" w:space="0" w:color="000000"/>
              <w:right w:val="single" w:sz="4" w:space="0" w:color="000000"/>
            </w:tcBorders>
            <w:vAlign w:val="center"/>
          </w:tcPr>
          <w:p w:rsidR="00F5761F" w:rsidRDefault="008F411E">
            <w:pPr>
              <w:jc w:val="center"/>
              <w:rPr>
                <w:sz w:val="20"/>
              </w:rPr>
            </w:pPr>
            <w:r>
              <w:rPr>
                <w:sz w:val="20"/>
              </w:rPr>
              <w:t xml:space="preserve">№ </w:t>
            </w:r>
            <w:proofErr w:type="spellStart"/>
            <w:proofErr w:type="gramStart"/>
            <w:r>
              <w:rPr>
                <w:sz w:val="20"/>
              </w:rPr>
              <w:t>стро-ки</w:t>
            </w:r>
            <w:proofErr w:type="spellEnd"/>
            <w:proofErr w:type="gramEnd"/>
          </w:p>
        </w:tc>
        <w:tc>
          <w:tcPr>
            <w:tcW w:w="225" w:type="pct"/>
            <w:tcBorders>
              <w:top w:val="single" w:sz="4" w:space="0" w:color="000000"/>
              <w:left w:val="none" w:sz="255" w:space="0" w:color="FFFFFF"/>
              <w:bottom w:val="single" w:sz="4" w:space="0" w:color="000000"/>
              <w:right w:val="single" w:sz="4" w:space="0" w:color="000000"/>
            </w:tcBorders>
            <w:vAlign w:val="center"/>
          </w:tcPr>
          <w:p w:rsidR="00F5761F" w:rsidRDefault="008F411E">
            <w:pPr>
              <w:jc w:val="center"/>
              <w:rPr>
                <w:sz w:val="20"/>
              </w:rPr>
            </w:pPr>
            <w:r>
              <w:rPr>
                <w:sz w:val="20"/>
              </w:rPr>
              <w:t>Всего</w:t>
            </w:r>
          </w:p>
        </w:tc>
        <w:tc>
          <w:tcPr>
            <w:tcW w:w="360"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sz w:val="20"/>
              </w:rPr>
            </w:pPr>
            <w:proofErr w:type="spellStart"/>
            <w:proofErr w:type="gramStart"/>
            <w:r>
              <w:rPr>
                <w:sz w:val="20"/>
              </w:rPr>
              <w:t>Оборудо-вано</w:t>
            </w:r>
            <w:proofErr w:type="spellEnd"/>
            <w:proofErr w:type="gramEnd"/>
            <w:r>
              <w:rPr>
                <w:sz w:val="20"/>
              </w:rPr>
              <w:t xml:space="preserve"> </w:t>
            </w:r>
            <w:proofErr w:type="spellStart"/>
            <w:r>
              <w:rPr>
                <w:sz w:val="20"/>
              </w:rPr>
              <w:t>водопро-водом</w:t>
            </w:r>
            <w:proofErr w:type="spellEnd"/>
          </w:p>
        </w:tc>
        <w:tc>
          <w:tcPr>
            <w:tcW w:w="360" w:type="pct"/>
            <w:tcBorders>
              <w:top w:val="single" w:sz="4" w:space="0" w:color="000000"/>
              <w:left w:val="none" w:sz="255" w:space="0" w:color="FFFFFF"/>
              <w:bottom w:val="single" w:sz="4" w:space="0" w:color="000000"/>
              <w:right w:val="single" w:sz="4" w:space="0" w:color="000000"/>
            </w:tcBorders>
            <w:vAlign w:val="center"/>
          </w:tcPr>
          <w:p w:rsidR="00F5761F" w:rsidRDefault="008F411E">
            <w:pPr>
              <w:jc w:val="center"/>
              <w:rPr>
                <w:sz w:val="20"/>
              </w:rPr>
            </w:pPr>
            <w:r>
              <w:rPr>
                <w:sz w:val="20"/>
              </w:rPr>
              <w:t xml:space="preserve">Оборудовано </w:t>
            </w:r>
            <w:proofErr w:type="spellStart"/>
            <w:proofErr w:type="gramStart"/>
            <w:r>
              <w:rPr>
                <w:sz w:val="20"/>
              </w:rPr>
              <w:t>водоотве-дением</w:t>
            </w:r>
            <w:proofErr w:type="spellEnd"/>
            <w:proofErr w:type="gramEnd"/>
            <w:r>
              <w:rPr>
                <w:sz w:val="20"/>
              </w:rPr>
              <w:t xml:space="preserve"> (канали-</w:t>
            </w:r>
            <w:proofErr w:type="spellStart"/>
            <w:r>
              <w:rPr>
                <w:sz w:val="20"/>
              </w:rPr>
              <w:t>зацией</w:t>
            </w:r>
            <w:proofErr w:type="spellEnd"/>
            <w:r>
              <w:rPr>
                <w:sz w:val="20"/>
              </w:rPr>
              <w:t>)</w:t>
            </w:r>
          </w:p>
        </w:tc>
        <w:tc>
          <w:tcPr>
            <w:tcW w:w="402" w:type="pct"/>
            <w:tcBorders>
              <w:top w:val="single" w:sz="4" w:space="0" w:color="000000"/>
              <w:left w:val="none" w:sz="255" w:space="0" w:color="FFFFFF"/>
              <w:bottom w:val="single" w:sz="4" w:space="0" w:color="000000"/>
              <w:right w:val="single" w:sz="4" w:space="0" w:color="000000"/>
            </w:tcBorders>
            <w:vAlign w:val="center"/>
          </w:tcPr>
          <w:p w:rsidR="00F5761F" w:rsidRDefault="008F411E">
            <w:pPr>
              <w:jc w:val="center"/>
              <w:rPr>
                <w:sz w:val="20"/>
              </w:rPr>
            </w:pPr>
            <w:proofErr w:type="spellStart"/>
            <w:proofErr w:type="gramStart"/>
            <w:r>
              <w:rPr>
                <w:sz w:val="20"/>
              </w:rPr>
              <w:t>Оборудо-вано</w:t>
            </w:r>
            <w:proofErr w:type="spellEnd"/>
            <w:proofErr w:type="gramEnd"/>
            <w:r>
              <w:rPr>
                <w:sz w:val="20"/>
              </w:rPr>
              <w:t xml:space="preserve"> централь-</w:t>
            </w:r>
            <w:proofErr w:type="spellStart"/>
            <w:r>
              <w:rPr>
                <w:sz w:val="20"/>
              </w:rPr>
              <w:t>ным</w:t>
            </w:r>
            <w:proofErr w:type="spellEnd"/>
            <w:r>
              <w:rPr>
                <w:sz w:val="20"/>
              </w:rPr>
              <w:t xml:space="preserve"> </w:t>
            </w:r>
            <w:proofErr w:type="spellStart"/>
            <w:r>
              <w:rPr>
                <w:sz w:val="20"/>
              </w:rPr>
              <w:t>отопле-нием</w:t>
            </w:r>
            <w:proofErr w:type="spellEnd"/>
          </w:p>
        </w:tc>
        <w:tc>
          <w:tcPr>
            <w:tcW w:w="326"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sz w:val="20"/>
              </w:rPr>
            </w:pPr>
            <w:proofErr w:type="spellStart"/>
            <w:proofErr w:type="gramStart"/>
            <w:r>
              <w:rPr>
                <w:sz w:val="20"/>
              </w:rPr>
              <w:t>Оборудо-вано</w:t>
            </w:r>
            <w:proofErr w:type="spellEnd"/>
            <w:proofErr w:type="gramEnd"/>
            <w:r>
              <w:rPr>
                <w:sz w:val="20"/>
              </w:rPr>
              <w:t xml:space="preserve"> системой </w:t>
            </w:r>
            <w:proofErr w:type="spellStart"/>
            <w:r>
              <w:rPr>
                <w:sz w:val="20"/>
              </w:rPr>
              <w:t>видеона</w:t>
            </w:r>
            <w:proofErr w:type="spellEnd"/>
            <w:r>
              <w:rPr>
                <w:sz w:val="20"/>
              </w:rPr>
              <w:t>-блюде-</w:t>
            </w:r>
            <w:proofErr w:type="spellStart"/>
            <w:r>
              <w:rPr>
                <w:sz w:val="20"/>
              </w:rPr>
              <w:t>ния</w:t>
            </w:r>
            <w:proofErr w:type="spellEnd"/>
          </w:p>
        </w:tc>
        <w:tc>
          <w:tcPr>
            <w:tcW w:w="354" w:type="pct"/>
            <w:tcBorders>
              <w:top w:val="single" w:sz="4" w:space="0" w:color="000000"/>
              <w:left w:val="none" w:sz="255" w:space="0" w:color="FFFFFF"/>
              <w:bottom w:val="single" w:sz="4" w:space="0" w:color="000000"/>
              <w:right w:val="single" w:sz="4" w:space="0" w:color="000000"/>
            </w:tcBorders>
            <w:vAlign w:val="center"/>
          </w:tcPr>
          <w:p w:rsidR="00F5761F" w:rsidRDefault="008F411E">
            <w:pPr>
              <w:jc w:val="center"/>
              <w:rPr>
                <w:sz w:val="20"/>
              </w:rPr>
            </w:pPr>
            <w:r>
              <w:rPr>
                <w:sz w:val="20"/>
              </w:rPr>
              <w:t xml:space="preserve">Требует </w:t>
            </w:r>
            <w:proofErr w:type="gramStart"/>
            <w:r>
              <w:rPr>
                <w:sz w:val="20"/>
              </w:rPr>
              <w:t>капиталь-</w:t>
            </w:r>
            <w:proofErr w:type="spellStart"/>
            <w:r>
              <w:rPr>
                <w:sz w:val="20"/>
              </w:rPr>
              <w:t>ного</w:t>
            </w:r>
            <w:proofErr w:type="spellEnd"/>
            <w:proofErr w:type="gramEnd"/>
            <w:r>
              <w:rPr>
                <w:sz w:val="20"/>
              </w:rPr>
              <w:t xml:space="preserve"> ремонта</w:t>
            </w:r>
          </w:p>
        </w:tc>
        <w:tc>
          <w:tcPr>
            <w:tcW w:w="298" w:type="pct"/>
            <w:tcBorders>
              <w:top w:val="single" w:sz="4" w:space="0" w:color="000000"/>
              <w:left w:val="none" w:sz="255" w:space="0" w:color="FFFFFF"/>
              <w:bottom w:val="single" w:sz="4" w:space="0" w:color="000000"/>
              <w:right w:val="single" w:sz="4" w:space="0" w:color="000000"/>
            </w:tcBorders>
            <w:vAlign w:val="center"/>
          </w:tcPr>
          <w:p w:rsidR="00F5761F" w:rsidRDefault="008F411E">
            <w:pPr>
              <w:jc w:val="center"/>
              <w:rPr>
                <w:sz w:val="20"/>
              </w:rPr>
            </w:pPr>
            <w:proofErr w:type="spellStart"/>
            <w:proofErr w:type="gramStart"/>
            <w:r>
              <w:rPr>
                <w:sz w:val="20"/>
              </w:rPr>
              <w:t>Нахо-дится</w:t>
            </w:r>
            <w:proofErr w:type="spellEnd"/>
            <w:proofErr w:type="gramEnd"/>
            <w:r>
              <w:rPr>
                <w:sz w:val="20"/>
              </w:rPr>
              <w:t xml:space="preserve"> в аварий-ном состоя-</w:t>
            </w:r>
            <w:proofErr w:type="spellStart"/>
            <w:r>
              <w:rPr>
                <w:sz w:val="20"/>
              </w:rPr>
              <w:t>нии</w:t>
            </w:r>
            <w:proofErr w:type="spellEnd"/>
          </w:p>
        </w:tc>
        <w:tc>
          <w:tcPr>
            <w:tcW w:w="288" w:type="pct"/>
            <w:tcBorders>
              <w:top w:val="single" w:sz="4" w:space="0" w:color="000000"/>
              <w:left w:val="none" w:sz="255" w:space="0" w:color="FFFFFF"/>
              <w:bottom w:val="single" w:sz="4" w:space="0" w:color="000000"/>
              <w:right w:val="single" w:sz="4" w:space="0" w:color="000000"/>
            </w:tcBorders>
            <w:vAlign w:val="center"/>
          </w:tcPr>
          <w:p w:rsidR="00F5761F" w:rsidRDefault="008F411E">
            <w:pPr>
              <w:jc w:val="center"/>
              <w:rPr>
                <w:sz w:val="20"/>
              </w:rPr>
            </w:pPr>
            <w:r>
              <w:rPr>
                <w:sz w:val="20"/>
              </w:rPr>
              <w:t>Имеет охрану</w:t>
            </w:r>
          </w:p>
        </w:tc>
        <w:tc>
          <w:tcPr>
            <w:tcW w:w="364" w:type="pct"/>
            <w:tcBorders>
              <w:top w:val="single" w:sz="4" w:space="0" w:color="000000"/>
              <w:left w:val="none" w:sz="255" w:space="0" w:color="FFFFFF"/>
              <w:bottom w:val="single" w:sz="4" w:space="0" w:color="000000"/>
              <w:right w:val="single" w:sz="4" w:space="0" w:color="000000"/>
            </w:tcBorders>
            <w:vAlign w:val="center"/>
          </w:tcPr>
          <w:p w:rsidR="00F5761F" w:rsidRDefault="008F411E">
            <w:pPr>
              <w:jc w:val="center"/>
              <w:rPr>
                <w:sz w:val="20"/>
              </w:rPr>
            </w:pPr>
            <w:r>
              <w:rPr>
                <w:sz w:val="20"/>
              </w:rPr>
              <w:t xml:space="preserve"> </w:t>
            </w:r>
            <w:proofErr w:type="gramStart"/>
            <w:r>
              <w:rPr>
                <w:sz w:val="20"/>
              </w:rPr>
              <w:t>Обору-</w:t>
            </w:r>
            <w:proofErr w:type="spellStart"/>
            <w:r>
              <w:rPr>
                <w:sz w:val="20"/>
              </w:rPr>
              <w:t>довано</w:t>
            </w:r>
            <w:proofErr w:type="spellEnd"/>
            <w:proofErr w:type="gramEnd"/>
            <w:r>
              <w:rPr>
                <w:sz w:val="20"/>
              </w:rPr>
              <w:t xml:space="preserve"> </w:t>
            </w:r>
            <w:proofErr w:type="spellStart"/>
            <w:r>
              <w:rPr>
                <w:sz w:val="20"/>
              </w:rPr>
              <w:t>автома-тической</w:t>
            </w:r>
            <w:proofErr w:type="spellEnd"/>
            <w:r>
              <w:rPr>
                <w:sz w:val="20"/>
              </w:rPr>
              <w:t xml:space="preserve"> пожарной </w:t>
            </w:r>
            <w:proofErr w:type="spellStart"/>
            <w:r>
              <w:rPr>
                <w:sz w:val="20"/>
              </w:rPr>
              <w:t>сигнали-зацией</w:t>
            </w:r>
            <w:proofErr w:type="spellEnd"/>
            <w:r>
              <w:rPr>
                <w:sz w:val="20"/>
              </w:rPr>
              <w:t xml:space="preserve"> </w:t>
            </w:r>
          </w:p>
        </w:tc>
        <w:tc>
          <w:tcPr>
            <w:tcW w:w="326" w:type="pct"/>
            <w:tcBorders>
              <w:top w:val="single" w:sz="4" w:space="0" w:color="000000"/>
              <w:left w:val="none" w:sz="255" w:space="0" w:color="FFFFFF"/>
              <w:bottom w:val="single" w:sz="4" w:space="0" w:color="000000"/>
              <w:right w:val="single" w:sz="4" w:space="0" w:color="000000"/>
            </w:tcBorders>
            <w:vAlign w:val="center"/>
          </w:tcPr>
          <w:p w:rsidR="00F5761F" w:rsidRDefault="008F411E">
            <w:pPr>
              <w:jc w:val="center"/>
              <w:rPr>
                <w:sz w:val="20"/>
              </w:rPr>
            </w:pPr>
            <w:r>
              <w:rPr>
                <w:sz w:val="20"/>
              </w:rPr>
              <w:t xml:space="preserve">Имеет дымовые </w:t>
            </w:r>
            <w:proofErr w:type="spellStart"/>
            <w:r>
              <w:rPr>
                <w:sz w:val="20"/>
              </w:rPr>
              <w:t>извеща</w:t>
            </w:r>
            <w:proofErr w:type="spellEnd"/>
            <w:r>
              <w:rPr>
                <w:sz w:val="20"/>
                <w:lang w:val="en-US"/>
              </w:rPr>
              <w:t>-</w:t>
            </w:r>
            <w:proofErr w:type="spellStart"/>
            <w:r>
              <w:rPr>
                <w:sz w:val="20"/>
              </w:rPr>
              <w:t>тели</w:t>
            </w:r>
            <w:proofErr w:type="spellEnd"/>
          </w:p>
        </w:tc>
        <w:tc>
          <w:tcPr>
            <w:tcW w:w="326" w:type="pct"/>
            <w:tcBorders>
              <w:top w:val="single" w:sz="4" w:space="0" w:color="000000"/>
              <w:left w:val="none" w:sz="255" w:space="0" w:color="FFFFFF"/>
              <w:bottom w:val="single" w:sz="4" w:space="0" w:color="000000"/>
              <w:right w:val="single" w:sz="4" w:space="0" w:color="000000"/>
            </w:tcBorders>
            <w:vAlign w:val="center"/>
          </w:tcPr>
          <w:p w:rsidR="00F5761F" w:rsidRDefault="008F411E">
            <w:pPr>
              <w:jc w:val="center"/>
              <w:rPr>
                <w:sz w:val="20"/>
              </w:rPr>
            </w:pPr>
            <w:r>
              <w:rPr>
                <w:sz w:val="20"/>
              </w:rPr>
              <w:t xml:space="preserve">Имеет </w:t>
            </w:r>
            <w:proofErr w:type="gramStart"/>
            <w:r>
              <w:rPr>
                <w:sz w:val="20"/>
              </w:rPr>
              <w:t>пожар-</w:t>
            </w:r>
            <w:proofErr w:type="spellStart"/>
            <w:r>
              <w:rPr>
                <w:sz w:val="20"/>
              </w:rPr>
              <w:t>ные</w:t>
            </w:r>
            <w:proofErr w:type="spellEnd"/>
            <w:proofErr w:type="gramEnd"/>
            <w:r>
              <w:rPr>
                <w:sz w:val="20"/>
              </w:rPr>
              <w:t xml:space="preserve"> краны </w:t>
            </w:r>
            <w:r>
              <w:rPr>
                <w:sz w:val="20"/>
              </w:rPr>
              <w:br w:type="textWrapping" w:clear="all"/>
              <w:t>и рукава</w:t>
            </w:r>
          </w:p>
        </w:tc>
        <w:tc>
          <w:tcPr>
            <w:tcW w:w="326" w:type="pct"/>
            <w:tcBorders>
              <w:top w:val="single" w:sz="4" w:space="0" w:color="000000"/>
              <w:left w:val="none" w:sz="255" w:space="0" w:color="FFFFFF"/>
              <w:bottom w:val="single" w:sz="4" w:space="0" w:color="000000"/>
              <w:right w:val="single" w:sz="4" w:space="0" w:color="000000"/>
            </w:tcBorders>
            <w:vAlign w:val="center"/>
          </w:tcPr>
          <w:p w:rsidR="00F5761F" w:rsidRDefault="008F411E">
            <w:pPr>
              <w:jc w:val="center"/>
              <w:rPr>
                <w:sz w:val="20"/>
              </w:rPr>
            </w:pPr>
            <w:proofErr w:type="gramStart"/>
            <w:r>
              <w:rPr>
                <w:sz w:val="20"/>
              </w:rPr>
              <w:t>Обору-</w:t>
            </w:r>
            <w:proofErr w:type="spellStart"/>
            <w:r>
              <w:rPr>
                <w:sz w:val="20"/>
              </w:rPr>
              <w:t>довано</w:t>
            </w:r>
            <w:proofErr w:type="spellEnd"/>
            <w:proofErr w:type="gramEnd"/>
            <w:r>
              <w:rPr>
                <w:sz w:val="20"/>
              </w:rPr>
              <w:t xml:space="preserve"> кнопкой </w:t>
            </w:r>
            <w:proofErr w:type="spellStart"/>
            <w:r>
              <w:rPr>
                <w:sz w:val="20"/>
              </w:rPr>
              <w:t>тревож</w:t>
            </w:r>
            <w:proofErr w:type="spellEnd"/>
            <w:r>
              <w:rPr>
                <w:sz w:val="20"/>
              </w:rPr>
              <w:t xml:space="preserve">-ной </w:t>
            </w:r>
            <w:proofErr w:type="spellStart"/>
            <w:r>
              <w:rPr>
                <w:sz w:val="20"/>
              </w:rPr>
              <w:t>сигнали-зации</w:t>
            </w:r>
            <w:proofErr w:type="spellEnd"/>
          </w:p>
        </w:tc>
        <w:tc>
          <w:tcPr>
            <w:tcW w:w="326" w:type="pct"/>
            <w:tcBorders>
              <w:top w:val="single" w:sz="4" w:space="0" w:color="000000"/>
              <w:left w:val="none" w:sz="255" w:space="0" w:color="FFFFFF"/>
              <w:bottom w:val="single" w:sz="4" w:space="0" w:color="000000"/>
              <w:right w:val="single" w:sz="4" w:space="0" w:color="000000"/>
            </w:tcBorders>
            <w:vAlign w:val="center"/>
          </w:tcPr>
          <w:p w:rsidR="00F5761F" w:rsidRDefault="008F411E">
            <w:pPr>
              <w:jc w:val="center"/>
              <w:rPr>
                <w:sz w:val="20"/>
              </w:rPr>
            </w:pPr>
            <w:proofErr w:type="gramStart"/>
            <w:r>
              <w:rPr>
                <w:sz w:val="20"/>
              </w:rPr>
              <w:t>Доступ-но</w:t>
            </w:r>
            <w:proofErr w:type="gramEnd"/>
            <w:r>
              <w:rPr>
                <w:sz w:val="20"/>
              </w:rPr>
              <w:t xml:space="preserve"> для </w:t>
            </w:r>
            <w:proofErr w:type="spellStart"/>
            <w:r>
              <w:rPr>
                <w:sz w:val="20"/>
              </w:rPr>
              <w:t>маломо-бильных</w:t>
            </w:r>
            <w:proofErr w:type="spellEnd"/>
            <w:r>
              <w:rPr>
                <w:sz w:val="20"/>
              </w:rPr>
              <w:t xml:space="preserve"> групп </w:t>
            </w:r>
            <w:proofErr w:type="spellStart"/>
            <w:r>
              <w:rPr>
                <w:sz w:val="20"/>
              </w:rPr>
              <w:t>населе-ния</w:t>
            </w:r>
            <w:proofErr w:type="spellEnd"/>
          </w:p>
        </w:tc>
      </w:tr>
      <w:tr w:rsidR="00F5761F">
        <w:trPr>
          <w:trHeight w:val="300"/>
        </w:trPr>
        <w:tc>
          <w:tcPr>
            <w:tcW w:w="496" w:type="pct"/>
            <w:tcBorders>
              <w:top w:val="none" w:sz="255" w:space="0" w:color="FFFFFF"/>
              <w:left w:val="single" w:sz="4" w:space="0" w:color="000000"/>
              <w:bottom w:val="single" w:sz="4" w:space="0" w:color="000000"/>
              <w:right w:val="single" w:sz="4" w:space="0" w:color="000000"/>
            </w:tcBorders>
            <w:vAlign w:val="center"/>
          </w:tcPr>
          <w:p w:rsidR="00F5761F" w:rsidRDefault="008F411E">
            <w:pPr>
              <w:tabs>
                <w:tab w:val="left" w:pos="5094"/>
              </w:tabs>
              <w:spacing w:before="20" w:after="20"/>
              <w:jc w:val="center"/>
              <w:rPr>
                <w:sz w:val="20"/>
              </w:rPr>
            </w:pPr>
            <w:r>
              <w:rPr>
                <w:sz w:val="20"/>
              </w:rPr>
              <w:t>А</w:t>
            </w:r>
          </w:p>
        </w:tc>
        <w:tc>
          <w:tcPr>
            <w:tcW w:w="225" w:type="pct"/>
            <w:tcBorders>
              <w:top w:val="none" w:sz="255" w:space="0" w:color="FFFFFF"/>
              <w:left w:val="none" w:sz="255" w:space="0" w:color="FFFFFF"/>
              <w:bottom w:val="single" w:sz="4" w:space="0" w:color="000000"/>
              <w:right w:val="single" w:sz="4" w:space="0" w:color="000000"/>
            </w:tcBorders>
            <w:vAlign w:val="center"/>
          </w:tcPr>
          <w:p w:rsidR="00F5761F" w:rsidRDefault="008F411E">
            <w:pPr>
              <w:tabs>
                <w:tab w:val="left" w:pos="5094"/>
              </w:tabs>
              <w:spacing w:before="20" w:after="20"/>
              <w:jc w:val="center"/>
              <w:rPr>
                <w:sz w:val="20"/>
              </w:rPr>
            </w:pPr>
            <w:r>
              <w:rPr>
                <w:sz w:val="20"/>
              </w:rPr>
              <w:t>Б</w:t>
            </w:r>
          </w:p>
        </w:tc>
        <w:tc>
          <w:tcPr>
            <w:tcW w:w="225"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sz w:val="20"/>
              </w:rPr>
            </w:pPr>
            <w:r>
              <w:rPr>
                <w:sz w:val="20"/>
              </w:rPr>
              <w:t>3</w:t>
            </w:r>
          </w:p>
        </w:tc>
        <w:tc>
          <w:tcPr>
            <w:tcW w:w="360" w:type="pct"/>
            <w:tcBorders>
              <w:top w:val="none" w:sz="255" w:space="0" w:color="FFFFFF"/>
              <w:left w:val="none" w:sz="255" w:space="0" w:color="FFFFFF"/>
              <w:bottom w:val="single" w:sz="4" w:space="0" w:color="000000"/>
              <w:right w:val="single" w:sz="4" w:space="0" w:color="000000"/>
            </w:tcBorders>
            <w:vAlign w:val="center"/>
          </w:tcPr>
          <w:p w:rsidR="00F5761F" w:rsidRDefault="008F411E">
            <w:pPr>
              <w:jc w:val="center"/>
              <w:rPr>
                <w:sz w:val="20"/>
              </w:rPr>
            </w:pPr>
            <w:r>
              <w:rPr>
                <w:sz w:val="20"/>
              </w:rPr>
              <w:t>4</w:t>
            </w:r>
          </w:p>
        </w:tc>
        <w:tc>
          <w:tcPr>
            <w:tcW w:w="360" w:type="pct"/>
            <w:tcBorders>
              <w:top w:val="none" w:sz="255" w:space="0" w:color="FFFFFF"/>
              <w:left w:val="none" w:sz="255" w:space="0" w:color="FFFFFF"/>
              <w:bottom w:val="single" w:sz="4" w:space="0" w:color="000000"/>
              <w:right w:val="single" w:sz="4" w:space="0" w:color="000000"/>
            </w:tcBorders>
            <w:vAlign w:val="center"/>
          </w:tcPr>
          <w:p w:rsidR="00F5761F" w:rsidRDefault="008F411E">
            <w:pPr>
              <w:jc w:val="center"/>
              <w:rPr>
                <w:sz w:val="20"/>
              </w:rPr>
            </w:pPr>
            <w:r>
              <w:rPr>
                <w:sz w:val="20"/>
              </w:rPr>
              <w:t>5</w:t>
            </w:r>
          </w:p>
        </w:tc>
        <w:tc>
          <w:tcPr>
            <w:tcW w:w="402"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sz w:val="20"/>
              </w:rPr>
            </w:pPr>
            <w:r>
              <w:rPr>
                <w:sz w:val="20"/>
              </w:rPr>
              <w:t>6</w:t>
            </w:r>
          </w:p>
        </w:tc>
        <w:tc>
          <w:tcPr>
            <w:tcW w:w="326" w:type="pct"/>
            <w:tcBorders>
              <w:top w:val="none" w:sz="255" w:space="0" w:color="FFFFFF"/>
              <w:left w:val="none" w:sz="255" w:space="0" w:color="FFFFFF"/>
              <w:bottom w:val="single" w:sz="4" w:space="0" w:color="000000"/>
              <w:right w:val="single" w:sz="4" w:space="0" w:color="000000"/>
            </w:tcBorders>
            <w:vAlign w:val="center"/>
          </w:tcPr>
          <w:p w:rsidR="00F5761F" w:rsidRDefault="008F411E">
            <w:pPr>
              <w:jc w:val="center"/>
              <w:rPr>
                <w:sz w:val="20"/>
              </w:rPr>
            </w:pPr>
            <w:r>
              <w:rPr>
                <w:sz w:val="20"/>
              </w:rPr>
              <w:t>7</w:t>
            </w:r>
          </w:p>
        </w:tc>
        <w:tc>
          <w:tcPr>
            <w:tcW w:w="354" w:type="pct"/>
            <w:tcBorders>
              <w:top w:val="none" w:sz="255" w:space="0" w:color="FFFFFF"/>
              <w:left w:val="none" w:sz="255" w:space="0" w:color="FFFFFF"/>
              <w:bottom w:val="single" w:sz="4" w:space="0" w:color="000000"/>
              <w:right w:val="single" w:sz="4" w:space="0" w:color="000000"/>
            </w:tcBorders>
            <w:vAlign w:val="center"/>
          </w:tcPr>
          <w:p w:rsidR="00F5761F" w:rsidRDefault="008F411E">
            <w:pPr>
              <w:jc w:val="center"/>
              <w:rPr>
                <w:sz w:val="20"/>
              </w:rPr>
            </w:pPr>
            <w:r>
              <w:rPr>
                <w:sz w:val="20"/>
              </w:rPr>
              <w:t>8</w:t>
            </w:r>
          </w:p>
        </w:tc>
        <w:tc>
          <w:tcPr>
            <w:tcW w:w="298" w:type="pct"/>
            <w:tcBorders>
              <w:top w:val="none" w:sz="255" w:space="0" w:color="FFFFFF"/>
              <w:left w:val="none" w:sz="255" w:space="0" w:color="FFFFFF"/>
              <w:bottom w:val="single" w:sz="4" w:space="0" w:color="000000"/>
              <w:right w:val="single" w:sz="4" w:space="0" w:color="000000"/>
            </w:tcBorders>
            <w:vAlign w:val="center"/>
          </w:tcPr>
          <w:p w:rsidR="00F5761F" w:rsidRDefault="008F411E">
            <w:pPr>
              <w:jc w:val="center"/>
              <w:rPr>
                <w:sz w:val="20"/>
              </w:rPr>
            </w:pPr>
            <w:r>
              <w:rPr>
                <w:sz w:val="20"/>
              </w:rPr>
              <w:t>9</w:t>
            </w:r>
          </w:p>
        </w:tc>
        <w:tc>
          <w:tcPr>
            <w:tcW w:w="288" w:type="pct"/>
            <w:tcBorders>
              <w:top w:val="none" w:sz="255" w:space="0" w:color="FFFFFF"/>
              <w:left w:val="none" w:sz="255" w:space="0" w:color="FFFFFF"/>
              <w:bottom w:val="single" w:sz="4" w:space="0" w:color="000000"/>
              <w:right w:val="single" w:sz="4" w:space="0" w:color="000000"/>
            </w:tcBorders>
            <w:vAlign w:val="center"/>
          </w:tcPr>
          <w:p w:rsidR="00F5761F" w:rsidRDefault="008F411E">
            <w:pPr>
              <w:jc w:val="center"/>
              <w:rPr>
                <w:sz w:val="20"/>
              </w:rPr>
            </w:pPr>
            <w:r>
              <w:rPr>
                <w:sz w:val="20"/>
              </w:rPr>
              <w:t>10</w:t>
            </w:r>
          </w:p>
        </w:tc>
        <w:tc>
          <w:tcPr>
            <w:tcW w:w="364" w:type="pct"/>
            <w:tcBorders>
              <w:top w:val="none" w:sz="255" w:space="0" w:color="FFFFFF"/>
              <w:left w:val="none" w:sz="255" w:space="0" w:color="FFFFFF"/>
              <w:bottom w:val="single" w:sz="4" w:space="0" w:color="000000"/>
              <w:right w:val="single" w:sz="4" w:space="0" w:color="000000"/>
            </w:tcBorders>
            <w:vAlign w:val="center"/>
          </w:tcPr>
          <w:p w:rsidR="00F5761F" w:rsidRDefault="008F411E">
            <w:pPr>
              <w:jc w:val="center"/>
              <w:rPr>
                <w:sz w:val="20"/>
              </w:rPr>
            </w:pPr>
            <w:r>
              <w:rPr>
                <w:sz w:val="20"/>
              </w:rPr>
              <w:t>11</w:t>
            </w:r>
          </w:p>
        </w:tc>
        <w:tc>
          <w:tcPr>
            <w:tcW w:w="326" w:type="pct"/>
            <w:tcBorders>
              <w:top w:val="none" w:sz="255" w:space="0" w:color="FFFFFF"/>
              <w:left w:val="none" w:sz="255" w:space="0" w:color="FFFFFF"/>
              <w:bottom w:val="single" w:sz="4" w:space="0" w:color="000000"/>
              <w:right w:val="single" w:sz="4" w:space="0" w:color="000000"/>
            </w:tcBorders>
            <w:vAlign w:val="center"/>
          </w:tcPr>
          <w:p w:rsidR="00F5761F" w:rsidRDefault="008F411E">
            <w:pPr>
              <w:jc w:val="center"/>
              <w:rPr>
                <w:sz w:val="20"/>
              </w:rPr>
            </w:pPr>
            <w:r>
              <w:rPr>
                <w:sz w:val="20"/>
              </w:rPr>
              <w:t>12</w:t>
            </w:r>
          </w:p>
        </w:tc>
        <w:tc>
          <w:tcPr>
            <w:tcW w:w="326" w:type="pct"/>
            <w:tcBorders>
              <w:top w:val="none" w:sz="255" w:space="0" w:color="FFFFFF"/>
              <w:left w:val="none" w:sz="255" w:space="0" w:color="FFFFFF"/>
              <w:bottom w:val="single" w:sz="4" w:space="0" w:color="000000"/>
              <w:right w:val="single" w:sz="4" w:space="0" w:color="000000"/>
            </w:tcBorders>
            <w:vAlign w:val="center"/>
          </w:tcPr>
          <w:p w:rsidR="00F5761F" w:rsidRDefault="008F411E">
            <w:pPr>
              <w:jc w:val="center"/>
              <w:rPr>
                <w:sz w:val="20"/>
              </w:rPr>
            </w:pPr>
            <w:r>
              <w:rPr>
                <w:sz w:val="20"/>
              </w:rPr>
              <w:t>13</w:t>
            </w:r>
          </w:p>
        </w:tc>
        <w:tc>
          <w:tcPr>
            <w:tcW w:w="326" w:type="pct"/>
            <w:tcBorders>
              <w:top w:val="none" w:sz="255" w:space="0" w:color="FFFFFF"/>
              <w:left w:val="none" w:sz="255" w:space="0" w:color="FFFFFF"/>
              <w:bottom w:val="single" w:sz="4" w:space="0" w:color="000000"/>
              <w:right w:val="single" w:sz="4" w:space="0" w:color="000000"/>
            </w:tcBorders>
            <w:vAlign w:val="center"/>
          </w:tcPr>
          <w:p w:rsidR="00F5761F" w:rsidRDefault="008F411E">
            <w:pPr>
              <w:jc w:val="center"/>
              <w:rPr>
                <w:sz w:val="20"/>
              </w:rPr>
            </w:pPr>
            <w:r>
              <w:rPr>
                <w:sz w:val="20"/>
              </w:rPr>
              <w:t>14</w:t>
            </w:r>
          </w:p>
        </w:tc>
        <w:tc>
          <w:tcPr>
            <w:tcW w:w="326" w:type="pct"/>
            <w:tcBorders>
              <w:top w:val="none" w:sz="255" w:space="0" w:color="FFFFFF"/>
              <w:left w:val="none" w:sz="255" w:space="0" w:color="FFFFFF"/>
              <w:bottom w:val="single" w:sz="4" w:space="0" w:color="000000"/>
              <w:right w:val="single" w:sz="4" w:space="0" w:color="000000"/>
            </w:tcBorders>
            <w:vAlign w:val="center"/>
          </w:tcPr>
          <w:p w:rsidR="00F5761F" w:rsidRDefault="008F411E">
            <w:pPr>
              <w:jc w:val="center"/>
              <w:rPr>
                <w:sz w:val="20"/>
              </w:rPr>
            </w:pPr>
            <w:r>
              <w:rPr>
                <w:sz w:val="20"/>
              </w:rPr>
              <w:t>15</w:t>
            </w:r>
          </w:p>
        </w:tc>
      </w:tr>
      <w:tr w:rsidR="00F5761F">
        <w:trPr>
          <w:trHeight w:val="300"/>
        </w:trPr>
        <w:tc>
          <w:tcPr>
            <w:tcW w:w="496" w:type="pct"/>
            <w:tcBorders>
              <w:top w:val="none" w:sz="255" w:space="0" w:color="FFFFFF"/>
              <w:left w:val="single" w:sz="4" w:space="0" w:color="000000"/>
              <w:bottom w:val="single" w:sz="4" w:space="0" w:color="000000"/>
              <w:right w:val="single" w:sz="4" w:space="0" w:color="000000"/>
            </w:tcBorders>
            <w:vAlign w:val="center"/>
          </w:tcPr>
          <w:p w:rsidR="00F5761F" w:rsidRDefault="008F411E">
            <w:pPr>
              <w:spacing w:before="40" w:after="40" w:line="180" w:lineRule="exact"/>
              <w:rPr>
                <w:rFonts w:eastAsia="Calibri"/>
                <w:sz w:val="20"/>
              </w:rPr>
            </w:pPr>
            <w:r>
              <w:rPr>
                <w:rFonts w:eastAsia="Calibri"/>
                <w:sz w:val="20"/>
              </w:rPr>
              <w:t>Здания организации</w:t>
            </w:r>
          </w:p>
        </w:tc>
        <w:tc>
          <w:tcPr>
            <w:tcW w:w="225" w:type="pct"/>
            <w:tcBorders>
              <w:top w:val="none" w:sz="255" w:space="0" w:color="FFFFFF"/>
              <w:left w:val="none" w:sz="255" w:space="0" w:color="FFFFFF"/>
              <w:bottom w:val="single" w:sz="4" w:space="0" w:color="000000"/>
              <w:right w:val="single" w:sz="4" w:space="0" w:color="000000"/>
            </w:tcBorders>
            <w:vAlign w:val="bottom"/>
          </w:tcPr>
          <w:p w:rsidR="00F5761F" w:rsidRDefault="008F411E">
            <w:pPr>
              <w:jc w:val="center"/>
              <w:rPr>
                <w:sz w:val="20"/>
              </w:rPr>
            </w:pPr>
            <w:r>
              <w:rPr>
                <w:sz w:val="20"/>
              </w:rPr>
              <w:t>1301</w:t>
            </w:r>
          </w:p>
        </w:tc>
        <w:tc>
          <w:tcPr>
            <w:tcW w:w="225" w:type="pct"/>
            <w:tcBorders>
              <w:top w:val="single" w:sz="4" w:space="0" w:color="000000"/>
              <w:left w:val="none" w:sz="255" w:space="0" w:color="FFFFFF"/>
              <w:bottom w:val="single" w:sz="4" w:space="0" w:color="000000"/>
              <w:right w:val="single" w:sz="4" w:space="0" w:color="000000"/>
            </w:tcBorders>
            <w:vAlign w:val="bottom"/>
          </w:tcPr>
          <w:p w:rsidR="00F5761F" w:rsidRDefault="00F5761F">
            <w:pPr>
              <w:jc w:val="center"/>
              <w:rPr>
                <w:sz w:val="20"/>
              </w:rPr>
            </w:pPr>
          </w:p>
        </w:tc>
        <w:tc>
          <w:tcPr>
            <w:tcW w:w="360"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360" w:type="pct"/>
            <w:tcBorders>
              <w:top w:val="none" w:sz="255" w:space="0" w:color="FFFFFF"/>
              <w:left w:val="none" w:sz="255" w:space="0" w:color="FFFFFF"/>
              <w:bottom w:val="single" w:sz="4" w:space="0" w:color="000000"/>
              <w:right w:val="single" w:sz="4" w:space="0" w:color="000000"/>
            </w:tcBorders>
            <w:vAlign w:val="bottom"/>
          </w:tcPr>
          <w:p w:rsidR="00F5761F" w:rsidRDefault="00F5761F">
            <w:pPr>
              <w:jc w:val="center"/>
              <w:rPr>
                <w:sz w:val="20"/>
              </w:rPr>
            </w:pPr>
          </w:p>
        </w:tc>
        <w:tc>
          <w:tcPr>
            <w:tcW w:w="402" w:type="pct"/>
            <w:tcBorders>
              <w:top w:val="none" w:sz="255" w:space="0" w:color="FFFFFF"/>
              <w:left w:val="none" w:sz="255" w:space="0" w:color="FFFFFF"/>
              <w:bottom w:val="single" w:sz="4" w:space="0" w:color="000000"/>
              <w:right w:val="single" w:sz="4" w:space="0" w:color="000000"/>
            </w:tcBorders>
            <w:vAlign w:val="bottom"/>
          </w:tcPr>
          <w:p w:rsidR="00F5761F" w:rsidRDefault="00F5761F">
            <w:pPr>
              <w:jc w:val="center"/>
              <w:rPr>
                <w:sz w:val="20"/>
              </w:rPr>
            </w:pPr>
          </w:p>
        </w:tc>
        <w:tc>
          <w:tcPr>
            <w:tcW w:w="326"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354" w:type="pct"/>
            <w:tcBorders>
              <w:top w:val="none" w:sz="255" w:space="0" w:color="FFFFFF"/>
              <w:left w:val="none" w:sz="255" w:space="0" w:color="FFFFFF"/>
              <w:bottom w:val="single" w:sz="4" w:space="0" w:color="000000"/>
              <w:right w:val="single" w:sz="4" w:space="0" w:color="000000"/>
            </w:tcBorders>
            <w:vAlign w:val="bottom"/>
          </w:tcPr>
          <w:p w:rsidR="00F5761F" w:rsidRDefault="00F5761F">
            <w:pPr>
              <w:jc w:val="center"/>
              <w:rPr>
                <w:sz w:val="20"/>
              </w:rPr>
            </w:pPr>
          </w:p>
        </w:tc>
        <w:tc>
          <w:tcPr>
            <w:tcW w:w="298" w:type="pct"/>
            <w:tcBorders>
              <w:top w:val="none" w:sz="255" w:space="0" w:color="FFFFFF"/>
              <w:left w:val="none" w:sz="255" w:space="0" w:color="FFFFFF"/>
              <w:bottom w:val="single" w:sz="4" w:space="0" w:color="000000"/>
              <w:right w:val="single" w:sz="4" w:space="0" w:color="000000"/>
            </w:tcBorders>
            <w:vAlign w:val="bottom"/>
          </w:tcPr>
          <w:p w:rsidR="00F5761F" w:rsidRDefault="00F5761F">
            <w:pPr>
              <w:jc w:val="center"/>
              <w:rPr>
                <w:sz w:val="20"/>
              </w:rPr>
            </w:pPr>
          </w:p>
        </w:tc>
        <w:tc>
          <w:tcPr>
            <w:tcW w:w="288" w:type="pct"/>
            <w:tcBorders>
              <w:top w:val="none" w:sz="255" w:space="0" w:color="FFFFFF"/>
              <w:left w:val="none" w:sz="255" w:space="0" w:color="FFFFFF"/>
              <w:bottom w:val="single" w:sz="4" w:space="0" w:color="000000"/>
              <w:right w:val="single" w:sz="4" w:space="0" w:color="000000"/>
            </w:tcBorders>
            <w:vAlign w:val="bottom"/>
          </w:tcPr>
          <w:p w:rsidR="00F5761F" w:rsidRDefault="00F5761F">
            <w:pPr>
              <w:jc w:val="center"/>
              <w:rPr>
                <w:sz w:val="20"/>
              </w:rPr>
            </w:pPr>
          </w:p>
        </w:tc>
        <w:tc>
          <w:tcPr>
            <w:tcW w:w="364" w:type="pct"/>
            <w:tcBorders>
              <w:top w:val="none" w:sz="255" w:space="0" w:color="FFFFFF"/>
              <w:left w:val="none" w:sz="255" w:space="0" w:color="FFFFFF"/>
              <w:bottom w:val="single" w:sz="4" w:space="0" w:color="000000"/>
              <w:right w:val="single" w:sz="4" w:space="0" w:color="000000"/>
            </w:tcBorders>
            <w:vAlign w:val="bottom"/>
          </w:tcPr>
          <w:p w:rsidR="00F5761F" w:rsidRDefault="00F5761F">
            <w:pPr>
              <w:jc w:val="center"/>
              <w:rPr>
                <w:sz w:val="20"/>
              </w:rPr>
            </w:pPr>
          </w:p>
        </w:tc>
        <w:tc>
          <w:tcPr>
            <w:tcW w:w="326" w:type="pct"/>
            <w:tcBorders>
              <w:top w:val="none" w:sz="255" w:space="0" w:color="FFFFFF"/>
              <w:left w:val="none" w:sz="255" w:space="0" w:color="FFFFFF"/>
              <w:bottom w:val="single" w:sz="4" w:space="0" w:color="000000"/>
              <w:right w:val="single" w:sz="4" w:space="0" w:color="000000"/>
            </w:tcBorders>
            <w:vAlign w:val="bottom"/>
          </w:tcPr>
          <w:p w:rsidR="00F5761F" w:rsidRDefault="00F5761F">
            <w:pPr>
              <w:jc w:val="center"/>
              <w:rPr>
                <w:sz w:val="20"/>
              </w:rPr>
            </w:pPr>
          </w:p>
        </w:tc>
        <w:tc>
          <w:tcPr>
            <w:tcW w:w="326" w:type="pct"/>
            <w:tcBorders>
              <w:top w:val="none" w:sz="255" w:space="0" w:color="FFFFFF"/>
              <w:left w:val="none" w:sz="255" w:space="0" w:color="FFFFFF"/>
              <w:bottom w:val="single" w:sz="4" w:space="0" w:color="000000"/>
              <w:right w:val="single" w:sz="4" w:space="0" w:color="000000"/>
            </w:tcBorders>
            <w:vAlign w:val="bottom"/>
          </w:tcPr>
          <w:p w:rsidR="00F5761F" w:rsidRDefault="00F5761F">
            <w:pPr>
              <w:jc w:val="center"/>
              <w:rPr>
                <w:sz w:val="20"/>
              </w:rPr>
            </w:pPr>
          </w:p>
        </w:tc>
        <w:tc>
          <w:tcPr>
            <w:tcW w:w="326" w:type="pct"/>
            <w:tcBorders>
              <w:top w:val="none" w:sz="255" w:space="0" w:color="FFFFFF"/>
              <w:left w:val="none" w:sz="255" w:space="0" w:color="FFFFFF"/>
              <w:bottom w:val="single" w:sz="4" w:space="0" w:color="000000"/>
              <w:right w:val="single" w:sz="4" w:space="0" w:color="000000"/>
            </w:tcBorders>
            <w:vAlign w:val="bottom"/>
          </w:tcPr>
          <w:p w:rsidR="00F5761F" w:rsidRDefault="00F5761F">
            <w:pPr>
              <w:jc w:val="center"/>
              <w:rPr>
                <w:sz w:val="20"/>
              </w:rPr>
            </w:pPr>
          </w:p>
        </w:tc>
        <w:tc>
          <w:tcPr>
            <w:tcW w:w="326" w:type="pct"/>
            <w:tcBorders>
              <w:top w:val="none" w:sz="255" w:space="0" w:color="FFFFFF"/>
              <w:left w:val="none" w:sz="255" w:space="0" w:color="FFFFFF"/>
              <w:bottom w:val="single" w:sz="4" w:space="0" w:color="000000"/>
              <w:right w:val="single" w:sz="4" w:space="0" w:color="000000"/>
            </w:tcBorders>
            <w:vAlign w:val="bottom"/>
          </w:tcPr>
          <w:p w:rsidR="00F5761F" w:rsidRDefault="00F5761F">
            <w:pPr>
              <w:jc w:val="center"/>
              <w:rPr>
                <w:sz w:val="20"/>
              </w:rPr>
            </w:pPr>
          </w:p>
        </w:tc>
      </w:tr>
      <w:tr w:rsidR="00F5761F">
        <w:trPr>
          <w:trHeight w:val="300"/>
        </w:trPr>
        <w:tc>
          <w:tcPr>
            <w:tcW w:w="496" w:type="pct"/>
            <w:tcBorders>
              <w:top w:val="single" w:sz="4" w:space="0" w:color="000000"/>
              <w:left w:val="single" w:sz="4" w:space="0" w:color="000000"/>
              <w:bottom w:val="single" w:sz="4" w:space="0" w:color="000000"/>
              <w:right w:val="single" w:sz="4" w:space="0" w:color="000000"/>
            </w:tcBorders>
            <w:vAlign w:val="center"/>
          </w:tcPr>
          <w:p w:rsidR="00F5761F" w:rsidRDefault="008F411E">
            <w:pPr>
              <w:rPr>
                <w:rFonts w:eastAsia="Calibri"/>
                <w:sz w:val="20"/>
              </w:rPr>
            </w:pPr>
            <w:r>
              <w:rPr>
                <w:rFonts w:eastAsia="Calibri"/>
                <w:sz w:val="20"/>
              </w:rPr>
              <w:t>Кроме того, часть здания</w:t>
            </w:r>
          </w:p>
          <w:p w:rsidR="00F5761F" w:rsidRDefault="008F411E">
            <w:pPr>
              <w:rPr>
                <w:sz w:val="20"/>
              </w:rPr>
            </w:pPr>
            <w:r>
              <w:rPr>
                <w:rFonts w:eastAsia="Calibri"/>
                <w:sz w:val="20"/>
              </w:rPr>
              <w:t>(помещения)</w:t>
            </w:r>
            <w:r>
              <w:rPr>
                <w:sz w:val="20"/>
                <w:vertAlign w:val="superscript"/>
              </w:rPr>
              <w:t>1</w:t>
            </w:r>
          </w:p>
        </w:tc>
        <w:tc>
          <w:tcPr>
            <w:tcW w:w="225" w:type="pct"/>
            <w:tcBorders>
              <w:top w:val="single" w:sz="4" w:space="0" w:color="000000"/>
              <w:left w:val="none" w:sz="255" w:space="0" w:color="FFFFFF"/>
              <w:bottom w:val="single" w:sz="4" w:space="0" w:color="000000"/>
              <w:right w:val="single" w:sz="4" w:space="0" w:color="000000"/>
            </w:tcBorders>
            <w:vAlign w:val="bottom"/>
          </w:tcPr>
          <w:p w:rsidR="00F5761F" w:rsidRDefault="008F411E">
            <w:pPr>
              <w:jc w:val="center"/>
              <w:rPr>
                <w:sz w:val="20"/>
              </w:rPr>
            </w:pPr>
            <w:r>
              <w:rPr>
                <w:sz w:val="20"/>
              </w:rPr>
              <w:t>1302</w:t>
            </w:r>
          </w:p>
        </w:tc>
        <w:tc>
          <w:tcPr>
            <w:tcW w:w="225" w:type="pct"/>
            <w:tcBorders>
              <w:top w:val="single" w:sz="4" w:space="0" w:color="000000"/>
              <w:left w:val="none" w:sz="255" w:space="0" w:color="FFFFFF"/>
              <w:bottom w:val="single" w:sz="4" w:space="0" w:color="000000"/>
              <w:right w:val="single" w:sz="4" w:space="0" w:color="000000"/>
            </w:tcBorders>
            <w:vAlign w:val="bottom"/>
          </w:tcPr>
          <w:p w:rsidR="00F5761F" w:rsidRDefault="00F5761F">
            <w:pPr>
              <w:jc w:val="center"/>
              <w:rPr>
                <w:sz w:val="20"/>
              </w:rPr>
            </w:pPr>
          </w:p>
        </w:tc>
        <w:tc>
          <w:tcPr>
            <w:tcW w:w="360"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360" w:type="pct"/>
            <w:tcBorders>
              <w:top w:val="single" w:sz="4" w:space="0" w:color="000000"/>
              <w:left w:val="none" w:sz="255" w:space="0" w:color="FFFFFF"/>
              <w:bottom w:val="single" w:sz="4" w:space="0" w:color="000000"/>
              <w:right w:val="single" w:sz="4" w:space="0" w:color="000000"/>
            </w:tcBorders>
            <w:vAlign w:val="bottom"/>
          </w:tcPr>
          <w:p w:rsidR="00F5761F" w:rsidRDefault="00F5761F">
            <w:pPr>
              <w:jc w:val="center"/>
              <w:rPr>
                <w:sz w:val="20"/>
              </w:rPr>
            </w:pPr>
          </w:p>
        </w:tc>
        <w:tc>
          <w:tcPr>
            <w:tcW w:w="402" w:type="pct"/>
            <w:tcBorders>
              <w:top w:val="single" w:sz="4" w:space="0" w:color="000000"/>
              <w:left w:val="none" w:sz="255" w:space="0" w:color="FFFFFF"/>
              <w:bottom w:val="single" w:sz="4" w:space="0" w:color="000000"/>
              <w:right w:val="single" w:sz="4" w:space="0" w:color="000000"/>
            </w:tcBorders>
            <w:vAlign w:val="bottom"/>
          </w:tcPr>
          <w:p w:rsidR="00F5761F" w:rsidRDefault="00F5761F">
            <w:pPr>
              <w:jc w:val="center"/>
              <w:rPr>
                <w:sz w:val="20"/>
              </w:rPr>
            </w:pPr>
          </w:p>
        </w:tc>
        <w:tc>
          <w:tcPr>
            <w:tcW w:w="326"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354" w:type="pct"/>
            <w:tcBorders>
              <w:top w:val="single" w:sz="4" w:space="0" w:color="000000"/>
              <w:left w:val="none" w:sz="255" w:space="0" w:color="FFFFFF"/>
              <w:bottom w:val="single" w:sz="4" w:space="0" w:color="000000"/>
              <w:right w:val="single" w:sz="4" w:space="0" w:color="000000"/>
            </w:tcBorders>
            <w:vAlign w:val="bottom"/>
          </w:tcPr>
          <w:p w:rsidR="00F5761F" w:rsidRDefault="00F5761F">
            <w:pPr>
              <w:jc w:val="center"/>
              <w:rPr>
                <w:sz w:val="20"/>
              </w:rPr>
            </w:pPr>
          </w:p>
        </w:tc>
        <w:tc>
          <w:tcPr>
            <w:tcW w:w="298" w:type="pct"/>
            <w:tcBorders>
              <w:top w:val="single" w:sz="4" w:space="0" w:color="000000"/>
              <w:left w:val="none" w:sz="255" w:space="0" w:color="FFFFFF"/>
              <w:bottom w:val="single" w:sz="4" w:space="0" w:color="000000"/>
              <w:right w:val="single" w:sz="4" w:space="0" w:color="000000"/>
            </w:tcBorders>
            <w:vAlign w:val="bottom"/>
          </w:tcPr>
          <w:p w:rsidR="00F5761F" w:rsidRDefault="00F5761F">
            <w:pPr>
              <w:jc w:val="center"/>
              <w:rPr>
                <w:sz w:val="20"/>
              </w:rPr>
            </w:pPr>
          </w:p>
        </w:tc>
        <w:tc>
          <w:tcPr>
            <w:tcW w:w="288" w:type="pct"/>
            <w:tcBorders>
              <w:top w:val="single" w:sz="4" w:space="0" w:color="000000"/>
              <w:left w:val="none" w:sz="255" w:space="0" w:color="FFFFFF"/>
              <w:bottom w:val="single" w:sz="4" w:space="0" w:color="000000"/>
              <w:right w:val="single" w:sz="4" w:space="0" w:color="000000"/>
            </w:tcBorders>
            <w:vAlign w:val="bottom"/>
          </w:tcPr>
          <w:p w:rsidR="00F5761F" w:rsidRDefault="00F5761F">
            <w:pPr>
              <w:jc w:val="center"/>
              <w:rPr>
                <w:sz w:val="20"/>
              </w:rPr>
            </w:pPr>
          </w:p>
        </w:tc>
        <w:tc>
          <w:tcPr>
            <w:tcW w:w="364" w:type="pct"/>
            <w:tcBorders>
              <w:top w:val="single" w:sz="4" w:space="0" w:color="000000"/>
              <w:left w:val="none" w:sz="255" w:space="0" w:color="FFFFFF"/>
              <w:bottom w:val="single" w:sz="4" w:space="0" w:color="000000"/>
              <w:right w:val="single" w:sz="4" w:space="0" w:color="000000"/>
            </w:tcBorders>
            <w:vAlign w:val="bottom"/>
          </w:tcPr>
          <w:p w:rsidR="00F5761F" w:rsidRDefault="00F5761F">
            <w:pPr>
              <w:jc w:val="center"/>
              <w:rPr>
                <w:sz w:val="20"/>
              </w:rPr>
            </w:pPr>
          </w:p>
        </w:tc>
        <w:tc>
          <w:tcPr>
            <w:tcW w:w="326" w:type="pct"/>
            <w:tcBorders>
              <w:top w:val="single" w:sz="4" w:space="0" w:color="000000"/>
              <w:left w:val="none" w:sz="255" w:space="0" w:color="FFFFFF"/>
              <w:bottom w:val="single" w:sz="4" w:space="0" w:color="000000"/>
              <w:right w:val="single" w:sz="4" w:space="0" w:color="000000"/>
            </w:tcBorders>
            <w:vAlign w:val="bottom"/>
          </w:tcPr>
          <w:p w:rsidR="00F5761F" w:rsidRDefault="00F5761F">
            <w:pPr>
              <w:jc w:val="center"/>
              <w:rPr>
                <w:sz w:val="20"/>
              </w:rPr>
            </w:pPr>
          </w:p>
        </w:tc>
        <w:tc>
          <w:tcPr>
            <w:tcW w:w="326" w:type="pct"/>
            <w:tcBorders>
              <w:top w:val="single" w:sz="4" w:space="0" w:color="000000"/>
              <w:left w:val="none" w:sz="255" w:space="0" w:color="FFFFFF"/>
              <w:bottom w:val="single" w:sz="4" w:space="0" w:color="000000"/>
              <w:right w:val="single" w:sz="4" w:space="0" w:color="000000"/>
            </w:tcBorders>
            <w:vAlign w:val="bottom"/>
          </w:tcPr>
          <w:p w:rsidR="00F5761F" w:rsidRDefault="00F5761F">
            <w:pPr>
              <w:jc w:val="center"/>
              <w:rPr>
                <w:sz w:val="20"/>
              </w:rPr>
            </w:pPr>
          </w:p>
        </w:tc>
        <w:tc>
          <w:tcPr>
            <w:tcW w:w="326" w:type="pct"/>
            <w:tcBorders>
              <w:top w:val="single" w:sz="4" w:space="0" w:color="000000"/>
              <w:left w:val="none" w:sz="255" w:space="0" w:color="FFFFFF"/>
              <w:bottom w:val="single" w:sz="4" w:space="0" w:color="000000"/>
              <w:right w:val="single" w:sz="4" w:space="0" w:color="000000"/>
            </w:tcBorders>
            <w:vAlign w:val="bottom"/>
          </w:tcPr>
          <w:p w:rsidR="00F5761F" w:rsidRDefault="00F5761F">
            <w:pPr>
              <w:jc w:val="center"/>
              <w:rPr>
                <w:sz w:val="20"/>
              </w:rPr>
            </w:pPr>
          </w:p>
        </w:tc>
        <w:tc>
          <w:tcPr>
            <w:tcW w:w="326" w:type="pct"/>
            <w:tcBorders>
              <w:top w:val="single" w:sz="4" w:space="0" w:color="000000"/>
              <w:left w:val="none" w:sz="255" w:space="0" w:color="FFFFFF"/>
              <w:bottom w:val="single" w:sz="4" w:space="0" w:color="000000"/>
              <w:right w:val="single" w:sz="4" w:space="0" w:color="000000"/>
            </w:tcBorders>
            <w:vAlign w:val="bottom"/>
          </w:tcPr>
          <w:p w:rsidR="00F5761F" w:rsidRDefault="00F5761F">
            <w:pPr>
              <w:jc w:val="center"/>
              <w:rPr>
                <w:sz w:val="20"/>
              </w:rPr>
            </w:pPr>
          </w:p>
        </w:tc>
      </w:tr>
    </w:tbl>
    <w:p w:rsidR="00F5761F" w:rsidRDefault="008F411E">
      <w:pPr>
        <w:spacing w:before="60"/>
        <w:rPr>
          <w:sz w:val="20"/>
          <w:u w:val="single"/>
        </w:rPr>
      </w:pPr>
      <w:r>
        <w:rPr>
          <w:sz w:val="20"/>
          <w:vertAlign w:val="superscript"/>
        </w:rPr>
        <w:t>1</w:t>
      </w:r>
      <w:proofErr w:type="gramStart"/>
      <w:r>
        <w:rPr>
          <w:sz w:val="20"/>
        </w:rPr>
        <w:t xml:space="preserve"> З</w:t>
      </w:r>
      <w:proofErr w:type="gramEnd"/>
      <w:r>
        <w:rPr>
          <w:sz w:val="20"/>
        </w:rPr>
        <w:t xml:space="preserve">аполняется организацией, занимающей не полностью здание. Информация о помещениях показывается по числу зданий, в которых они расположены. </w:t>
      </w:r>
      <w:r>
        <w:rPr>
          <w:sz w:val="20"/>
        </w:rPr>
        <w:br/>
        <w:t xml:space="preserve">  Если организация занимает одно или несколько помещений в одном здании, то информация по ним показывается только один раз.</w:t>
      </w:r>
    </w:p>
    <w:p w:rsidR="00F5761F" w:rsidRDefault="00F5761F">
      <w:pPr>
        <w:jc w:val="center"/>
        <w:rPr>
          <w:b/>
          <w:sz w:val="20"/>
        </w:rPr>
      </w:pPr>
    </w:p>
    <w:p w:rsidR="00F5761F" w:rsidRDefault="00F5761F">
      <w:pPr>
        <w:rPr>
          <w:b/>
          <w:sz w:val="20"/>
        </w:rPr>
      </w:pPr>
    </w:p>
    <w:p w:rsidR="00F5761F" w:rsidRDefault="00F5761F">
      <w:pPr>
        <w:rPr>
          <w:b/>
          <w:sz w:val="20"/>
        </w:rPr>
      </w:pPr>
    </w:p>
    <w:tbl>
      <w:tblPr>
        <w:tblW w:w="5000" w:type="pct"/>
        <w:tblLook w:val="04A0" w:firstRow="1" w:lastRow="0" w:firstColumn="1" w:lastColumn="0" w:noHBand="0" w:noVBand="1"/>
      </w:tblPr>
      <w:tblGrid>
        <w:gridCol w:w="1920"/>
        <w:gridCol w:w="737"/>
        <w:gridCol w:w="998"/>
        <w:gridCol w:w="1329"/>
        <w:gridCol w:w="1329"/>
        <w:gridCol w:w="1475"/>
        <w:gridCol w:w="1511"/>
        <w:gridCol w:w="1475"/>
        <w:gridCol w:w="1475"/>
        <w:gridCol w:w="1326"/>
        <w:gridCol w:w="1326"/>
      </w:tblGrid>
      <w:tr w:rsidR="00F5761F">
        <w:trPr>
          <w:trHeight w:val="381"/>
        </w:trPr>
        <w:tc>
          <w:tcPr>
            <w:tcW w:w="644" w:type="pct"/>
            <w:vMerge w:val="restar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sz w:val="20"/>
              </w:rPr>
            </w:pPr>
            <w:r>
              <w:rPr>
                <w:sz w:val="20"/>
              </w:rPr>
              <w:t>Наименование показателей</w:t>
            </w:r>
          </w:p>
        </w:tc>
        <w:tc>
          <w:tcPr>
            <w:tcW w:w="247" w:type="pct"/>
            <w:vMerge w:val="restart"/>
            <w:tcBorders>
              <w:top w:val="single" w:sz="4" w:space="0" w:color="000000"/>
              <w:left w:val="none" w:sz="255" w:space="0" w:color="FFFFFF"/>
              <w:bottom w:val="single" w:sz="4" w:space="0" w:color="000000"/>
              <w:right w:val="single" w:sz="4" w:space="0" w:color="000000"/>
            </w:tcBorders>
            <w:vAlign w:val="center"/>
          </w:tcPr>
          <w:p w:rsidR="00F5761F" w:rsidRDefault="008F411E">
            <w:pPr>
              <w:jc w:val="center"/>
              <w:rPr>
                <w:sz w:val="20"/>
              </w:rPr>
            </w:pPr>
            <w:r>
              <w:rPr>
                <w:sz w:val="20"/>
              </w:rPr>
              <w:t xml:space="preserve">№ </w:t>
            </w:r>
            <w:proofErr w:type="spellStart"/>
            <w:proofErr w:type="gramStart"/>
            <w:r>
              <w:rPr>
                <w:sz w:val="20"/>
              </w:rPr>
              <w:t>стро-ки</w:t>
            </w:r>
            <w:proofErr w:type="spellEnd"/>
            <w:proofErr w:type="gramEnd"/>
          </w:p>
        </w:tc>
        <w:tc>
          <w:tcPr>
            <w:tcW w:w="3663" w:type="pct"/>
            <w:gridSpan w:val="8"/>
            <w:tcBorders>
              <w:top w:val="single" w:sz="4" w:space="0" w:color="000000"/>
              <w:left w:val="none" w:sz="255" w:space="0" w:color="FFFFFF"/>
              <w:bottom w:val="none" w:sz="255" w:space="0" w:color="FFFFFF"/>
              <w:right w:val="single" w:sz="4" w:space="0" w:color="000000"/>
            </w:tcBorders>
          </w:tcPr>
          <w:p w:rsidR="00F5761F" w:rsidRDefault="008F411E">
            <w:pPr>
              <w:jc w:val="center"/>
              <w:rPr>
                <w:sz w:val="20"/>
              </w:rPr>
            </w:pPr>
            <w:r>
              <w:rPr>
                <w:sz w:val="20"/>
              </w:rPr>
              <w:t xml:space="preserve"> Из них (из гр. 3) число зданий с максимальной скоростью доступа к Интернету</w:t>
            </w:r>
          </w:p>
        </w:tc>
        <w:tc>
          <w:tcPr>
            <w:tcW w:w="445" w:type="pct"/>
            <w:vMerge w:val="restart"/>
            <w:tcBorders>
              <w:top w:val="single" w:sz="4" w:space="0" w:color="000000"/>
              <w:left w:val="none" w:sz="255" w:space="0" w:color="FFFFFF"/>
              <w:bottom w:val="single" w:sz="4" w:space="0" w:color="000000"/>
              <w:right w:val="single" w:sz="4" w:space="0" w:color="000000"/>
            </w:tcBorders>
          </w:tcPr>
          <w:p w:rsidR="00F5761F" w:rsidRDefault="008F411E">
            <w:pPr>
              <w:jc w:val="center"/>
              <w:rPr>
                <w:sz w:val="20"/>
              </w:rPr>
            </w:pPr>
            <w:r>
              <w:rPr>
                <w:sz w:val="20"/>
              </w:rPr>
              <w:t>Доступ</w:t>
            </w:r>
            <w:r>
              <w:rPr>
                <w:sz w:val="20"/>
              </w:rPr>
              <w:br w:type="textWrapping" w:clear="all"/>
              <w:t>к Интернету не имеет</w:t>
            </w:r>
          </w:p>
        </w:tc>
      </w:tr>
      <w:tr w:rsidR="00F5761F">
        <w:trPr>
          <w:trHeight w:val="855"/>
        </w:trPr>
        <w:tc>
          <w:tcPr>
            <w:tcW w:w="1920" w:type="auto"/>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sz w:val="20"/>
              </w:rPr>
            </w:pPr>
          </w:p>
        </w:tc>
        <w:tc>
          <w:tcPr>
            <w:tcW w:w="737" w:type="auto"/>
            <w:vMerge/>
            <w:tcBorders>
              <w:top w:val="single" w:sz="4" w:space="0" w:color="000000"/>
              <w:left w:val="none" w:sz="255" w:space="0" w:color="FFFFFF"/>
              <w:bottom w:val="single" w:sz="4" w:space="0" w:color="000000"/>
              <w:right w:val="single" w:sz="4" w:space="0" w:color="000000"/>
            </w:tcBorders>
            <w:vAlign w:val="center"/>
          </w:tcPr>
          <w:p w:rsidR="00F5761F" w:rsidRDefault="00F5761F">
            <w:pPr>
              <w:rPr>
                <w:sz w:val="20"/>
              </w:rPr>
            </w:pPr>
          </w:p>
        </w:tc>
        <w:tc>
          <w:tcPr>
            <w:tcW w:w="335" w:type="pct"/>
            <w:tcBorders>
              <w:top w:val="single" w:sz="4" w:space="0" w:color="000000"/>
              <w:left w:val="none" w:sz="255" w:space="0" w:color="FFFFFF"/>
              <w:bottom w:val="single" w:sz="4" w:space="0" w:color="000000"/>
              <w:right w:val="single" w:sz="4" w:space="0" w:color="000000"/>
            </w:tcBorders>
            <w:vAlign w:val="center"/>
          </w:tcPr>
          <w:p w:rsidR="00F5761F" w:rsidRDefault="008F411E">
            <w:pPr>
              <w:jc w:val="center"/>
              <w:rPr>
                <w:sz w:val="20"/>
              </w:rPr>
            </w:pPr>
            <w:r>
              <w:rPr>
                <w:sz w:val="20"/>
              </w:rPr>
              <w:t>ниже 256 кбит/сек</w:t>
            </w:r>
          </w:p>
        </w:tc>
        <w:tc>
          <w:tcPr>
            <w:tcW w:w="446" w:type="pct"/>
            <w:tcBorders>
              <w:top w:val="single" w:sz="4" w:space="0" w:color="000000"/>
              <w:left w:val="none" w:sz="255" w:space="0" w:color="FFFFFF"/>
              <w:bottom w:val="single" w:sz="4" w:space="0" w:color="000000"/>
              <w:right w:val="single" w:sz="4" w:space="0" w:color="000000"/>
            </w:tcBorders>
            <w:vAlign w:val="center"/>
          </w:tcPr>
          <w:p w:rsidR="00F5761F" w:rsidRDefault="008F411E">
            <w:pPr>
              <w:jc w:val="center"/>
              <w:rPr>
                <w:sz w:val="20"/>
              </w:rPr>
            </w:pPr>
            <w:r>
              <w:rPr>
                <w:sz w:val="20"/>
              </w:rPr>
              <w:t>256–511 кбит/сек</w:t>
            </w:r>
          </w:p>
        </w:tc>
        <w:tc>
          <w:tcPr>
            <w:tcW w:w="446" w:type="pct"/>
            <w:tcBorders>
              <w:top w:val="single" w:sz="4" w:space="0" w:color="000000"/>
              <w:left w:val="none" w:sz="255" w:space="0" w:color="FFFFFF"/>
              <w:bottom w:val="single" w:sz="4" w:space="0" w:color="000000"/>
              <w:right w:val="single" w:sz="4" w:space="0" w:color="000000"/>
            </w:tcBorders>
            <w:tcMar>
              <w:top w:w="0" w:type="dxa"/>
              <w:left w:w="28" w:type="dxa"/>
              <w:bottom w:w="0" w:type="dxa"/>
              <w:right w:w="28" w:type="dxa"/>
            </w:tcMar>
            <w:vAlign w:val="center"/>
          </w:tcPr>
          <w:p w:rsidR="00F5761F" w:rsidRDefault="008F411E">
            <w:pPr>
              <w:jc w:val="center"/>
              <w:rPr>
                <w:sz w:val="20"/>
              </w:rPr>
            </w:pPr>
            <w:r>
              <w:rPr>
                <w:sz w:val="20"/>
              </w:rPr>
              <w:t>512 кбит/сек –999 кбит /сек</w:t>
            </w:r>
          </w:p>
        </w:tc>
        <w:tc>
          <w:tcPr>
            <w:tcW w:w="495"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sz w:val="20"/>
              </w:rPr>
            </w:pPr>
            <w:r>
              <w:rPr>
                <w:sz w:val="20"/>
              </w:rPr>
              <w:t>1.0–1.9 Мбит/сек</w:t>
            </w:r>
          </w:p>
        </w:tc>
        <w:tc>
          <w:tcPr>
            <w:tcW w:w="507" w:type="pct"/>
            <w:tcBorders>
              <w:top w:val="single" w:sz="4" w:space="0" w:color="000000"/>
              <w:left w:val="none" w:sz="255" w:space="0" w:color="FFFFFF"/>
              <w:bottom w:val="single" w:sz="4" w:space="0" w:color="000000"/>
              <w:right w:val="single" w:sz="4" w:space="0" w:color="000000"/>
            </w:tcBorders>
            <w:vAlign w:val="center"/>
          </w:tcPr>
          <w:p w:rsidR="00F5761F" w:rsidRDefault="008F411E">
            <w:pPr>
              <w:jc w:val="center"/>
              <w:rPr>
                <w:sz w:val="20"/>
              </w:rPr>
            </w:pPr>
            <w:r>
              <w:rPr>
                <w:sz w:val="20"/>
              </w:rPr>
              <w:t>2.0–29.9 Мбит/сек</w:t>
            </w:r>
          </w:p>
        </w:tc>
        <w:tc>
          <w:tcPr>
            <w:tcW w:w="495" w:type="pct"/>
            <w:tcBorders>
              <w:top w:val="single" w:sz="4" w:space="0" w:color="000000"/>
              <w:left w:val="none" w:sz="255" w:space="0" w:color="FFFFFF"/>
              <w:bottom w:val="single" w:sz="4" w:space="0" w:color="000000"/>
              <w:right w:val="single" w:sz="4" w:space="0" w:color="000000"/>
            </w:tcBorders>
            <w:vAlign w:val="center"/>
          </w:tcPr>
          <w:p w:rsidR="00F5761F" w:rsidRDefault="008F411E">
            <w:pPr>
              <w:jc w:val="center"/>
              <w:rPr>
                <w:sz w:val="20"/>
              </w:rPr>
            </w:pPr>
            <w:r>
              <w:rPr>
                <w:sz w:val="20"/>
              </w:rPr>
              <w:t>30.0–49.9 Мбит/сек</w:t>
            </w:r>
          </w:p>
        </w:tc>
        <w:tc>
          <w:tcPr>
            <w:tcW w:w="495"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sz w:val="20"/>
              </w:rPr>
            </w:pPr>
            <w:r>
              <w:rPr>
                <w:sz w:val="20"/>
              </w:rPr>
              <w:t>50.0–99.9 Мбит/сек</w:t>
            </w:r>
          </w:p>
        </w:tc>
        <w:tc>
          <w:tcPr>
            <w:tcW w:w="445" w:type="pct"/>
            <w:tcBorders>
              <w:top w:val="single" w:sz="4" w:space="0" w:color="000000"/>
              <w:left w:val="none" w:sz="255" w:space="0" w:color="FFFFFF"/>
              <w:bottom w:val="single" w:sz="4" w:space="0" w:color="000000"/>
              <w:right w:val="single" w:sz="4" w:space="0" w:color="000000"/>
            </w:tcBorders>
            <w:vAlign w:val="center"/>
          </w:tcPr>
          <w:p w:rsidR="00F5761F" w:rsidRDefault="008F411E">
            <w:pPr>
              <w:jc w:val="center"/>
              <w:rPr>
                <w:sz w:val="20"/>
              </w:rPr>
            </w:pPr>
            <w:r>
              <w:rPr>
                <w:sz w:val="20"/>
              </w:rPr>
              <w:t>100 Мбит/сек и выше</w:t>
            </w:r>
          </w:p>
        </w:tc>
        <w:tc>
          <w:tcPr>
            <w:tcW w:w="1326" w:type="auto"/>
            <w:vMerge/>
            <w:tcBorders>
              <w:top w:val="single" w:sz="4" w:space="0" w:color="000000"/>
              <w:left w:val="none" w:sz="255" w:space="0" w:color="FFFFFF"/>
              <w:bottom w:val="single" w:sz="4" w:space="0" w:color="000000"/>
              <w:right w:val="single" w:sz="4" w:space="0" w:color="000000"/>
            </w:tcBorders>
            <w:vAlign w:val="center"/>
          </w:tcPr>
          <w:p w:rsidR="00F5761F" w:rsidRDefault="00F5761F">
            <w:pPr>
              <w:rPr>
                <w:sz w:val="20"/>
              </w:rPr>
            </w:pPr>
          </w:p>
        </w:tc>
      </w:tr>
      <w:tr w:rsidR="00F5761F">
        <w:trPr>
          <w:trHeight w:val="300"/>
        </w:trPr>
        <w:tc>
          <w:tcPr>
            <w:tcW w:w="644" w:type="pct"/>
            <w:tcBorders>
              <w:top w:val="none" w:sz="255" w:space="0" w:color="FFFFFF"/>
              <w:left w:val="single" w:sz="4" w:space="0" w:color="000000"/>
              <w:bottom w:val="single" w:sz="4" w:space="0" w:color="000000"/>
              <w:right w:val="single" w:sz="4" w:space="0" w:color="000000"/>
            </w:tcBorders>
            <w:vAlign w:val="center"/>
          </w:tcPr>
          <w:p w:rsidR="00F5761F" w:rsidRDefault="008F411E">
            <w:pPr>
              <w:tabs>
                <w:tab w:val="left" w:pos="5094"/>
              </w:tabs>
              <w:spacing w:before="20" w:after="20"/>
              <w:jc w:val="center"/>
              <w:rPr>
                <w:sz w:val="20"/>
              </w:rPr>
            </w:pPr>
            <w:r>
              <w:rPr>
                <w:sz w:val="20"/>
              </w:rPr>
              <w:t>А</w:t>
            </w:r>
          </w:p>
        </w:tc>
        <w:tc>
          <w:tcPr>
            <w:tcW w:w="247" w:type="pct"/>
            <w:tcBorders>
              <w:top w:val="none" w:sz="255" w:space="0" w:color="FFFFFF"/>
              <w:left w:val="none" w:sz="255" w:space="0" w:color="FFFFFF"/>
              <w:bottom w:val="single" w:sz="4" w:space="0" w:color="000000"/>
              <w:right w:val="single" w:sz="4" w:space="0" w:color="000000"/>
            </w:tcBorders>
            <w:vAlign w:val="center"/>
          </w:tcPr>
          <w:p w:rsidR="00F5761F" w:rsidRDefault="008F411E">
            <w:pPr>
              <w:tabs>
                <w:tab w:val="left" w:pos="5094"/>
              </w:tabs>
              <w:spacing w:before="20" w:after="20"/>
              <w:jc w:val="center"/>
              <w:rPr>
                <w:sz w:val="20"/>
              </w:rPr>
            </w:pPr>
            <w:r>
              <w:rPr>
                <w:sz w:val="20"/>
              </w:rPr>
              <w:t>Б</w:t>
            </w:r>
          </w:p>
        </w:tc>
        <w:tc>
          <w:tcPr>
            <w:tcW w:w="335" w:type="pct"/>
            <w:tcBorders>
              <w:top w:val="none" w:sz="255" w:space="0" w:color="FFFFFF"/>
              <w:left w:val="none" w:sz="255" w:space="0" w:color="FFFFFF"/>
              <w:bottom w:val="single" w:sz="4" w:space="0" w:color="000000"/>
              <w:right w:val="single" w:sz="4" w:space="0" w:color="000000"/>
            </w:tcBorders>
            <w:vAlign w:val="center"/>
          </w:tcPr>
          <w:p w:rsidR="00F5761F" w:rsidRDefault="008F411E">
            <w:pPr>
              <w:jc w:val="center"/>
              <w:rPr>
                <w:sz w:val="20"/>
              </w:rPr>
            </w:pPr>
            <w:r>
              <w:rPr>
                <w:sz w:val="20"/>
              </w:rPr>
              <w:t>16</w:t>
            </w:r>
          </w:p>
        </w:tc>
        <w:tc>
          <w:tcPr>
            <w:tcW w:w="446" w:type="pct"/>
            <w:tcBorders>
              <w:top w:val="none" w:sz="255" w:space="0" w:color="FFFFFF"/>
              <w:left w:val="none" w:sz="255" w:space="0" w:color="FFFFFF"/>
              <w:bottom w:val="single" w:sz="4" w:space="0" w:color="000000"/>
              <w:right w:val="single" w:sz="4" w:space="0" w:color="000000"/>
            </w:tcBorders>
            <w:vAlign w:val="center"/>
          </w:tcPr>
          <w:p w:rsidR="00F5761F" w:rsidRDefault="008F411E">
            <w:pPr>
              <w:jc w:val="center"/>
              <w:rPr>
                <w:sz w:val="20"/>
              </w:rPr>
            </w:pPr>
            <w:r>
              <w:rPr>
                <w:sz w:val="20"/>
              </w:rPr>
              <w:t>17</w:t>
            </w:r>
          </w:p>
        </w:tc>
        <w:tc>
          <w:tcPr>
            <w:tcW w:w="446" w:type="pct"/>
            <w:tcBorders>
              <w:top w:val="none" w:sz="255" w:space="0" w:color="FFFFFF"/>
              <w:left w:val="none" w:sz="255" w:space="0" w:color="FFFFFF"/>
              <w:bottom w:val="single" w:sz="4" w:space="0" w:color="000000"/>
              <w:right w:val="single" w:sz="4" w:space="0" w:color="000000"/>
            </w:tcBorders>
            <w:vAlign w:val="center"/>
          </w:tcPr>
          <w:p w:rsidR="00F5761F" w:rsidRDefault="008F411E">
            <w:pPr>
              <w:jc w:val="center"/>
              <w:rPr>
                <w:sz w:val="20"/>
              </w:rPr>
            </w:pPr>
            <w:r>
              <w:rPr>
                <w:sz w:val="20"/>
              </w:rPr>
              <w:t>18</w:t>
            </w:r>
          </w:p>
        </w:tc>
        <w:tc>
          <w:tcPr>
            <w:tcW w:w="495"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sz w:val="20"/>
              </w:rPr>
            </w:pPr>
            <w:r>
              <w:rPr>
                <w:sz w:val="20"/>
              </w:rPr>
              <w:t>19</w:t>
            </w:r>
          </w:p>
        </w:tc>
        <w:tc>
          <w:tcPr>
            <w:tcW w:w="507" w:type="pct"/>
            <w:tcBorders>
              <w:top w:val="none" w:sz="255" w:space="0" w:color="FFFFFF"/>
              <w:left w:val="none" w:sz="255" w:space="0" w:color="FFFFFF"/>
              <w:bottom w:val="single" w:sz="4" w:space="0" w:color="000000"/>
              <w:right w:val="single" w:sz="4" w:space="0" w:color="000000"/>
            </w:tcBorders>
            <w:vAlign w:val="center"/>
          </w:tcPr>
          <w:p w:rsidR="00F5761F" w:rsidRDefault="008F411E">
            <w:pPr>
              <w:jc w:val="center"/>
              <w:rPr>
                <w:sz w:val="20"/>
              </w:rPr>
            </w:pPr>
            <w:r>
              <w:rPr>
                <w:sz w:val="20"/>
              </w:rPr>
              <w:t>20</w:t>
            </w:r>
          </w:p>
        </w:tc>
        <w:tc>
          <w:tcPr>
            <w:tcW w:w="495" w:type="pct"/>
            <w:tcBorders>
              <w:top w:val="single" w:sz="4" w:space="0" w:color="000000"/>
              <w:left w:val="none" w:sz="255" w:space="0" w:color="FFFFFF"/>
              <w:bottom w:val="single" w:sz="4" w:space="0" w:color="000000"/>
              <w:right w:val="single" w:sz="4" w:space="0" w:color="000000"/>
            </w:tcBorders>
            <w:vAlign w:val="center"/>
          </w:tcPr>
          <w:p w:rsidR="00F5761F" w:rsidRDefault="008F411E">
            <w:pPr>
              <w:jc w:val="center"/>
              <w:rPr>
                <w:sz w:val="20"/>
              </w:rPr>
            </w:pPr>
            <w:r>
              <w:rPr>
                <w:sz w:val="20"/>
              </w:rPr>
              <w:t>21</w:t>
            </w:r>
          </w:p>
        </w:tc>
        <w:tc>
          <w:tcPr>
            <w:tcW w:w="495" w:type="pct"/>
            <w:tcBorders>
              <w:top w:val="none" w:sz="255" w:space="0" w:color="FFFFFF"/>
              <w:left w:val="single" w:sz="4" w:space="0" w:color="000000"/>
              <w:bottom w:val="single" w:sz="4" w:space="0" w:color="000000"/>
              <w:right w:val="single" w:sz="4" w:space="0" w:color="000000"/>
            </w:tcBorders>
            <w:vAlign w:val="center"/>
          </w:tcPr>
          <w:p w:rsidR="00F5761F" w:rsidRDefault="008F411E">
            <w:pPr>
              <w:jc w:val="center"/>
              <w:rPr>
                <w:sz w:val="20"/>
              </w:rPr>
            </w:pPr>
            <w:r>
              <w:rPr>
                <w:sz w:val="20"/>
              </w:rPr>
              <w:t>22</w:t>
            </w:r>
          </w:p>
        </w:tc>
        <w:tc>
          <w:tcPr>
            <w:tcW w:w="445" w:type="pct"/>
            <w:tcBorders>
              <w:top w:val="none" w:sz="255" w:space="0" w:color="FFFFFF"/>
              <w:left w:val="none" w:sz="255" w:space="0" w:color="FFFFFF"/>
              <w:bottom w:val="single" w:sz="4" w:space="0" w:color="000000"/>
              <w:right w:val="single" w:sz="4" w:space="0" w:color="000000"/>
            </w:tcBorders>
            <w:vAlign w:val="center"/>
          </w:tcPr>
          <w:p w:rsidR="00F5761F" w:rsidRDefault="008F411E">
            <w:pPr>
              <w:jc w:val="center"/>
              <w:rPr>
                <w:sz w:val="20"/>
              </w:rPr>
            </w:pPr>
            <w:r>
              <w:rPr>
                <w:sz w:val="20"/>
              </w:rPr>
              <w:t>23</w:t>
            </w:r>
          </w:p>
        </w:tc>
        <w:tc>
          <w:tcPr>
            <w:tcW w:w="445" w:type="pct"/>
            <w:tcBorders>
              <w:top w:val="none" w:sz="255" w:space="0" w:color="FFFFFF"/>
              <w:left w:val="none" w:sz="255" w:space="0" w:color="FFFFFF"/>
              <w:bottom w:val="single" w:sz="4" w:space="0" w:color="000000"/>
              <w:right w:val="single" w:sz="4" w:space="0" w:color="000000"/>
            </w:tcBorders>
          </w:tcPr>
          <w:p w:rsidR="00F5761F" w:rsidRDefault="008F411E">
            <w:pPr>
              <w:jc w:val="center"/>
              <w:rPr>
                <w:sz w:val="20"/>
              </w:rPr>
            </w:pPr>
            <w:r>
              <w:rPr>
                <w:sz w:val="20"/>
              </w:rPr>
              <w:t>24</w:t>
            </w:r>
          </w:p>
        </w:tc>
      </w:tr>
      <w:tr w:rsidR="00F5761F">
        <w:trPr>
          <w:trHeight w:val="300"/>
        </w:trPr>
        <w:tc>
          <w:tcPr>
            <w:tcW w:w="644"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before="40" w:after="40" w:line="180" w:lineRule="exact"/>
              <w:rPr>
                <w:rFonts w:eastAsia="Calibri"/>
                <w:sz w:val="20"/>
              </w:rPr>
            </w:pPr>
            <w:r>
              <w:rPr>
                <w:rFonts w:eastAsia="Calibri"/>
                <w:sz w:val="20"/>
              </w:rPr>
              <w:t>Здания организации</w:t>
            </w:r>
          </w:p>
        </w:tc>
        <w:tc>
          <w:tcPr>
            <w:tcW w:w="247" w:type="pct"/>
            <w:tcBorders>
              <w:top w:val="single" w:sz="4" w:space="0" w:color="000000"/>
              <w:left w:val="none" w:sz="255" w:space="0" w:color="FFFFFF"/>
              <w:bottom w:val="single" w:sz="4" w:space="0" w:color="000000"/>
              <w:right w:val="single" w:sz="4" w:space="0" w:color="000000"/>
            </w:tcBorders>
            <w:vAlign w:val="bottom"/>
          </w:tcPr>
          <w:p w:rsidR="00F5761F" w:rsidRDefault="008F411E">
            <w:pPr>
              <w:jc w:val="center"/>
              <w:rPr>
                <w:sz w:val="20"/>
              </w:rPr>
            </w:pPr>
            <w:r>
              <w:rPr>
                <w:sz w:val="20"/>
              </w:rPr>
              <w:t>1301</w:t>
            </w:r>
          </w:p>
        </w:tc>
        <w:tc>
          <w:tcPr>
            <w:tcW w:w="335" w:type="pct"/>
            <w:tcBorders>
              <w:top w:val="single" w:sz="4" w:space="0" w:color="000000"/>
              <w:left w:val="none" w:sz="255" w:space="0" w:color="FFFFFF"/>
              <w:bottom w:val="single" w:sz="4" w:space="0" w:color="000000"/>
              <w:right w:val="single" w:sz="4" w:space="0" w:color="000000"/>
            </w:tcBorders>
            <w:vAlign w:val="bottom"/>
          </w:tcPr>
          <w:p w:rsidR="00F5761F" w:rsidRDefault="00F5761F">
            <w:pPr>
              <w:jc w:val="center"/>
              <w:rPr>
                <w:sz w:val="20"/>
              </w:rPr>
            </w:pPr>
          </w:p>
        </w:tc>
        <w:tc>
          <w:tcPr>
            <w:tcW w:w="446" w:type="pct"/>
            <w:tcBorders>
              <w:top w:val="single" w:sz="4" w:space="0" w:color="000000"/>
              <w:left w:val="none" w:sz="255" w:space="0" w:color="FFFFFF"/>
              <w:bottom w:val="single" w:sz="4" w:space="0" w:color="000000"/>
              <w:right w:val="single" w:sz="4" w:space="0" w:color="000000"/>
            </w:tcBorders>
            <w:vAlign w:val="bottom"/>
          </w:tcPr>
          <w:p w:rsidR="00F5761F" w:rsidRDefault="00F5761F">
            <w:pPr>
              <w:jc w:val="center"/>
              <w:rPr>
                <w:sz w:val="20"/>
              </w:rPr>
            </w:pPr>
          </w:p>
        </w:tc>
        <w:tc>
          <w:tcPr>
            <w:tcW w:w="446" w:type="pct"/>
            <w:tcBorders>
              <w:top w:val="single" w:sz="4" w:space="0" w:color="000000"/>
              <w:left w:val="none" w:sz="255" w:space="0" w:color="FFFFFF"/>
              <w:bottom w:val="single" w:sz="4" w:space="0" w:color="000000"/>
              <w:right w:val="single" w:sz="4" w:space="0" w:color="000000"/>
            </w:tcBorders>
            <w:vAlign w:val="bottom"/>
          </w:tcPr>
          <w:p w:rsidR="00F5761F" w:rsidRDefault="00F5761F">
            <w:pPr>
              <w:jc w:val="center"/>
              <w:rPr>
                <w:sz w:val="20"/>
              </w:rPr>
            </w:pPr>
          </w:p>
        </w:tc>
        <w:tc>
          <w:tcPr>
            <w:tcW w:w="495"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507" w:type="pct"/>
            <w:tcBorders>
              <w:top w:val="single" w:sz="4" w:space="0" w:color="000000"/>
              <w:left w:val="none" w:sz="255" w:space="0" w:color="FFFFFF"/>
              <w:bottom w:val="single" w:sz="4" w:space="0" w:color="000000"/>
              <w:right w:val="single" w:sz="4" w:space="0" w:color="000000"/>
            </w:tcBorders>
            <w:vAlign w:val="bottom"/>
          </w:tcPr>
          <w:p w:rsidR="00F5761F" w:rsidRDefault="00F5761F">
            <w:pPr>
              <w:jc w:val="center"/>
              <w:rPr>
                <w:sz w:val="20"/>
              </w:rPr>
            </w:pPr>
          </w:p>
        </w:tc>
        <w:tc>
          <w:tcPr>
            <w:tcW w:w="495" w:type="pct"/>
            <w:tcBorders>
              <w:top w:val="single" w:sz="4" w:space="0" w:color="000000"/>
              <w:left w:val="none" w:sz="255" w:space="0" w:color="FFFFFF"/>
              <w:bottom w:val="single" w:sz="4" w:space="0" w:color="000000"/>
              <w:right w:val="single" w:sz="4" w:space="0" w:color="000000"/>
            </w:tcBorders>
            <w:vAlign w:val="bottom"/>
          </w:tcPr>
          <w:p w:rsidR="00F5761F" w:rsidRDefault="00F5761F">
            <w:pPr>
              <w:jc w:val="center"/>
              <w:rPr>
                <w:sz w:val="20"/>
              </w:rPr>
            </w:pPr>
          </w:p>
        </w:tc>
        <w:tc>
          <w:tcPr>
            <w:tcW w:w="495"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445" w:type="pct"/>
            <w:tcBorders>
              <w:top w:val="single" w:sz="4" w:space="0" w:color="000000"/>
              <w:left w:val="none" w:sz="255" w:space="0" w:color="FFFFFF"/>
              <w:bottom w:val="single" w:sz="4" w:space="0" w:color="000000"/>
              <w:right w:val="single" w:sz="4" w:space="0" w:color="000000"/>
            </w:tcBorders>
            <w:vAlign w:val="bottom"/>
          </w:tcPr>
          <w:p w:rsidR="00F5761F" w:rsidRDefault="00F5761F">
            <w:pPr>
              <w:jc w:val="center"/>
              <w:rPr>
                <w:sz w:val="20"/>
              </w:rPr>
            </w:pPr>
          </w:p>
        </w:tc>
        <w:tc>
          <w:tcPr>
            <w:tcW w:w="445" w:type="pct"/>
            <w:tcBorders>
              <w:top w:val="single" w:sz="4" w:space="0" w:color="000000"/>
              <w:left w:val="none" w:sz="255" w:space="0" w:color="FFFFFF"/>
              <w:bottom w:val="single" w:sz="4" w:space="0" w:color="000000"/>
              <w:right w:val="single" w:sz="4" w:space="0" w:color="000000"/>
            </w:tcBorders>
            <w:vAlign w:val="bottom"/>
          </w:tcPr>
          <w:p w:rsidR="00F5761F" w:rsidRDefault="00F5761F">
            <w:pPr>
              <w:jc w:val="center"/>
              <w:rPr>
                <w:sz w:val="20"/>
              </w:rPr>
            </w:pPr>
          </w:p>
        </w:tc>
      </w:tr>
      <w:tr w:rsidR="00F5761F">
        <w:trPr>
          <w:trHeight w:val="300"/>
        </w:trPr>
        <w:tc>
          <w:tcPr>
            <w:tcW w:w="644" w:type="pct"/>
            <w:tcBorders>
              <w:top w:val="single" w:sz="4" w:space="0" w:color="000000"/>
              <w:left w:val="single" w:sz="4" w:space="0" w:color="000000"/>
              <w:bottom w:val="single" w:sz="4" w:space="0" w:color="000000"/>
              <w:right w:val="single" w:sz="4" w:space="0" w:color="000000"/>
            </w:tcBorders>
            <w:vAlign w:val="center"/>
          </w:tcPr>
          <w:p w:rsidR="00F5761F" w:rsidRDefault="008F411E">
            <w:pPr>
              <w:rPr>
                <w:sz w:val="20"/>
              </w:rPr>
            </w:pPr>
            <w:r>
              <w:rPr>
                <w:rFonts w:eastAsia="Calibri"/>
                <w:sz w:val="20"/>
              </w:rPr>
              <w:t>Кроме того, часть здания (помещения)</w:t>
            </w:r>
            <w:r>
              <w:rPr>
                <w:sz w:val="20"/>
                <w:vertAlign w:val="superscript"/>
              </w:rPr>
              <w:t>1</w:t>
            </w:r>
          </w:p>
        </w:tc>
        <w:tc>
          <w:tcPr>
            <w:tcW w:w="247" w:type="pct"/>
            <w:tcBorders>
              <w:top w:val="single" w:sz="4" w:space="0" w:color="000000"/>
              <w:left w:val="none" w:sz="255" w:space="0" w:color="FFFFFF"/>
              <w:bottom w:val="single" w:sz="4" w:space="0" w:color="000000"/>
              <w:right w:val="single" w:sz="4" w:space="0" w:color="000000"/>
            </w:tcBorders>
            <w:vAlign w:val="bottom"/>
          </w:tcPr>
          <w:p w:rsidR="00F5761F" w:rsidRDefault="008F411E">
            <w:pPr>
              <w:jc w:val="center"/>
              <w:rPr>
                <w:sz w:val="20"/>
              </w:rPr>
            </w:pPr>
            <w:r>
              <w:rPr>
                <w:sz w:val="20"/>
              </w:rPr>
              <w:t>1302</w:t>
            </w:r>
          </w:p>
        </w:tc>
        <w:tc>
          <w:tcPr>
            <w:tcW w:w="335" w:type="pct"/>
            <w:tcBorders>
              <w:top w:val="single" w:sz="4" w:space="0" w:color="000000"/>
              <w:left w:val="none" w:sz="255" w:space="0" w:color="FFFFFF"/>
              <w:bottom w:val="single" w:sz="4" w:space="0" w:color="000000"/>
              <w:right w:val="single" w:sz="4" w:space="0" w:color="000000"/>
            </w:tcBorders>
            <w:vAlign w:val="bottom"/>
          </w:tcPr>
          <w:p w:rsidR="00F5761F" w:rsidRDefault="00F5761F">
            <w:pPr>
              <w:jc w:val="center"/>
              <w:rPr>
                <w:sz w:val="20"/>
              </w:rPr>
            </w:pPr>
          </w:p>
        </w:tc>
        <w:tc>
          <w:tcPr>
            <w:tcW w:w="446" w:type="pct"/>
            <w:tcBorders>
              <w:top w:val="single" w:sz="4" w:space="0" w:color="000000"/>
              <w:left w:val="none" w:sz="255" w:space="0" w:color="FFFFFF"/>
              <w:bottom w:val="single" w:sz="4" w:space="0" w:color="000000"/>
              <w:right w:val="single" w:sz="4" w:space="0" w:color="000000"/>
            </w:tcBorders>
            <w:vAlign w:val="bottom"/>
          </w:tcPr>
          <w:p w:rsidR="00F5761F" w:rsidRDefault="00F5761F">
            <w:pPr>
              <w:jc w:val="center"/>
              <w:rPr>
                <w:sz w:val="20"/>
              </w:rPr>
            </w:pPr>
          </w:p>
        </w:tc>
        <w:tc>
          <w:tcPr>
            <w:tcW w:w="446" w:type="pct"/>
            <w:tcBorders>
              <w:top w:val="single" w:sz="4" w:space="0" w:color="000000"/>
              <w:left w:val="none" w:sz="255" w:space="0" w:color="FFFFFF"/>
              <w:bottom w:val="single" w:sz="4" w:space="0" w:color="000000"/>
              <w:right w:val="single" w:sz="4" w:space="0" w:color="000000"/>
            </w:tcBorders>
            <w:vAlign w:val="bottom"/>
          </w:tcPr>
          <w:p w:rsidR="00F5761F" w:rsidRDefault="00F5761F">
            <w:pPr>
              <w:jc w:val="center"/>
              <w:rPr>
                <w:sz w:val="20"/>
              </w:rPr>
            </w:pPr>
          </w:p>
        </w:tc>
        <w:tc>
          <w:tcPr>
            <w:tcW w:w="495"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507" w:type="pct"/>
            <w:tcBorders>
              <w:top w:val="single" w:sz="4" w:space="0" w:color="000000"/>
              <w:left w:val="none" w:sz="255" w:space="0" w:color="FFFFFF"/>
              <w:bottom w:val="single" w:sz="4" w:space="0" w:color="000000"/>
              <w:right w:val="single" w:sz="4" w:space="0" w:color="000000"/>
            </w:tcBorders>
            <w:vAlign w:val="bottom"/>
          </w:tcPr>
          <w:p w:rsidR="00F5761F" w:rsidRDefault="00F5761F">
            <w:pPr>
              <w:jc w:val="center"/>
              <w:rPr>
                <w:sz w:val="20"/>
              </w:rPr>
            </w:pPr>
          </w:p>
        </w:tc>
        <w:tc>
          <w:tcPr>
            <w:tcW w:w="495" w:type="pct"/>
            <w:tcBorders>
              <w:top w:val="single" w:sz="4" w:space="0" w:color="000000"/>
              <w:left w:val="none" w:sz="255" w:space="0" w:color="FFFFFF"/>
              <w:bottom w:val="single" w:sz="4" w:space="0" w:color="000000"/>
              <w:right w:val="single" w:sz="4" w:space="0" w:color="000000"/>
            </w:tcBorders>
            <w:vAlign w:val="bottom"/>
          </w:tcPr>
          <w:p w:rsidR="00F5761F" w:rsidRDefault="00F5761F">
            <w:pPr>
              <w:jc w:val="center"/>
              <w:rPr>
                <w:sz w:val="20"/>
              </w:rPr>
            </w:pPr>
          </w:p>
        </w:tc>
        <w:tc>
          <w:tcPr>
            <w:tcW w:w="495"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445" w:type="pct"/>
            <w:tcBorders>
              <w:top w:val="single" w:sz="4" w:space="0" w:color="000000"/>
              <w:left w:val="none" w:sz="255" w:space="0" w:color="FFFFFF"/>
              <w:bottom w:val="single" w:sz="4" w:space="0" w:color="000000"/>
              <w:right w:val="single" w:sz="4" w:space="0" w:color="000000"/>
            </w:tcBorders>
            <w:vAlign w:val="bottom"/>
          </w:tcPr>
          <w:p w:rsidR="00F5761F" w:rsidRDefault="00F5761F">
            <w:pPr>
              <w:jc w:val="center"/>
              <w:rPr>
                <w:sz w:val="20"/>
              </w:rPr>
            </w:pPr>
          </w:p>
        </w:tc>
        <w:tc>
          <w:tcPr>
            <w:tcW w:w="445" w:type="pct"/>
            <w:tcBorders>
              <w:top w:val="single" w:sz="4" w:space="0" w:color="000000"/>
              <w:left w:val="none" w:sz="255" w:space="0" w:color="FFFFFF"/>
              <w:bottom w:val="single" w:sz="4" w:space="0" w:color="000000"/>
              <w:right w:val="single" w:sz="4" w:space="0" w:color="000000"/>
            </w:tcBorders>
            <w:vAlign w:val="bottom"/>
          </w:tcPr>
          <w:p w:rsidR="00F5761F" w:rsidRDefault="00F5761F">
            <w:pPr>
              <w:jc w:val="center"/>
              <w:rPr>
                <w:sz w:val="20"/>
              </w:rPr>
            </w:pPr>
          </w:p>
        </w:tc>
      </w:tr>
    </w:tbl>
    <w:p w:rsidR="00F5761F" w:rsidRDefault="00F5761F">
      <w:pPr>
        <w:jc w:val="center"/>
        <w:rPr>
          <w:rFonts w:eastAsia="Calibri"/>
          <w:b/>
          <w:sz w:val="20"/>
          <w:lang w:eastAsia="en-US"/>
        </w:rPr>
      </w:pPr>
    </w:p>
    <w:p w:rsidR="00F5761F" w:rsidRDefault="00F5761F">
      <w:pPr>
        <w:jc w:val="center"/>
        <w:rPr>
          <w:rFonts w:eastAsia="Calibri"/>
          <w:b/>
          <w:sz w:val="20"/>
          <w:lang w:eastAsia="en-US"/>
        </w:rPr>
      </w:pPr>
    </w:p>
    <w:p w:rsidR="00F5761F" w:rsidRDefault="00F5761F">
      <w:pPr>
        <w:jc w:val="center"/>
        <w:rPr>
          <w:rFonts w:eastAsia="Calibri"/>
          <w:b/>
          <w:sz w:val="20"/>
          <w:lang w:val="en-US" w:eastAsia="en-US"/>
        </w:rPr>
      </w:pPr>
    </w:p>
    <w:p w:rsidR="00F5761F" w:rsidRDefault="00F5761F">
      <w:pPr>
        <w:jc w:val="center"/>
        <w:rPr>
          <w:rFonts w:eastAsia="Calibri"/>
          <w:b/>
          <w:sz w:val="20"/>
          <w:lang w:eastAsia="en-US"/>
        </w:rPr>
      </w:pPr>
    </w:p>
    <w:p w:rsidR="00F5761F" w:rsidRDefault="00F5761F">
      <w:pPr>
        <w:jc w:val="center"/>
        <w:rPr>
          <w:rFonts w:eastAsia="Calibri"/>
          <w:b/>
          <w:sz w:val="20"/>
          <w:lang w:eastAsia="en-US"/>
        </w:rPr>
      </w:pPr>
    </w:p>
    <w:p w:rsidR="00F5761F" w:rsidRDefault="00F5761F">
      <w:pPr>
        <w:jc w:val="center"/>
        <w:rPr>
          <w:rFonts w:eastAsia="Calibri"/>
          <w:b/>
          <w:sz w:val="20"/>
          <w:lang w:eastAsia="en-US"/>
        </w:rPr>
      </w:pPr>
    </w:p>
    <w:p w:rsidR="00F5761F" w:rsidRDefault="00F5761F">
      <w:pPr>
        <w:jc w:val="center"/>
        <w:rPr>
          <w:rFonts w:eastAsia="Calibri"/>
          <w:b/>
          <w:sz w:val="20"/>
          <w:lang w:val="en-US" w:eastAsia="en-US"/>
        </w:rPr>
      </w:pPr>
    </w:p>
    <w:p w:rsidR="00F5761F" w:rsidRDefault="00F5761F">
      <w:pPr>
        <w:jc w:val="center"/>
        <w:rPr>
          <w:rFonts w:eastAsia="Calibri"/>
          <w:b/>
          <w:sz w:val="20"/>
          <w:lang w:val="en-US" w:eastAsia="en-US"/>
        </w:rPr>
      </w:pPr>
    </w:p>
    <w:p w:rsidR="00F5761F" w:rsidRDefault="00F5761F">
      <w:pPr>
        <w:jc w:val="center"/>
        <w:rPr>
          <w:rFonts w:eastAsia="Calibri"/>
          <w:b/>
          <w:sz w:val="20"/>
          <w:lang w:eastAsia="en-US"/>
        </w:rPr>
      </w:pPr>
    </w:p>
    <w:p w:rsidR="00F5761F" w:rsidRDefault="00F5761F">
      <w:pPr>
        <w:jc w:val="center"/>
        <w:rPr>
          <w:rFonts w:eastAsia="Calibri"/>
          <w:b/>
          <w:sz w:val="20"/>
          <w:lang w:eastAsia="en-US"/>
        </w:rPr>
      </w:pPr>
    </w:p>
    <w:p w:rsidR="00F5761F" w:rsidRDefault="00F5761F">
      <w:pPr>
        <w:jc w:val="center"/>
        <w:rPr>
          <w:rFonts w:eastAsia="Calibri"/>
          <w:b/>
          <w:sz w:val="20"/>
          <w:lang w:eastAsia="en-US"/>
        </w:rPr>
      </w:pPr>
    </w:p>
    <w:p w:rsidR="00F5761F" w:rsidRDefault="008F411E">
      <w:pPr>
        <w:jc w:val="center"/>
        <w:rPr>
          <w:rFonts w:eastAsia="Calibri"/>
          <w:b/>
          <w:szCs w:val="24"/>
          <w:lang w:eastAsia="en-US"/>
        </w:rPr>
      </w:pPr>
      <w:r>
        <w:rPr>
          <w:rFonts w:eastAsia="Calibri"/>
          <w:b/>
          <w:szCs w:val="24"/>
          <w:lang w:eastAsia="en-US"/>
        </w:rPr>
        <w:lastRenderedPageBreak/>
        <w:t xml:space="preserve">Раздел 14. Характеристика материала стен зданий (помещений) </w:t>
      </w:r>
      <w:r>
        <w:rPr>
          <w:b/>
          <w:szCs w:val="24"/>
        </w:rPr>
        <w:t>дошкольной образовательной организации</w:t>
      </w:r>
      <w:r>
        <w:rPr>
          <w:szCs w:val="24"/>
          <w:vertAlign w:val="superscript"/>
        </w:rPr>
        <w:t xml:space="preserve"> 1</w:t>
      </w:r>
      <w:r>
        <w:rPr>
          <w:b/>
          <w:szCs w:val="24"/>
        </w:rPr>
        <w:t>, единица</w:t>
      </w:r>
    </w:p>
    <w:p w:rsidR="00F5761F" w:rsidRDefault="008F411E">
      <w:pPr>
        <w:jc w:val="center"/>
        <w:rPr>
          <w:bCs/>
          <w:sz w:val="20"/>
        </w:rPr>
      </w:pPr>
      <w:r>
        <w:rPr>
          <w:bCs/>
          <w:sz w:val="20"/>
        </w:rPr>
        <w:t>(на конец отчетного года)</w:t>
      </w:r>
    </w:p>
    <w:p w:rsidR="00F5761F" w:rsidRDefault="008F411E">
      <w:pPr>
        <w:jc w:val="center"/>
        <w:rPr>
          <w:sz w:val="20"/>
        </w:rPr>
      </w:pPr>
      <w:proofErr w:type="gramStart"/>
      <w:r>
        <w:rPr>
          <w:rFonts w:eastAsia="Calibri"/>
          <w:sz w:val="20"/>
          <w:lang w:eastAsia="en-US"/>
        </w:rPr>
        <w:t xml:space="preserve">(раздел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w:t>
      </w:r>
      <w:proofErr w:type="gramEnd"/>
    </w:p>
    <w:p w:rsidR="00F5761F" w:rsidRDefault="00F5761F">
      <w:pPr>
        <w:jc w:val="right"/>
        <w:rPr>
          <w:bCs/>
          <w:sz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4"/>
        <w:gridCol w:w="988"/>
        <w:gridCol w:w="2483"/>
        <w:gridCol w:w="1055"/>
        <w:gridCol w:w="1166"/>
        <w:gridCol w:w="1129"/>
        <w:gridCol w:w="949"/>
        <w:gridCol w:w="1219"/>
        <w:gridCol w:w="1276"/>
        <w:gridCol w:w="1201"/>
        <w:gridCol w:w="1201"/>
      </w:tblGrid>
      <w:tr w:rsidR="00F5761F">
        <w:trPr>
          <w:trHeight w:val="558"/>
          <w:jc w:val="center"/>
        </w:trPr>
        <w:tc>
          <w:tcPr>
            <w:tcW w:w="750" w:type="pct"/>
            <w:vMerge w:val="restar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76" w:lineRule="auto"/>
              <w:jc w:val="center"/>
              <w:rPr>
                <w:rFonts w:eastAsia="Calibri"/>
                <w:sz w:val="20"/>
                <w:lang w:eastAsia="en-US"/>
              </w:rPr>
            </w:pPr>
            <w:r>
              <w:rPr>
                <w:rFonts w:eastAsia="Calibri"/>
                <w:sz w:val="20"/>
                <w:lang w:eastAsia="en-US"/>
              </w:rPr>
              <w:t>Наименование</w:t>
            </w:r>
            <w:r>
              <w:rPr>
                <w:rFonts w:eastAsia="Calibri"/>
                <w:sz w:val="20"/>
                <w:lang w:eastAsia="en-US"/>
              </w:rPr>
              <w:br w:type="textWrapping" w:clear="all"/>
              <w:t>показателей</w:t>
            </w:r>
          </w:p>
        </w:tc>
        <w:tc>
          <w:tcPr>
            <w:tcW w:w="332" w:type="pct"/>
            <w:vMerge w:val="restar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76" w:lineRule="auto"/>
              <w:jc w:val="center"/>
              <w:rPr>
                <w:rFonts w:eastAsia="Calibri"/>
                <w:sz w:val="20"/>
                <w:lang w:eastAsia="en-US"/>
              </w:rPr>
            </w:pPr>
            <w:r>
              <w:rPr>
                <w:rFonts w:eastAsia="Calibri"/>
                <w:sz w:val="20"/>
                <w:lang w:eastAsia="en-US"/>
              </w:rPr>
              <w:t>№</w:t>
            </w:r>
            <w:r>
              <w:rPr>
                <w:rFonts w:eastAsia="Calibri"/>
                <w:sz w:val="20"/>
                <w:lang w:eastAsia="en-US"/>
              </w:rPr>
              <w:br w:type="textWrapping" w:clear="all"/>
              <w:t>строки</w:t>
            </w:r>
          </w:p>
        </w:tc>
        <w:tc>
          <w:tcPr>
            <w:tcW w:w="833" w:type="pct"/>
            <w:vMerge w:val="restart"/>
            <w:tcBorders>
              <w:top w:val="single" w:sz="4" w:space="0" w:color="000000"/>
              <w:left w:val="single" w:sz="4" w:space="0" w:color="000000"/>
              <w:bottom w:val="single" w:sz="4" w:space="0" w:color="000000"/>
              <w:right w:val="single" w:sz="4" w:space="0" w:color="000000"/>
            </w:tcBorders>
          </w:tcPr>
          <w:p w:rsidR="00F5761F" w:rsidRDefault="008F411E">
            <w:pPr>
              <w:jc w:val="center"/>
              <w:rPr>
                <w:rFonts w:eastAsia="Calibri"/>
                <w:sz w:val="20"/>
                <w:lang w:eastAsia="en-US"/>
              </w:rPr>
            </w:pPr>
            <w:r>
              <w:rPr>
                <w:rFonts w:eastAsia="Calibri"/>
                <w:sz w:val="20"/>
                <w:lang w:eastAsia="en-US"/>
              </w:rPr>
              <w:t xml:space="preserve">Всего </w:t>
            </w:r>
          </w:p>
          <w:p w:rsidR="00F5761F" w:rsidRDefault="008F411E">
            <w:pPr>
              <w:jc w:val="center"/>
              <w:rPr>
                <w:rFonts w:eastAsia="Calibri"/>
                <w:sz w:val="20"/>
                <w:lang w:eastAsia="en-US"/>
              </w:rPr>
            </w:pPr>
            <w:r>
              <w:rPr>
                <w:rFonts w:eastAsia="Calibri"/>
                <w:sz w:val="20"/>
                <w:lang w:eastAsia="en-US"/>
              </w:rPr>
              <w:t>зданий (помещений) дошкольной образовательной организации</w:t>
            </w:r>
          </w:p>
          <w:p w:rsidR="00F5761F" w:rsidRDefault="008F411E">
            <w:pPr>
              <w:jc w:val="center"/>
              <w:rPr>
                <w:rFonts w:eastAsia="Calibri"/>
                <w:sz w:val="20"/>
                <w:lang w:eastAsia="en-US"/>
              </w:rPr>
            </w:pPr>
            <w:r>
              <w:rPr>
                <w:spacing w:val="-2"/>
                <w:sz w:val="20"/>
              </w:rPr>
              <w:t>(сумма граф 4</w:t>
            </w:r>
            <w:r>
              <w:rPr>
                <w:rFonts w:ascii="Symbol" w:eastAsia="Symbol" w:hAnsi="Symbol" w:cs="Symbol"/>
                <w:spacing w:val="-2"/>
                <w:sz w:val="20"/>
              </w:rPr>
              <w:t></w:t>
            </w:r>
            <w:r>
              <w:rPr>
                <w:spacing w:val="-2"/>
                <w:sz w:val="20"/>
              </w:rPr>
              <w:t>11)</w:t>
            </w:r>
          </w:p>
        </w:tc>
        <w:tc>
          <w:tcPr>
            <w:tcW w:w="3086" w:type="pct"/>
            <w:gridSpan w:val="8"/>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rFonts w:eastAsia="Calibri"/>
                <w:sz w:val="20"/>
                <w:lang w:eastAsia="en-US"/>
              </w:rPr>
            </w:pPr>
            <w:r>
              <w:rPr>
                <w:sz w:val="20"/>
              </w:rPr>
              <w:t xml:space="preserve">в том числе  </w:t>
            </w:r>
            <w:r>
              <w:rPr>
                <w:rFonts w:eastAsia="Calibri"/>
                <w:sz w:val="20"/>
                <w:lang w:eastAsia="en-US"/>
              </w:rPr>
              <w:t>материал стен зданий (помещений)</w:t>
            </w:r>
          </w:p>
        </w:tc>
      </w:tr>
      <w:tr w:rsidR="00F5761F">
        <w:trPr>
          <w:jc w:val="center"/>
        </w:trPr>
        <w:tc>
          <w:tcPr>
            <w:tcW w:w="2234" w:type="auto"/>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rFonts w:eastAsia="Calibri"/>
                <w:sz w:val="20"/>
                <w:lang w:eastAsia="en-US"/>
              </w:rPr>
            </w:pPr>
          </w:p>
        </w:tc>
        <w:tc>
          <w:tcPr>
            <w:tcW w:w="988" w:type="auto"/>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rFonts w:eastAsia="Calibri"/>
                <w:sz w:val="20"/>
                <w:lang w:eastAsia="en-US"/>
              </w:rPr>
            </w:pPr>
          </w:p>
        </w:tc>
        <w:tc>
          <w:tcPr>
            <w:tcW w:w="2483" w:type="auto"/>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rFonts w:eastAsia="Calibri"/>
                <w:sz w:val="20"/>
                <w:lang w:eastAsia="en-US"/>
              </w:rPr>
            </w:pPr>
          </w:p>
        </w:tc>
        <w:tc>
          <w:tcPr>
            <w:tcW w:w="354"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76" w:lineRule="auto"/>
              <w:jc w:val="center"/>
              <w:rPr>
                <w:rFonts w:eastAsia="Calibri"/>
                <w:sz w:val="20"/>
                <w:lang w:eastAsia="en-US"/>
              </w:rPr>
            </w:pPr>
            <w:r>
              <w:rPr>
                <w:rFonts w:eastAsia="Calibri"/>
                <w:sz w:val="20"/>
                <w:lang w:eastAsia="en-US"/>
              </w:rPr>
              <w:t xml:space="preserve">каменные </w:t>
            </w:r>
          </w:p>
        </w:tc>
        <w:tc>
          <w:tcPr>
            <w:tcW w:w="391"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76" w:lineRule="auto"/>
              <w:jc w:val="center"/>
              <w:rPr>
                <w:rFonts w:eastAsia="Calibri"/>
                <w:sz w:val="20"/>
                <w:lang w:eastAsia="en-US"/>
              </w:rPr>
            </w:pPr>
            <w:r>
              <w:rPr>
                <w:rFonts w:eastAsia="Calibri"/>
                <w:sz w:val="20"/>
                <w:lang w:eastAsia="en-US"/>
              </w:rPr>
              <w:t xml:space="preserve">кирпичные </w:t>
            </w:r>
          </w:p>
        </w:tc>
        <w:tc>
          <w:tcPr>
            <w:tcW w:w="379"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76" w:lineRule="auto"/>
              <w:jc w:val="center"/>
              <w:rPr>
                <w:rFonts w:eastAsia="Calibri"/>
                <w:sz w:val="20"/>
                <w:lang w:eastAsia="en-US"/>
              </w:rPr>
            </w:pPr>
            <w:r>
              <w:rPr>
                <w:rFonts w:eastAsia="Calibri"/>
                <w:sz w:val="20"/>
                <w:lang w:eastAsia="en-US"/>
              </w:rPr>
              <w:t xml:space="preserve">панельные </w:t>
            </w:r>
          </w:p>
        </w:tc>
        <w:tc>
          <w:tcPr>
            <w:tcW w:w="318"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76" w:lineRule="auto"/>
              <w:jc w:val="center"/>
              <w:rPr>
                <w:rFonts w:eastAsia="Calibri"/>
                <w:sz w:val="20"/>
                <w:lang w:eastAsia="en-US"/>
              </w:rPr>
            </w:pPr>
            <w:r>
              <w:rPr>
                <w:rFonts w:eastAsia="Calibri"/>
                <w:sz w:val="20"/>
                <w:lang w:eastAsia="en-US"/>
              </w:rPr>
              <w:t xml:space="preserve">блочные </w:t>
            </w:r>
          </w:p>
        </w:tc>
        <w:tc>
          <w:tcPr>
            <w:tcW w:w="409"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76" w:lineRule="auto"/>
              <w:jc w:val="center"/>
              <w:rPr>
                <w:rFonts w:eastAsia="Calibri"/>
                <w:sz w:val="20"/>
                <w:lang w:eastAsia="en-US"/>
              </w:rPr>
            </w:pPr>
            <w:r>
              <w:rPr>
                <w:rFonts w:eastAsia="Calibri"/>
                <w:sz w:val="20"/>
                <w:lang w:eastAsia="en-US"/>
              </w:rPr>
              <w:t xml:space="preserve">деревянные </w:t>
            </w:r>
          </w:p>
        </w:tc>
        <w:tc>
          <w:tcPr>
            <w:tcW w:w="428"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76" w:lineRule="auto"/>
              <w:jc w:val="center"/>
              <w:rPr>
                <w:rFonts w:eastAsia="Calibri"/>
                <w:sz w:val="20"/>
                <w:lang w:eastAsia="en-US"/>
              </w:rPr>
            </w:pPr>
            <w:r>
              <w:rPr>
                <w:rFonts w:eastAsia="Calibri"/>
                <w:sz w:val="20"/>
                <w:lang w:eastAsia="en-US"/>
              </w:rPr>
              <w:t xml:space="preserve">монолитные </w:t>
            </w:r>
          </w:p>
        </w:tc>
        <w:tc>
          <w:tcPr>
            <w:tcW w:w="403"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76" w:lineRule="auto"/>
              <w:jc w:val="center"/>
              <w:rPr>
                <w:rFonts w:eastAsia="Calibri"/>
                <w:sz w:val="20"/>
                <w:lang w:eastAsia="en-US"/>
              </w:rPr>
            </w:pPr>
            <w:r>
              <w:rPr>
                <w:rFonts w:eastAsia="Calibri"/>
                <w:sz w:val="20"/>
                <w:lang w:eastAsia="en-US"/>
              </w:rPr>
              <w:t xml:space="preserve">смешанные </w:t>
            </w:r>
          </w:p>
        </w:tc>
        <w:tc>
          <w:tcPr>
            <w:tcW w:w="403"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76" w:lineRule="auto"/>
              <w:jc w:val="center"/>
              <w:rPr>
                <w:rFonts w:eastAsia="Calibri"/>
                <w:sz w:val="20"/>
                <w:lang w:eastAsia="en-US"/>
              </w:rPr>
            </w:pPr>
            <w:r>
              <w:rPr>
                <w:rFonts w:eastAsia="Calibri"/>
                <w:sz w:val="20"/>
                <w:lang w:eastAsia="en-US"/>
              </w:rPr>
              <w:t xml:space="preserve">из прочих стеновых материалов </w:t>
            </w:r>
          </w:p>
        </w:tc>
      </w:tr>
      <w:tr w:rsidR="00F5761F">
        <w:trPr>
          <w:jc w:val="center"/>
        </w:trPr>
        <w:tc>
          <w:tcPr>
            <w:tcW w:w="750" w:type="pct"/>
            <w:tcBorders>
              <w:top w:val="single" w:sz="4" w:space="0" w:color="000000"/>
              <w:left w:val="single" w:sz="4" w:space="0" w:color="000000"/>
              <w:bottom w:val="single" w:sz="4" w:space="0" w:color="000000"/>
              <w:right w:val="single" w:sz="4" w:space="0" w:color="000000"/>
            </w:tcBorders>
            <w:vAlign w:val="center"/>
          </w:tcPr>
          <w:p w:rsidR="00F5761F" w:rsidRDefault="008F411E">
            <w:pPr>
              <w:tabs>
                <w:tab w:val="left" w:pos="5094"/>
              </w:tabs>
              <w:spacing w:before="20" w:after="20"/>
              <w:jc w:val="center"/>
              <w:rPr>
                <w:sz w:val="20"/>
              </w:rPr>
            </w:pPr>
            <w:r>
              <w:rPr>
                <w:sz w:val="20"/>
              </w:rPr>
              <w:t>А</w:t>
            </w:r>
          </w:p>
        </w:tc>
        <w:tc>
          <w:tcPr>
            <w:tcW w:w="332" w:type="pct"/>
            <w:tcBorders>
              <w:top w:val="single" w:sz="4" w:space="0" w:color="000000"/>
              <w:left w:val="single" w:sz="4" w:space="0" w:color="000000"/>
              <w:bottom w:val="single" w:sz="4" w:space="0" w:color="000000"/>
              <w:right w:val="single" w:sz="4" w:space="0" w:color="000000"/>
            </w:tcBorders>
            <w:vAlign w:val="center"/>
          </w:tcPr>
          <w:p w:rsidR="00F5761F" w:rsidRDefault="008F411E">
            <w:pPr>
              <w:tabs>
                <w:tab w:val="left" w:pos="5094"/>
              </w:tabs>
              <w:spacing w:before="20" w:after="20"/>
              <w:jc w:val="center"/>
              <w:rPr>
                <w:sz w:val="20"/>
              </w:rPr>
            </w:pPr>
            <w:r>
              <w:rPr>
                <w:sz w:val="20"/>
              </w:rPr>
              <w:t>Б</w:t>
            </w:r>
          </w:p>
        </w:tc>
        <w:tc>
          <w:tcPr>
            <w:tcW w:w="833" w:type="pct"/>
            <w:tcBorders>
              <w:top w:val="single" w:sz="4" w:space="0" w:color="000000"/>
              <w:left w:val="single" w:sz="4" w:space="0" w:color="000000"/>
              <w:bottom w:val="single" w:sz="4" w:space="0" w:color="000000"/>
              <w:right w:val="single" w:sz="4" w:space="0" w:color="000000"/>
            </w:tcBorders>
          </w:tcPr>
          <w:p w:rsidR="00F5761F" w:rsidRDefault="008F411E">
            <w:pPr>
              <w:spacing w:line="276" w:lineRule="auto"/>
              <w:jc w:val="center"/>
              <w:rPr>
                <w:rFonts w:eastAsia="Calibri"/>
                <w:sz w:val="20"/>
                <w:lang w:eastAsia="en-US"/>
              </w:rPr>
            </w:pPr>
            <w:r>
              <w:rPr>
                <w:rFonts w:eastAsia="Calibri"/>
                <w:sz w:val="20"/>
                <w:lang w:eastAsia="en-US"/>
              </w:rPr>
              <w:t>3</w:t>
            </w:r>
          </w:p>
        </w:tc>
        <w:tc>
          <w:tcPr>
            <w:tcW w:w="354"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76" w:lineRule="auto"/>
              <w:jc w:val="center"/>
              <w:rPr>
                <w:rFonts w:eastAsia="Calibri"/>
                <w:sz w:val="20"/>
                <w:lang w:eastAsia="en-US"/>
              </w:rPr>
            </w:pPr>
            <w:r>
              <w:rPr>
                <w:rFonts w:eastAsia="Calibri"/>
                <w:sz w:val="20"/>
                <w:lang w:eastAsia="en-US"/>
              </w:rPr>
              <w:t>4</w:t>
            </w:r>
          </w:p>
        </w:tc>
        <w:tc>
          <w:tcPr>
            <w:tcW w:w="391"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76" w:lineRule="auto"/>
              <w:jc w:val="center"/>
              <w:rPr>
                <w:rFonts w:eastAsia="Calibri"/>
                <w:sz w:val="20"/>
                <w:lang w:eastAsia="en-US"/>
              </w:rPr>
            </w:pPr>
            <w:r>
              <w:rPr>
                <w:rFonts w:eastAsia="Calibri"/>
                <w:sz w:val="20"/>
                <w:lang w:eastAsia="en-US"/>
              </w:rPr>
              <w:t>5</w:t>
            </w:r>
          </w:p>
        </w:tc>
        <w:tc>
          <w:tcPr>
            <w:tcW w:w="379"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76" w:lineRule="auto"/>
              <w:jc w:val="center"/>
              <w:rPr>
                <w:rFonts w:eastAsia="Calibri"/>
                <w:sz w:val="20"/>
                <w:lang w:eastAsia="en-US"/>
              </w:rPr>
            </w:pPr>
            <w:r>
              <w:rPr>
                <w:rFonts w:eastAsia="Calibri"/>
                <w:sz w:val="20"/>
                <w:lang w:eastAsia="en-US"/>
              </w:rPr>
              <w:t>6</w:t>
            </w:r>
          </w:p>
        </w:tc>
        <w:tc>
          <w:tcPr>
            <w:tcW w:w="318"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76" w:lineRule="auto"/>
              <w:jc w:val="center"/>
              <w:rPr>
                <w:rFonts w:eastAsia="Calibri"/>
                <w:sz w:val="20"/>
                <w:lang w:eastAsia="en-US"/>
              </w:rPr>
            </w:pPr>
            <w:r>
              <w:rPr>
                <w:rFonts w:eastAsia="Calibri"/>
                <w:sz w:val="20"/>
                <w:lang w:eastAsia="en-US"/>
              </w:rPr>
              <w:t>7</w:t>
            </w:r>
          </w:p>
        </w:tc>
        <w:tc>
          <w:tcPr>
            <w:tcW w:w="409"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76" w:lineRule="auto"/>
              <w:jc w:val="center"/>
              <w:rPr>
                <w:rFonts w:eastAsia="Calibri"/>
                <w:sz w:val="20"/>
                <w:lang w:eastAsia="en-US"/>
              </w:rPr>
            </w:pPr>
            <w:r>
              <w:rPr>
                <w:rFonts w:eastAsia="Calibri"/>
                <w:sz w:val="20"/>
                <w:lang w:eastAsia="en-US"/>
              </w:rPr>
              <w:t>8</w:t>
            </w:r>
          </w:p>
        </w:tc>
        <w:tc>
          <w:tcPr>
            <w:tcW w:w="428"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76" w:lineRule="auto"/>
              <w:jc w:val="center"/>
              <w:rPr>
                <w:rFonts w:eastAsia="Calibri"/>
                <w:sz w:val="20"/>
                <w:lang w:eastAsia="en-US"/>
              </w:rPr>
            </w:pPr>
            <w:r>
              <w:rPr>
                <w:rFonts w:eastAsia="Calibri"/>
                <w:sz w:val="20"/>
                <w:lang w:eastAsia="en-US"/>
              </w:rPr>
              <w:t>9</w:t>
            </w:r>
          </w:p>
        </w:tc>
        <w:tc>
          <w:tcPr>
            <w:tcW w:w="403"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76" w:lineRule="auto"/>
              <w:jc w:val="center"/>
              <w:rPr>
                <w:rFonts w:eastAsia="Calibri"/>
                <w:sz w:val="20"/>
                <w:lang w:eastAsia="en-US"/>
              </w:rPr>
            </w:pPr>
            <w:r>
              <w:rPr>
                <w:rFonts w:eastAsia="Calibri"/>
                <w:sz w:val="20"/>
                <w:lang w:eastAsia="en-US"/>
              </w:rPr>
              <w:t>10</w:t>
            </w:r>
          </w:p>
        </w:tc>
        <w:tc>
          <w:tcPr>
            <w:tcW w:w="403"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76" w:lineRule="auto"/>
              <w:jc w:val="center"/>
              <w:rPr>
                <w:rFonts w:eastAsia="Calibri"/>
                <w:sz w:val="20"/>
                <w:lang w:eastAsia="en-US"/>
              </w:rPr>
            </w:pPr>
            <w:r>
              <w:rPr>
                <w:rFonts w:eastAsia="Calibri"/>
                <w:sz w:val="20"/>
                <w:lang w:eastAsia="en-US"/>
              </w:rPr>
              <w:t>11</w:t>
            </w:r>
          </w:p>
        </w:tc>
      </w:tr>
      <w:tr w:rsidR="00F5761F">
        <w:trPr>
          <w:jc w:val="center"/>
        </w:trPr>
        <w:tc>
          <w:tcPr>
            <w:tcW w:w="750"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76" w:lineRule="auto"/>
              <w:rPr>
                <w:rFonts w:eastAsia="Calibri"/>
                <w:sz w:val="20"/>
                <w:lang w:eastAsia="en-US"/>
              </w:rPr>
            </w:pPr>
            <w:r>
              <w:rPr>
                <w:rFonts w:eastAsia="Calibri"/>
                <w:sz w:val="20"/>
                <w:lang w:eastAsia="en-US"/>
              </w:rPr>
              <w:t xml:space="preserve">Здание (помещение) </w:t>
            </w:r>
          </w:p>
        </w:tc>
        <w:tc>
          <w:tcPr>
            <w:tcW w:w="332"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76" w:lineRule="auto"/>
              <w:jc w:val="center"/>
              <w:rPr>
                <w:rFonts w:eastAsia="Calibri"/>
                <w:sz w:val="20"/>
                <w:lang w:eastAsia="en-US"/>
              </w:rPr>
            </w:pPr>
            <w:r>
              <w:rPr>
                <w:rFonts w:eastAsia="Calibri"/>
                <w:sz w:val="20"/>
                <w:lang w:eastAsia="en-US"/>
              </w:rPr>
              <w:t>1401</w:t>
            </w:r>
          </w:p>
        </w:tc>
        <w:tc>
          <w:tcPr>
            <w:tcW w:w="833" w:type="pct"/>
            <w:tcBorders>
              <w:top w:val="single" w:sz="4" w:space="0" w:color="000000"/>
              <w:left w:val="single" w:sz="4" w:space="0" w:color="000000"/>
              <w:bottom w:val="single" w:sz="4" w:space="0" w:color="000000"/>
              <w:right w:val="single" w:sz="4" w:space="0" w:color="000000"/>
            </w:tcBorders>
          </w:tcPr>
          <w:p w:rsidR="00F5761F" w:rsidRDefault="00F5761F">
            <w:pPr>
              <w:jc w:val="center"/>
              <w:rPr>
                <w:rFonts w:eastAsia="Calibri"/>
                <w:sz w:val="20"/>
                <w:lang w:eastAsia="en-US"/>
              </w:rPr>
            </w:pPr>
          </w:p>
        </w:tc>
        <w:tc>
          <w:tcPr>
            <w:tcW w:w="354" w:type="pct"/>
            <w:tcBorders>
              <w:top w:val="single" w:sz="4" w:space="0" w:color="000000"/>
              <w:left w:val="single" w:sz="4" w:space="0" w:color="000000"/>
              <w:bottom w:val="single" w:sz="4" w:space="0" w:color="000000"/>
              <w:right w:val="single" w:sz="4" w:space="0" w:color="000000"/>
            </w:tcBorders>
            <w:vAlign w:val="center"/>
          </w:tcPr>
          <w:p w:rsidR="00F5761F" w:rsidRDefault="00F5761F">
            <w:pPr>
              <w:jc w:val="center"/>
              <w:rPr>
                <w:rFonts w:eastAsia="Calibri"/>
                <w:sz w:val="20"/>
                <w:lang w:eastAsia="en-US"/>
              </w:rPr>
            </w:pPr>
          </w:p>
        </w:tc>
        <w:tc>
          <w:tcPr>
            <w:tcW w:w="391" w:type="pct"/>
            <w:tcBorders>
              <w:top w:val="single" w:sz="4" w:space="0" w:color="000000"/>
              <w:left w:val="single" w:sz="4" w:space="0" w:color="000000"/>
              <w:bottom w:val="single" w:sz="4" w:space="0" w:color="000000"/>
              <w:right w:val="single" w:sz="4" w:space="0" w:color="000000"/>
            </w:tcBorders>
            <w:vAlign w:val="center"/>
          </w:tcPr>
          <w:p w:rsidR="00F5761F" w:rsidRDefault="00F5761F">
            <w:pPr>
              <w:jc w:val="center"/>
              <w:rPr>
                <w:rFonts w:eastAsia="Calibri"/>
                <w:sz w:val="20"/>
                <w:lang w:eastAsia="en-US"/>
              </w:rPr>
            </w:pPr>
          </w:p>
        </w:tc>
        <w:tc>
          <w:tcPr>
            <w:tcW w:w="379" w:type="pct"/>
            <w:tcBorders>
              <w:top w:val="single" w:sz="4" w:space="0" w:color="000000"/>
              <w:left w:val="single" w:sz="4" w:space="0" w:color="000000"/>
              <w:bottom w:val="single" w:sz="4" w:space="0" w:color="000000"/>
              <w:right w:val="single" w:sz="4" w:space="0" w:color="000000"/>
            </w:tcBorders>
            <w:vAlign w:val="center"/>
          </w:tcPr>
          <w:p w:rsidR="00F5761F" w:rsidRDefault="00F5761F">
            <w:pPr>
              <w:jc w:val="center"/>
              <w:rPr>
                <w:rFonts w:eastAsia="Calibri"/>
                <w:sz w:val="20"/>
                <w:lang w:eastAsia="en-US"/>
              </w:rPr>
            </w:pPr>
          </w:p>
        </w:tc>
        <w:tc>
          <w:tcPr>
            <w:tcW w:w="318" w:type="pct"/>
            <w:tcBorders>
              <w:top w:val="single" w:sz="4" w:space="0" w:color="000000"/>
              <w:left w:val="single" w:sz="4" w:space="0" w:color="000000"/>
              <w:bottom w:val="single" w:sz="4" w:space="0" w:color="000000"/>
              <w:right w:val="single" w:sz="4" w:space="0" w:color="000000"/>
            </w:tcBorders>
            <w:vAlign w:val="center"/>
          </w:tcPr>
          <w:p w:rsidR="00F5761F" w:rsidRDefault="00F5761F">
            <w:pPr>
              <w:jc w:val="center"/>
              <w:rPr>
                <w:rFonts w:eastAsia="Calibri"/>
                <w:sz w:val="20"/>
                <w:lang w:eastAsia="en-US"/>
              </w:rPr>
            </w:pPr>
          </w:p>
        </w:tc>
        <w:tc>
          <w:tcPr>
            <w:tcW w:w="409" w:type="pct"/>
            <w:tcBorders>
              <w:top w:val="single" w:sz="4" w:space="0" w:color="000000"/>
              <w:left w:val="single" w:sz="4" w:space="0" w:color="000000"/>
              <w:bottom w:val="single" w:sz="4" w:space="0" w:color="000000"/>
              <w:right w:val="single" w:sz="4" w:space="0" w:color="000000"/>
            </w:tcBorders>
            <w:vAlign w:val="center"/>
          </w:tcPr>
          <w:p w:rsidR="00F5761F" w:rsidRDefault="00F5761F">
            <w:pPr>
              <w:jc w:val="center"/>
              <w:rPr>
                <w:rFonts w:eastAsia="Calibri"/>
                <w:sz w:val="20"/>
                <w:lang w:eastAsia="en-US"/>
              </w:rPr>
            </w:pPr>
          </w:p>
        </w:tc>
        <w:tc>
          <w:tcPr>
            <w:tcW w:w="428" w:type="pct"/>
            <w:tcBorders>
              <w:top w:val="single" w:sz="4" w:space="0" w:color="000000"/>
              <w:left w:val="single" w:sz="4" w:space="0" w:color="000000"/>
              <w:bottom w:val="single" w:sz="4" w:space="0" w:color="000000"/>
              <w:right w:val="single" w:sz="4" w:space="0" w:color="000000"/>
            </w:tcBorders>
            <w:vAlign w:val="center"/>
          </w:tcPr>
          <w:p w:rsidR="00F5761F" w:rsidRDefault="00F5761F">
            <w:pPr>
              <w:jc w:val="center"/>
              <w:rPr>
                <w:rFonts w:eastAsia="Calibri"/>
                <w:sz w:val="20"/>
                <w:lang w:eastAsia="en-US"/>
              </w:rPr>
            </w:pPr>
          </w:p>
        </w:tc>
        <w:tc>
          <w:tcPr>
            <w:tcW w:w="403" w:type="pct"/>
            <w:tcBorders>
              <w:top w:val="single" w:sz="4" w:space="0" w:color="000000"/>
              <w:left w:val="single" w:sz="4" w:space="0" w:color="000000"/>
              <w:bottom w:val="single" w:sz="4" w:space="0" w:color="000000"/>
              <w:right w:val="single" w:sz="4" w:space="0" w:color="000000"/>
            </w:tcBorders>
            <w:vAlign w:val="center"/>
          </w:tcPr>
          <w:p w:rsidR="00F5761F" w:rsidRDefault="00F5761F">
            <w:pPr>
              <w:jc w:val="center"/>
              <w:rPr>
                <w:rFonts w:eastAsia="Calibri"/>
                <w:sz w:val="20"/>
                <w:lang w:eastAsia="en-US"/>
              </w:rPr>
            </w:pPr>
          </w:p>
        </w:tc>
        <w:tc>
          <w:tcPr>
            <w:tcW w:w="403" w:type="pct"/>
            <w:tcBorders>
              <w:top w:val="single" w:sz="4" w:space="0" w:color="000000"/>
              <w:left w:val="single" w:sz="4" w:space="0" w:color="000000"/>
              <w:bottom w:val="single" w:sz="4" w:space="0" w:color="000000"/>
              <w:right w:val="single" w:sz="4" w:space="0" w:color="000000"/>
            </w:tcBorders>
            <w:vAlign w:val="center"/>
          </w:tcPr>
          <w:p w:rsidR="00F5761F" w:rsidRDefault="00F5761F">
            <w:pPr>
              <w:jc w:val="center"/>
              <w:rPr>
                <w:rFonts w:eastAsia="Calibri"/>
                <w:sz w:val="20"/>
                <w:lang w:eastAsia="en-US"/>
              </w:rPr>
            </w:pPr>
          </w:p>
        </w:tc>
      </w:tr>
    </w:tbl>
    <w:p w:rsidR="00F5761F" w:rsidRDefault="008F411E">
      <w:pPr>
        <w:spacing w:before="60"/>
        <w:rPr>
          <w:sz w:val="20"/>
        </w:rPr>
      </w:pPr>
      <w:r>
        <w:rPr>
          <w:sz w:val="20"/>
          <w:vertAlign w:val="superscript"/>
        </w:rPr>
        <w:t xml:space="preserve">1 </w:t>
      </w:r>
      <w:r>
        <w:rPr>
          <w:sz w:val="20"/>
        </w:rPr>
        <w:t>Строка 1401 гр.3 должна соответствовать сумме строк 1301 и 1302 по графе 3.</w:t>
      </w:r>
    </w:p>
    <w:p w:rsidR="00F5761F" w:rsidRDefault="008F411E">
      <w:pPr>
        <w:rPr>
          <w:sz w:val="20"/>
        </w:rPr>
      </w:pPr>
      <w:r>
        <w:rPr>
          <w:sz w:val="20"/>
        </w:rPr>
        <w:t>В случае если используется одновременно несколько материалов стен, то следует заполнять графу 10 «смешанные».</w:t>
      </w:r>
    </w:p>
    <w:p w:rsidR="00F5761F" w:rsidRDefault="00F5761F">
      <w:pPr>
        <w:rPr>
          <w:sz w:val="20"/>
        </w:rPr>
      </w:pPr>
    </w:p>
    <w:p w:rsidR="00F5761F" w:rsidRDefault="00F5761F">
      <w:pPr>
        <w:spacing w:before="120"/>
        <w:jc w:val="center"/>
        <w:rPr>
          <w:b/>
          <w:sz w:val="20"/>
        </w:rPr>
      </w:pPr>
    </w:p>
    <w:p w:rsidR="00F5761F" w:rsidRDefault="008F411E">
      <w:pPr>
        <w:spacing w:before="120"/>
        <w:jc w:val="center"/>
        <w:rPr>
          <w:b/>
          <w:bCs/>
          <w:szCs w:val="24"/>
        </w:rPr>
      </w:pPr>
      <w:r>
        <w:rPr>
          <w:b/>
          <w:sz w:val="20"/>
        </w:rPr>
        <w:br w:type="page" w:clear="all"/>
      </w:r>
      <w:r>
        <w:rPr>
          <w:b/>
          <w:szCs w:val="24"/>
        </w:rPr>
        <w:lastRenderedPageBreak/>
        <w:t>Раздел 15. Сведения о помещениях дошкольной образовательной организации</w:t>
      </w:r>
    </w:p>
    <w:p w:rsidR="00F5761F" w:rsidRDefault="008F411E">
      <w:pPr>
        <w:tabs>
          <w:tab w:val="center" w:pos="4536"/>
          <w:tab w:val="right" w:pos="9072"/>
        </w:tabs>
        <w:spacing w:after="120"/>
        <w:jc w:val="center"/>
        <w:rPr>
          <w:sz w:val="20"/>
        </w:rPr>
      </w:pPr>
      <w:r>
        <w:rPr>
          <w:sz w:val="20"/>
        </w:rPr>
        <w:t>(на конец отчетного года)</w:t>
      </w:r>
    </w:p>
    <w:p w:rsidR="00F5761F" w:rsidRDefault="008F411E">
      <w:pPr>
        <w:spacing w:after="120"/>
        <w:jc w:val="center"/>
        <w:rPr>
          <w:rFonts w:eastAsia="Calibri"/>
          <w:sz w:val="20"/>
          <w:lang w:eastAsia="en-US"/>
        </w:rPr>
      </w:pPr>
      <w:proofErr w:type="gramStart"/>
      <w:r>
        <w:rPr>
          <w:rFonts w:eastAsia="Calibri"/>
          <w:sz w:val="20"/>
          <w:lang w:eastAsia="en-US"/>
        </w:rPr>
        <w:t>(раздел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w:t>
      </w:r>
      <w:proofErr w:type="gramEnd"/>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4"/>
        <w:gridCol w:w="1371"/>
        <w:gridCol w:w="3606"/>
      </w:tblGrid>
      <w:tr w:rsidR="00F5761F">
        <w:trPr>
          <w:trHeight w:val="430"/>
          <w:tblHeader/>
          <w:jc w:val="center"/>
        </w:trPr>
        <w:tc>
          <w:tcPr>
            <w:tcW w:w="3330"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sz w:val="20"/>
              </w:rPr>
            </w:pPr>
            <w:r>
              <w:rPr>
                <w:sz w:val="20"/>
              </w:rPr>
              <w:t>Наименование</w:t>
            </w:r>
          </w:p>
        </w:tc>
        <w:tc>
          <w:tcPr>
            <w:tcW w:w="460"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sz w:val="20"/>
              </w:rPr>
            </w:pPr>
            <w:r>
              <w:rPr>
                <w:sz w:val="20"/>
              </w:rPr>
              <w:t>№ строки</w:t>
            </w:r>
          </w:p>
        </w:tc>
        <w:tc>
          <w:tcPr>
            <w:tcW w:w="1210" w:type="pct"/>
            <w:tcBorders>
              <w:top w:val="single" w:sz="4" w:space="0" w:color="000000"/>
              <w:left w:val="single" w:sz="4" w:space="0" w:color="000000"/>
              <w:bottom w:val="single" w:sz="4" w:space="0" w:color="000000"/>
              <w:right w:val="single" w:sz="4" w:space="0" w:color="000000"/>
            </w:tcBorders>
          </w:tcPr>
          <w:p w:rsidR="00F5761F" w:rsidRDefault="008F411E">
            <w:pPr>
              <w:spacing w:line="240" w:lineRule="exact"/>
              <w:ind w:right="45"/>
              <w:jc w:val="center"/>
              <w:rPr>
                <w:sz w:val="20"/>
              </w:rPr>
            </w:pPr>
            <w:r>
              <w:rPr>
                <w:sz w:val="20"/>
              </w:rPr>
              <w:t xml:space="preserve">Наличие </w:t>
            </w:r>
            <w:r>
              <w:rPr>
                <w:sz w:val="20"/>
              </w:rPr>
              <w:br w:type="textWrapping" w:clear="all"/>
              <w:t>в организации</w:t>
            </w:r>
          </w:p>
          <w:p w:rsidR="00F5761F" w:rsidRDefault="008F411E">
            <w:pPr>
              <w:spacing w:line="240" w:lineRule="exact"/>
              <w:ind w:right="45"/>
              <w:jc w:val="center"/>
              <w:rPr>
                <w:sz w:val="20"/>
              </w:rPr>
            </w:pPr>
            <w:r>
              <w:rPr>
                <w:rFonts w:eastAsia="Calibri"/>
                <w:sz w:val="20"/>
                <w:lang w:eastAsia="en-US"/>
              </w:rPr>
              <w:t>Код: да − 1, нет − 2</w:t>
            </w:r>
          </w:p>
        </w:tc>
      </w:tr>
      <w:tr w:rsidR="00F5761F">
        <w:trPr>
          <w:tblHeader/>
          <w:jc w:val="center"/>
        </w:trPr>
        <w:tc>
          <w:tcPr>
            <w:tcW w:w="3330" w:type="pct"/>
            <w:tcBorders>
              <w:top w:val="single" w:sz="4" w:space="0" w:color="000000"/>
              <w:left w:val="single" w:sz="4" w:space="0" w:color="000000"/>
              <w:bottom w:val="single" w:sz="4" w:space="0" w:color="000000"/>
              <w:right w:val="single" w:sz="4" w:space="0" w:color="000000"/>
            </w:tcBorders>
            <w:vAlign w:val="center"/>
          </w:tcPr>
          <w:p w:rsidR="00F5761F" w:rsidRDefault="008F411E">
            <w:pPr>
              <w:tabs>
                <w:tab w:val="left" w:pos="5094"/>
              </w:tabs>
              <w:spacing w:before="20" w:after="20"/>
              <w:jc w:val="center"/>
              <w:rPr>
                <w:sz w:val="20"/>
              </w:rPr>
            </w:pPr>
            <w:r>
              <w:rPr>
                <w:sz w:val="20"/>
              </w:rPr>
              <w:t>А</w:t>
            </w:r>
          </w:p>
        </w:tc>
        <w:tc>
          <w:tcPr>
            <w:tcW w:w="460" w:type="pct"/>
            <w:tcBorders>
              <w:top w:val="single" w:sz="4" w:space="0" w:color="000000"/>
              <w:left w:val="single" w:sz="4" w:space="0" w:color="000000"/>
              <w:bottom w:val="single" w:sz="4" w:space="0" w:color="000000"/>
              <w:right w:val="single" w:sz="4" w:space="0" w:color="000000"/>
            </w:tcBorders>
            <w:vAlign w:val="center"/>
          </w:tcPr>
          <w:p w:rsidR="00F5761F" w:rsidRDefault="008F411E">
            <w:pPr>
              <w:tabs>
                <w:tab w:val="left" w:pos="5094"/>
              </w:tabs>
              <w:spacing w:before="20" w:after="20"/>
              <w:jc w:val="center"/>
              <w:rPr>
                <w:sz w:val="20"/>
              </w:rPr>
            </w:pPr>
            <w:r>
              <w:rPr>
                <w:sz w:val="20"/>
              </w:rPr>
              <w:t>Б</w:t>
            </w:r>
          </w:p>
        </w:tc>
        <w:tc>
          <w:tcPr>
            <w:tcW w:w="1210" w:type="pct"/>
            <w:tcBorders>
              <w:top w:val="single" w:sz="4" w:space="0" w:color="000000"/>
              <w:left w:val="single" w:sz="4" w:space="0" w:color="000000"/>
              <w:bottom w:val="single" w:sz="4" w:space="0" w:color="000000"/>
              <w:right w:val="single" w:sz="4" w:space="0" w:color="000000"/>
            </w:tcBorders>
          </w:tcPr>
          <w:p w:rsidR="00F5761F" w:rsidRDefault="008F411E">
            <w:pPr>
              <w:tabs>
                <w:tab w:val="left" w:pos="5094"/>
              </w:tabs>
              <w:spacing w:before="20" w:after="20"/>
              <w:jc w:val="center"/>
              <w:rPr>
                <w:sz w:val="20"/>
              </w:rPr>
            </w:pPr>
            <w:r>
              <w:rPr>
                <w:sz w:val="20"/>
              </w:rPr>
              <w:t>3</w:t>
            </w:r>
          </w:p>
        </w:tc>
      </w:tr>
      <w:tr w:rsidR="00F5761F">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rsidR="00F5761F" w:rsidRDefault="008F411E">
            <w:pPr>
              <w:ind w:left="227"/>
              <w:rPr>
                <w:sz w:val="20"/>
              </w:rPr>
            </w:pPr>
            <w:r>
              <w:rPr>
                <w:sz w:val="20"/>
              </w:rPr>
              <w:t>Кабинет заведующего</w:t>
            </w:r>
          </w:p>
        </w:tc>
        <w:tc>
          <w:tcPr>
            <w:tcW w:w="460"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1501</w:t>
            </w:r>
          </w:p>
        </w:tc>
        <w:tc>
          <w:tcPr>
            <w:tcW w:w="1210"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r>
      <w:tr w:rsidR="00F5761F">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rsidR="00F5761F" w:rsidRDefault="008F411E">
            <w:pPr>
              <w:ind w:left="227"/>
              <w:rPr>
                <w:sz w:val="20"/>
              </w:rPr>
            </w:pPr>
            <w:r>
              <w:rPr>
                <w:sz w:val="20"/>
              </w:rPr>
              <w:t>Групповые комнаты</w:t>
            </w:r>
          </w:p>
        </w:tc>
        <w:tc>
          <w:tcPr>
            <w:tcW w:w="460"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lang w:val="en-US"/>
              </w:rPr>
            </w:pPr>
            <w:r>
              <w:rPr>
                <w:sz w:val="20"/>
              </w:rPr>
              <w:t>150</w:t>
            </w:r>
            <w:r>
              <w:rPr>
                <w:sz w:val="20"/>
                <w:lang w:val="en-US"/>
              </w:rPr>
              <w:t>2</w:t>
            </w:r>
          </w:p>
        </w:tc>
        <w:tc>
          <w:tcPr>
            <w:tcW w:w="1210"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r>
      <w:tr w:rsidR="00F5761F">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rsidR="00F5761F" w:rsidRDefault="008F411E">
            <w:pPr>
              <w:ind w:left="227"/>
              <w:rPr>
                <w:sz w:val="20"/>
              </w:rPr>
            </w:pPr>
            <w:r>
              <w:rPr>
                <w:sz w:val="20"/>
              </w:rPr>
              <w:t>Спальни</w:t>
            </w:r>
          </w:p>
        </w:tc>
        <w:tc>
          <w:tcPr>
            <w:tcW w:w="460"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lang w:val="en-US"/>
              </w:rPr>
            </w:pPr>
            <w:r>
              <w:rPr>
                <w:sz w:val="20"/>
              </w:rPr>
              <w:t>150</w:t>
            </w:r>
            <w:r>
              <w:rPr>
                <w:sz w:val="20"/>
                <w:lang w:val="en-US"/>
              </w:rPr>
              <w:t>3</w:t>
            </w:r>
          </w:p>
        </w:tc>
        <w:tc>
          <w:tcPr>
            <w:tcW w:w="1210"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r>
      <w:tr w:rsidR="00F5761F">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rsidR="00F5761F" w:rsidRDefault="008F411E">
            <w:pPr>
              <w:ind w:left="227"/>
              <w:rPr>
                <w:sz w:val="20"/>
              </w:rPr>
            </w:pPr>
            <w:r>
              <w:rPr>
                <w:sz w:val="20"/>
              </w:rPr>
              <w:t>Соляная комната/пещера</w:t>
            </w:r>
          </w:p>
        </w:tc>
        <w:tc>
          <w:tcPr>
            <w:tcW w:w="460"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lang w:val="en-US"/>
              </w:rPr>
            </w:pPr>
            <w:r>
              <w:rPr>
                <w:sz w:val="20"/>
              </w:rPr>
              <w:t>150</w:t>
            </w:r>
            <w:r>
              <w:rPr>
                <w:sz w:val="20"/>
                <w:lang w:val="en-US"/>
              </w:rPr>
              <w:t>4</w:t>
            </w:r>
          </w:p>
        </w:tc>
        <w:tc>
          <w:tcPr>
            <w:tcW w:w="1210"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r>
      <w:tr w:rsidR="00F5761F">
        <w:trPr>
          <w:jc w:val="center"/>
        </w:trPr>
        <w:tc>
          <w:tcPr>
            <w:tcW w:w="3330" w:type="pct"/>
            <w:tcBorders>
              <w:top w:val="single" w:sz="4" w:space="0" w:color="000000"/>
              <w:left w:val="single" w:sz="4" w:space="0" w:color="000000"/>
              <w:bottom w:val="single" w:sz="4" w:space="0" w:color="000000"/>
              <w:right w:val="single" w:sz="4" w:space="0" w:color="000000"/>
            </w:tcBorders>
          </w:tcPr>
          <w:p w:rsidR="00F5761F" w:rsidRDefault="008F411E">
            <w:pPr>
              <w:ind w:left="227"/>
              <w:rPr>
                <w:sz w:val="20"/>
              </w:rPr>
            </w:pPr>
            <w:r>
              <w:rPr>
                <w:sz w:val="20"/>
              </w:rPr>
              <w:t xml:space="preserve">Комнаты для специалистов </w:t>
            </w:r>
          </w:p>
        </w:tc>
        <w:tc>
          <w:tcPr>
            <w:tcW w:w="460"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lang w:val="en-US"/>
              </w:rPr>
            </w:pPr>
            <w:r>
              <w:rPr>
                <w:sz w:val="20"/>
              </w:rPr>
              <w:t>150</w:t>
            </w:r>
            <w:r>
              <w:rPr>
                <w:sz w:val="20"/>
                <w:lang w:val="en-US"/>
              </w:rPr>
              <w:t>5</w:t>
            </w:r>
          </w:p>
        </w:tc>
        <w:tc>
          <w:tcPr>
            <w:tcW w:w="1210"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r>
      <w:tr w:rsidR="00F5761F">
        <w:trPr>
          <w:jc w:val="center"/>
        </w:trPr>
        <w:tc>
          <w:tcPr>
            <w:tcW w:w="3330" w:type="pct"/>
            <w:tcBorders>
              <w:top w:val="single" w:sz="4" w:space="0" w:color="000000"/>
              <w:left w:val="single" w:sz="4" w:space="0" w:color="000000"/>
              <w:bottom w:val="single" w:sz="4" w:space="0" w:color="000000"/>
              <w:right w:val="single" w:sz="4" w:space="0" w:color="000000"/>
            </w:tcBorders>
          </w:tcPr>
          <w:p w:rsidR="00F5761F" w:rsidRDefault="008F411E">
            <w:pPr>
              <w:ind w:left="227"/>
              <w:rPr>
                <w:sz w:val="20"/>
              </w:rPr>
            </w:pPr>
            <w:r>
              <w:rPr>
                <w:sz w:val="20"/>
              </w:rPr>
              <w:t>Медицинский кабинет</w:t>
            </w:r>
          </w:p>
        </w:tc>
        <w:tc>
          <w:tcPr>
            <w:tcW w:w="460"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lang w:val="en-US"/>
              </w:rPr>
            </w:pPr>
            <w:r>
              <w:rPr>
                <w:sz w:val="20"/>
              </w:rPr>
              <w:t>150</w:t>
            </w:r>
            <w:r>
              <w:rPr>
                <w:sz w:val="20"/>
                <w:lang w:val="en-US"/>
              </w:rPr>
              <w:t>6</w:t>
            </w:r>
          </w:p>
        </w:tc>
        <w:tc>
          <w:tcPr>
            <w:tcW w:w="1210"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r>
      <w:tr w:rsidR="00F5761F">
        <w:trPr>
          <w:jc w:val="center"/>
        </w:trPr>
        <w:tc>
          <w:tcPr>
            <w:tcW w:w="3330" w:type="pct"/>
            <w:tcBorders>
              <w:top w:val="single" w:sz="4" w:space="0" w:color="000000"/>
              <w:left w:val="single" w:sz="4" w:space="0" w:color="000000"/>
              <w:bottom w:val="single" w:sz="4" w:space="0" w:color="000000"/>
              <w:right w:val="single" w:sz="4" w:space="0" w:color="000000"/>
            </w:tcBorders>
          </w:tcPr>
          <w:p w:rsidR="00F5761F" w:rsidRDefault="008F411E">
            <w:pPr>
              <w:ind w:left="227"/>
              <w:rPr>
                <w:sz w:val="20"/>
              </w:rPr>
            </w:pPr>
            <w:r>
              <w:rPr>
                <w:sz w:val="20"/>
              </w:rPr>
              <w:t>Изолятор</w:t>
            </w:r>
          </w:p>
        </w:tc>
        <w:tc>
          <w:tcPr>
            <w:tcW w:w="460"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lang w:val="en-US"/>
              </w:rPr>
            </w:pPr>
            <w:r>
              <w:rPr>
                <w:sz w:val="20"/>
              </w:rPr>
              <w:t>150</w:t>
            </w:r>
            <w:r>
              <w:rPr>
                <w:sz w:val="20"/>
                <w:lang w:val="en-US"/>
              </w:rPr>
              <w:t>7</w:t>
            </w:r>
          </w:p>
        </w:tc>
        <w:tc>
          <w:tcPr>
            <w:tcW w:w="1210"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r>
      <w:tr w:rsidR="00F5761F">
        <w:trPr>
          <w:jc w:val="center"/>
        </w:trPr>
        <w:tc>
          <w:tcPr>
            <w:tcW w:w="3330" w:type="pct"/>
            <w:tcBorders>
              <w:top w:val="single" w:sz="4" w:space="0" w:color="000000"/>
              <w:left w:val="single" w:sz="4" w:space="0" w:color="000000"/>
              <w:bottom w:val="single" w:sz="4" w:space="0" w:color="000000"/>
              <w:right w:val="single" w:sz="4" w:space="0" w:color="000000"/>
            </w:tcBorders>
          </w:tcPr>
          <w:p w:rsidR="00F5761F" w:rsidRDefault="008F411E">
            <w:pPr>
              <w:ind w:left="227"/>
              <w:rPr>
                <w:sz w:val="20"/>
              </w:rPr>
            </w:pPr>
            <w:r>
              <w:rPr>
                <w:sz w:val="20"/>
              </w:rPr>
              <w:t>Процедурный кабинет</w:t>
            </w:r>
          </w:p>
        </w:tc>
        <w:tc>
          <w:tcPr>
            <w:tcW w:w="460"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lang w:val="en-US"/>
              </w:rPr>
            </w:pPr>
            <w:r>
              <w:rPr>
                <w:sz w:val="20"/>
              </w:rPr>
              <w:t>150</w:t>
            </w:r>
            <w:r>
              <w:rPr>
                <w:sz w:val="20"/>
                <w:lang w:val="en-US"/>
              </w:rPr>
              <w:t>8</w:t>
            </w:r>
          </w:p>
        </w:tc>
        <w:tc>
          <w:tcPr>
            <w:tcW w:w="1210"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r>
      <w:tr w:rsidR="00F5761F">
        <w:trPr>
          <w:jc w:val="center"/>
        </w:trPr>
        <w:tc>
          <w:tcPr>
            <w:tcW w:w="3330" w:type="pct"/>
            <w:tcBorders>
              <w:top w:val="single" w:sz="4" w:space="0" w:color="000000"/>
              <w:left w:val="single" w:sz="4" w:space="0" w:color="000000"/>
              <w:bottom w:val="single" w:sz="4" w:space="0" w:color="000000"/>
              <w:right w:val="single" w:sz="4" w:space="0" w:color="000000"/>
            </w:tcBorders>
          </w:tcPr>
          <w:p w:rsidR="00F5761F" w:rsidRDefault="008F411E">
            <w:pPr>
              <w:ind w:left="227"/>
              <w:rPr>
                <w:sz w:val="20"/>
              </w:rPr>
            </w:pPr>
            <w:r>
              <w:rPr>
                <w:sz w:val="20"/>
              </w:rPr>
              <w:t>Методический кабинет</w:t>
            </w:r>
          </w:p>
        </w:tc>
        <w:tc>
          <w:tcPr>
            <w:tcW w:w="460"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lang w:val="en-US"/>
              </w:rPr>
            </w:pPr>
            <w:r>
              <w:rPr>
                <w:sz w:val="20"/>
              </w:rPr>
              <w:t>15</w:t>
            </w:r>
            <w:r>
              <w:rPr>
                <w:sz w:val="20"/>
                <w:lang w:val="en-US"/>
              </w:rPr>
              <w:t>09</w:t>
            </w:r>
          </w:p>
        </w:tc>
        <w:tc>
          <w:tcPr>
            <w:tcW w:w="1210"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r>
      <w:tr w:rsidR="00F5761F">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rsidR="00F5761F" w:rsidRDefault="008F411E">
            <w:pPr>
              <w:ind w:left="227"/>
              <w:rPr>
                <w:sz w:val="20"/>
              </w:rPr>
            </w:pPr>
            <w:r>
              <w:rPr>
                <w:sz w:val="20"/>
              </w:rPr>
              <w:t>Физкультурный/спортивный зал</w:t>
            </w:r>
          </w:p>
        </w:tc>
        <w:tc>
          <w:tcPr>
            <w:tcW w:w="460"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lang w:val="en-US"/>
              </w:rPr>
            </w:pPr>
            <w:r>
              <w:rPr>
                <w:sz w:val="20"/>
              </w:rPr>
              <w:t>151</w:t>
            </w:r>
            <w:r>
              <w:rPr>
                <w:sz w:val="20"/>
                <w:lang w:val="en-US"/>
              </w:rPr>
              <w:t>0</w:t>
            </w:r>
          </w:p>
        </w:tc>
        <w:tc>
          <w:tcPr>
            <w:tcW w:w="1210"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r>
      <w:tr w:rsidR="00F5761F">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rsidR="00F5761F" w:rsidRDefault="008F411E">
            <w:pPr>
              <w:ind w:left="227"/>
              <w:rPr>
                <w:sz w:val="20"/>
              </w:rPr>
            </w:pPr>
            <w:r>
              <w:rPr>
                <w:sz w:val="20"/>
              </w:rPr>
              <w:t>Музыкальный зал</w:t>
            </w:r>
          </w:p>
        </w:tc>
        <w:tc>
          <w:tcPr>
            <w:tcW w:w="460"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lang w:val="en-US"/>
              </w:rPr>
            </w:pPr>
            <w:r>
              <w:rPr>
                <w:sz w:val="20"/>
              </w:rPr>
              <w:t>151</w:t>
            </w:r>
            <w:r>
              <w:rPr>
                <w:sz w:val="20"/>
                <w:lang w:val="en-US"/>
              </w:rPr>
              <w:t>1</w:t>
            </w:r>
          </w:p>
        </w:tc>
        <w:tc>
          <w:tcPr>
            <w:tcW w:w="1210"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r>
      <w:tr w:rsidR="00F5761F">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rsidR="00F5761F" w:rsidRDefault="008F411E">
            <w:pPr>
              <w:ind w:left="227"/>
              <w:rPr>
                <w:sz w:val="20"/>
              </w:rPr>
            </w:pPr>
            <w:r>
              <w:rPr>
                <w:sz w:val="20"/>
              </w:rPr>
              <w:t>Плавательный бассейн</w:t>
            </w:r>
          </w:p>
        </w:tc>
        <w:tc>
          <w:tcPr>
            <w:tcW w:w="460"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lang w:val="en-US"/>
              </w:rPr>
            </w:pPr>
            <w:r>
              <w:rPr>
                <w:sz w:val="20"/>
              </w:rPr>
              <w:t>151</w:t>
            </w:r>
            <w:r>
              <w:rPr>
                <w:sz w:val="20"/>
                <w:lang w:val="en-US"/>
              </w:rPr>
              <w:t>2</w:t>
            </w:r>
          </w:p>
        </w:tc>
        <w:tc>
          <w:tcPr>
            <w:tcW w:w="1210"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r>
      <w:tr w:rsidR="00F5761F">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rsidR="00F5761F" w:rsidRDefault="008F411E">
            <w:pPr>
              <w:ind w:left="227"/>
              <w:rPr>
                <w:sz w:val="20"/>
              </w:rPr>
            </w:pPr>
            <w:r>
              <w:rPr>
                <w:sz w:val="20"/>
              </w:rPr>
              <w:t>Зимний сад/экологическая комната</w:t>
            </w:r>
          </w:p>
        </w:tc>
        <w:tc>
          <w:tcPr>
            <w:tcW w:w="460"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lang w:val="en-US"/>
              </w:rPr>
            </w:pPr>
            <w:r>
              <w:rPr>
                <w:sz w:val="20"/>
              </w:rPr>
              <w:t>151</w:t>
            </w:r>
            <w:r>
              <w:rPr>
                <w:sz w:val="20"/>
                <w:lang w:val="en-US"/>
              </w:rPr>
              <w:t>3</w:t>
            </w:r>
          </w:p>
        </w:tc>
        <w:tc>
          <w:tcPr>
            <w:tcW w:w="1210"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r>
      <w:tr w:rsidR="00F5761F">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rsidR="00F5761F" w:rsidRDefault="008F411E">
            <w:pPr>
              <w:ind w:left="227"/>
              <w:rPr>
                <w:sz w:val="20"/>
              </w:rPr>
            </w:pPr>
            <w:r>
              <w:rPr>
                <w:sz w:val="20"/>
              </w:rPr>
              <w:t>Подсобное помещение</w:t>
            </w:r>
          </w:p>
        </w:tc>
        <w:tc>
          <w:tcPr>
            <w:tcW w:w="460"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lang w:val="en-US"/>
              </w:rPr>
            </w:pPr>
            <w:r>
              <w:rPr>
                <w:sz w:val="20"/>
              </w:rPr>
              <w:t>151</w:t>
            </w:r>
            <w:r>
              <w:rPr>
                <w:sz w:val="20"/>
                <w:lang w:val="en-US"/>
              </w:rPr>
              <w:t>4</w:t>
            </w:r>
          </w:p>
        </w:tc>
        <w:tc>
          <w:tcPr>
            <w:tcW w:w="1210"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r>
      <w:tr w:rsidR="00F5761F">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rsidR="00F5761F" w:rsidRDefault="008F411E">
            <w:pPr>
              <w:ind w:left="227"/>
              <w:rPr>
                <w:sz w:val="20"/>
              </w:rPr>
            </w:pPr>
            <w:r>
              <w:rPr>
                <w:sz w:val="20"/>
              </w:rPr>
              <w:t>Лаборатория</w:t>
            </w:r>
          </w:p>
        </w:tc>
        <w:tc>
          <w:tcPr>
            <w:tcW w:w="460"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lang w:val="en-US"/>
              </w:rPr>
            </w:pPr>
            <w:r>
              <w:rPr>
                <w:sz w:val="20"/>
              </w:rPr>
              <w:t>1515</w:t>
            </w:r>
          </w:p>
        </w:tc>
        <w:tc>
          <w:tcPr>
            <w:tcW w:w="1210"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r>
      <w:tr w:rsidR="00F5761F">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rsidR="00F5761F" w:rsidRDefault="008F411E">
            <w:pPr>
              <w:ind w:left="227"/>
              <w:rPr>
                <w:sz w:val="20"/>
              </w:rPr>
            </w:pPr>
            <w:r>
              <w:rPr>
                <w:sz w:val="20"/>
              </w:rPr>
              <w:t>Места для личной гигиены</w:t>
            </w:r>
          </w:p>
        </w:tc>
        <w:tc>
          <w:tcPr>
            <w:tcW w:w="460"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lang w:val="en-US"/>
              </w:rPr>
            </w:pPr>
            <w:r>
              <w:rPr>
                <w:sz w:val="20"/>
              </w:rPr>
              <w:t>151</w:t>
            </w:r>
            <w:r>
              <w:rPr>
                <w:sz w:val="20"/>
                <w:lang w:val="en-US"/>
              </w:rPr>
              <w:t>6</w:t>
            </w:r>
          </w:p>
        </w:tc>
        <w:tc>
          <w:tcPr>
            <w:tcW w:w="1210"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r>
      <w:tr w:rsidR="00F5761F">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rsidR="00F5761F" w:rsidRDefault="008F411E">
            <w:pPr>
              <w:ind w:left="227"/>
              <w:rPr>
                <w:sz w:val="20"/>
              </w:rPr>
            </w:pPr>
            <w:r>
              <w:rPr>
                <w:sz w:val="20"/>
              </w:rPr>
              <w:t>Раздевальная</w:t>
            </w:r>
          </w:p>
        </w:tc>
        <w:tc>
          <w:tcPr>
            <w:tcW w:w="460"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lang w:val="en-US"/>
              </w:rPr>
            </w:pPr>
            <w:r>
              <w:rPr>
                <w:sz w:val="20"/>
              </w:rPr>
              <w:t>151</w:t>
            </w:r>
            <w:r>
              <w:rPr>
                <w:sz w:val="20"/>
                <w:lang w:val="en-US"/>
              </w:rPr>
              <w:t>7</w:t>
            </w:r>
          </w:p>
        </w:tc>
        <w:tc>
          <w:tcPr>
            <w:tcW w:w="1210"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r>
      <w:tr w:rsidR="00F5761F">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rsidR="00F5761F" w:rsidRDefault="008F411E">
            <w:pPr>
              <w:ind w:left="227"/>
              <w:rPr>
                <w:sz w:val="20"/>
              </w:rPr>
            </w:pPr>
            <w:r>
              <w:rPr>
                <w:sz w:val="20"/>
              </w:rPr>
              <w:t>Помещения для приготовления и раздачи пищи</w:t>
            </w:r>
          </w:p>
        </w:tc>
        <w:tc>
          <w:tcPr>
            <w:tcW w:w="460"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lang w:val="en-US"/>
              </w:rPr>
            </w:pPr>
            <w:r>
              <w:rPr>
                <w:sz w:val="20"/>
              </w:rPr>
              <w:t>151</w:t>
            </w:r>
            <w:r>
              <w:rPr>
                <w:sz w:val="20"/>
                <w:lang w:val="en-US"/>
              </w:rPr>
              <w:t>8</w:t>
            </w:r>
          </w:p>
        </w:tc>
        <w:tc>
          <w:tcPr>
            <w:tcW w:w="1210"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r>
      <w:tr w:rsidR="00F5761F">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rsidR="00F5761F" w:rsidRDefault="008F411E">
            <w:pPr>
              <w:ind w:left="227"/>
              <w:rPr>
                <w:sz w:val="20"/>
                <w:lang w:val="en-US"/>
              </w:rPr>
            </w:pPr>
            <w:r>
              <w:rPr>
                <w:sz w:val="20"/>
              </w:rPr>
              <w:t>К</w:t>
            </w:r>
            <w:proofErr w:type="spellStart"/>
            <w:r>
              <w:rPr>
                <w:sz w:val="20"/>
                <w:lang w:val="en-US"/>
              </w:rPr>
              <w:t>инозал</w:t>
            </w:r>
            <w:proofErr w:type="spellEnd"/>
          </w:p>
        </w:tc>
        <w:tc>
          <w:tcPr>
            <w:tcW w:w="460"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lang w:val="en-US"/>
              </w:rPr>
            </w:pPr>
            <w:r>
              <w:rPr>
                <w:sz w:val="20"/>
              </w:rPr>
              <w:t>15</w:t>
            </w:r>
            <w:r>
              <w:rPr>
                <w:sz w:val="20"/>
                <w:lang w:val="en-US"/>
              </w:rPr>
              <w:t>19</w:t>
            </w:r>
          </w:p>
        </w:tc>
        <w:tc>
          <w:tcPr>
            <w:tcW w:w="1210"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r>
      <w:tr w:rsidR="00F5761F">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rsidR="00F5761F" w:rsidRDefault="008F411E">
            <w:pPr>
              <w:ind w:left="227"/>
              <w:rPr>
                <w:sz w:val="20"/>
              </w:rPr>
            </w:pPr>
            <w:r>
              <w:rPr>
                <w:sz w:val="20"/>
              </w:rPr>
              <w:t>К</w:t>
            </w:r>
            <w:proofErr w:type="spellStart"/>
            <w:r>
              <w:rPr>
                <w:sz w:val="20"/>
                <w:lang w:val="en-US"/>
              </w:rPr>
              <w:t>нигохранилище</w:t>
            </w:r>
            <w:proofErr w:type="spellEnd"/>
            <w:r>
              <w:rPr>
                <w:sz w:val="20"/>
              </w:rPr>
              <w:t>/библиотека</w:t>
            </w:r>
          </w:p>
        </w:tc>
        <w:tc>
          <w:tcPr>
            <w:tcW w:w="460"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lang w:val="en-US"/>
              </w:rPr>
            </w:pPr>
            <w:r>
              <w:rPr>
                <w:sz w:val="20"/>
              </w:rPr>
              <w:t>152</w:t>
            </w:r>
            <w:r>
              <w:rPr>
                <w:sz w:val="20"/>
                <w:lang w:val="en-US"/>
              </w:rPr>
              <w:t>0</w:t>
            </w:r>
          </w:p>
        </w:tc>
        <w:tc>
          <w:tcPr>
            <w:tcW w:w="1210"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r>
      <w:tr w:rsidR="00F5761F">
        <w:trPr>
          <w:jc w:val="center"/>
        </w:trPr>
        <w:tc>
          <w:tcPr>
            <w:tcW w:w="3330" w:type="pct"/>
            <w:tcBorders>
              <w:top w:val="single" w:sz="4" w:space="0" w:color="000000"/>
              <w:left w:val="single" w:sz="4" w:space="0" w:color="000000"/>
              <w:bottom w:val="single" w:sz="4" w:space="0" w:color="000000"/>
              <w:right w:val="single" w:sz="4" w:space="0" w:color="000000"/>
            </w:tcBorders>
            <w:vAlign w:val="bottom"/>
          </w:tcPr>
          <w:p w:rsidR="00F5761F" w:rsidRDefault="008F411E">
            <w:pPr>
              <w:ind w:left="227"/>
              <w:rPr>
                <w:sz w:val="20"/>
              </w:rPr>
            </w:pPr>
            <w:proofErr w:type="spellStart"/>
            <w:r>
              <w:rPr>
                <w:sz w:val="20"/>
              </w:rPr>
              <w:t>Фитобар</w:t>
            </w:r>
            <w:proofErr w:type="spellEnd"/>
          </w:p>
        </w:tc>
        <w:tc>
          <w:tcPr>
            <w:tcW w:w="460"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lang w:val="en-US"/>
              </w:rPr>
            </w:pPr>
            <w:r>
              <w:rPr>
                <w:sz w:val="20"/>
              </w:rPr>
              <w:t>152</w:t>
            </w:r>
            <w:r>
              <w:rPr>
                <w:sz w:val="20"/>
                <w:lang w:val="en-US"/>
              </w:rPr>
              <w:t>1</w:t>
            </w:r>
          </w:p>
        </w:tc>
        <w:tc>
          <w:tcPr>
            <w:tcW w:w="1210" w:type="pct"/>
            <w:tcBorders>
              <w:top w:val="single" w:sz="4" w:space="0" w:color="000000"/>
              <w:left w:val="single" w:sz="4" w:space="0" w:color="000000"/>
              <w:bottom w:val="single" w:sz="4" w:space="0" w:color="000000"/>
              <w:right w:val="single" w:sz="4" w:space="0" w:color="000000"/>
            </w:tcBorders>
          </w:tcPr>
          <w:p w:rsidR="00F5761F" w:rsidRDefault="00F5761F">
            <w:pPr>
              <w:jc w:val="center"/>
              <w:rPr>
                <w:sz w:val="20"/>
              </w:rPr>
            </w:pPr>
          </w:p>
        </w:tc>
      </w:tr>
    </w:tbl>
    <w:p w:rsidR="00F5761F" w:rsidRDefault="00F5761F">
      <w:pPr>
        <w:jc w:val="center"/>
        <w:rPr>
          <w:b/>
          <w:sz w:val="20"/>
        </w:rPr>
      </w:pPr>
    </w:p>
    <w:p w:rsidR="00F5761F" w:rsidRDefault="008F411E">
      <w:pPr>
        <w:jc w:val="center"/>
        <w:rPr>
          <w:b/>
          <w:sz w:val="20"/>
        </w:rPr>
      </w:pPr>
      <w:r>
        <w:rPr>
          <w:b/>
          <w:sz w:val="20"/>
        </w:rPr>
        <w:br w:type="page" w:clear="all"/>
      </w:r>
    </w:p>
    <w:p w:rsidR="00F5761F" w:rsidRDefault="008F411E">
      <w:pPr>
        <w:spacing w:after="60"/>
        <w:jc w:val="center"/>
        <w:outlineLvl w:val="7"/>
        <w:rPr>
          <w:b/>
          <w:bCs/>
          <w:szCs w:val="24"/>
        </w:rPr>
      </w:pPr>
      <w:r>
        <w:rPr>
          <w:b/>
          <w:szCs w:val="24"/>
        </w:rPr>
        <w:lastRenderedPageBreak/>
        <w:t>Раздел 16. Наличие и использование площадей,</w:t>
      </w:r>
      <w:r>
        <w:rPr>
          <w:bCs/>
          <w:szCs w:val="24"/>
        </w:rPr>
        <w:t xml:space="preserve"> </w:t>
      </w:r>
      <w:r>
        <w:rPr>
          <w:b/>
          <w:szCs w:val="24"/>
        </w:rPr>
        <w:t>квадратный метр</w:t>
      </w:r>
      <w:r>
        <w:rPr>
          <w:bCs/>
          <w:szCs w:val="24"/>
        </w:rPr>
        <w:t xml:space="preserve"> </w:t>
      </w:r>
      <w:r>
        <w:rPr>
          <w:b/>
          <w:bCs/>
          <w:szCs w:val="24"/>
        </w:rPr>
        <w:t>(с одним десятичным знаком)</w:t>
      </w:r>
    </w:p>
    <w:p w:rsidR="00F5761F" w:rsidRDefault="008F411E">
      <w:pPr>
        <w:tabs>
          <w:tab w:val="center" w:pos="4536"/>
          <w:tab w:val="right" w:pos="9072"/>
        </w:tabs>
        <w:spacing w:after="120"/>
        <w:jc w:val="center"/>
        <w:rPr>
          <w:sz w:val="20"/>
        </w:rPr>
      </w:pPr>
      <w:r>
        <w:rPr>
          <w:sz w:val="20"/>
        </w:rPr>
        <w:t xml:space="preserve">(на конец отчетного года) </w:t>
      </w:r>
    </w:p>
    <w:p w:rsidR="00F5761F" w:rsidRDefault="008F411E">
      <w:pPr>
        <w:tabs>
          <w:tab w:val="center" w:pos="4536"/>
          <w:tab w:val="right" w:pos="9072"/>
        </w:tabs>
        <w:spacing w:after="120"/>
        <w:jc w:val="center"/>
        <w:rPr>
          <w:rFonts w:eastAsia="Calibri"/>
          <w:sz w:val="20"/>
          <w:lang w:eastAsia="en-US"/>
        </w:rPr>
      </w:pPr>
      <w:proofErr w:type="gramStart"/>
      <w:r>
        <w:rPr>
          <w:rFonts w:eastAsia="Calibri"/>
          <w:sz w:val="20"/>
          <w:lang w:eastAsia="en-US"/>
        </w:rPr>
        <w:t xml:space="preserve">(раздел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w:t>
      </w:r>
      <w:proofErr w:type="gramEnd"/>
    </w:p>
    <w:tbl>
      <w:tblPr>
        <w:tblW w:w="5000" w:type="pct"/>
        <w:tblLook w:val="04A0" w:firstRow="1" w:lastRow="0" w:firstColumn="1" w:lastColumn="0" w:noHBand="0" w:noVBand="1"/>
      </w:tblPr>
      <w:tblGrid>
        <w:gridCol w:w="4915"/>
        <w:gridCol w:w="868"/>
        <w:gridCol w:w="1303"/>
        <w:gridCol w:w="1737"/>
        <w:gridCol w:w="1591"/>
        <w:gridCol w:w="1451"/>
        <w:gridCol w:w="1442"/>
        <w:gridCol w:w="1594"/>
      </w:tblGrid>
      <w:tr w:rsidR="00F5761F">
        <w:trPr>
          <w:trHeight w:val="586"/>
        </w:trPr>
        <w:tc>
          <w:tcPr>
            <w:tcW w:w="1649" w:type="pct"/>
            <w:vMerge w:val="restar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sz w:val="20"/>
              </w:rPr>
            </w:pPr>
            <w:r>
              <w:rPr>
                <w:sz w:val="20"/>
              </w:rPr>
              <w:t>Наименование показателей</w:t>
            </w:r>
          </w:p>
        </w:tc>
        <w:tc>
          <w:tcPr>
            <w:tcW w:w="291" w:type="pct"/>
            <w:vMerge w:val="restart"/>
            <w:tcBorders>
              <w:top w:val="single" w:sz="4" w:space="0" w:color="000000"/>
              <w:left w:val="none" w:sz="255" w:space="0" w:color="FFFFFF"/>
              <w:bottom w:val="single" w:sz="4" w:space="0" w:color="000000"/>
              <w:right w:val="single" w:sz="4" w:space="0" w:color="000000"/>
            </w:tcBorders>
            <w:vAlign w:val="center"/>
          </w:tcPr>
          <w:p w:rsidR="00F5761F" w:rsidRDefault="008F411E">
            <w:pPr>
              <w:jc w:val="center"/>
              <w:rPr>
                <w:sz w:val="20"/>
              </w:rPr>
            </w:pPr>
            <w:r>
              <w:rPr>
                <w:sz w:val="20"/>
              </w:rPr>
              <w:t>№ строки </w:t>
            </w:r>
          </w:p>
        </w:tc>
        <w:tc>
          <w:tcPr>
            <w:tcW w:w="437" w:type="pct"/>
            <w:vMerge w:val="restart"/>
            <w:tcBorders>
              <w:top w:val="single" w:sz="4" w:space="0" w:color="000000"/>
              <w:left w:val="none" w:sz="255" w:space="0" w:color="FFFFFF"/>
              <w:bottom w:val="single" w:sz="4" w:space="0" w:color="000000"/>
              <w:right w:val="single" w:sz="4" w:space="0" w:color="000000"/>
            </w:tcBorders>
            <w:vAlign w:val="center"/>
          </w:tcPr>
          <w:p w:rsidR="00F5761F" w:rsidRDefault="008F411E">
            <w:pPr>
              <w:jc w:val="center"/>
              <w:rPr>
                <w:sz w:val="20"/>
              </w:rPr>
            </w:pPr>
            <w:r>
              <w:rPr>
                <w:sz w:val="20"/>
              </w:rPr>
              <w:t>Всего (сумма граф 5, 6, 7, 8)</w:t>
            </w:r>
          </w:p>
        </w:tc>
        <w:tc>
          <w:tcPr>
            <w:tcW w:w="583" w:type="pct"/>
            <w:vMerge w:val="restar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sz w:val="20"/>
              </w:rPr>
            </w:pPr>
            <w:r>
              <w:rPr>
                <w:sz w:val="20"/>
              </w:rPr>
              <w:t xml:space="preserve">в том числе площадь, сданная </w:t>
            </w:r>
            <w:r>
              <w:rPr>
                <w:sz w:val="20"/>
              </w:rPr>
              <w:br w:type="textWrapping" w:clear="all"/>
              <w:t xml:space="preserve">в аренду </w:t>
            </w:r>
            <w:r>
              <w:rPr>
                <w:sz w:val="20"/>
              </w:rPr>
              <w:br w:type="textWrapping" w:clear="all"/>
              <w:t>и/или субаренду</w:t>
            </w:r>
          </w:p>
        </w:tc>
        <w:tc>
          <w:tcPr>
            <w:tcW w:w="2040" w:type="pct"/>
            <w:gridSpan w:val="4"/>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sz w:val="20"/>
              </w:rPr>
            </w:pPr>
            <w:r>
              <w:rPr>
                <w:sz w:val="20"/>
              </w:rPr>
              <w:t>в том числе из графы 3 площадь по форме владения (пользования):</w:t>
            </w:r>
          </w:p>
        </w:tc>
      </w:tr>
      <w:tr w:rsidR="00F5761F">
        <w:trPr>
          <w:trHeight w:val="695"/>
        </w:trPr>
        <w:tc>
          <w:tcPr>
            <w:tcW w:w="4915" w:type="auto"/>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sz w:val="20"/>
              </w:rPr>
            </w:pPr>
          </w:p>
        </w:tc>
        <w:tc>
          <w:tcPr>
            <w:tcW w:w="868" w:type="auto"/>
            <w:vMerge/>
            <w:tcBorders>
              <w:top w:val="single" w:sz="4" w:space="0" w:color="000000"/>
              <w:left w:val="none" w:sz="255" w:space="0" w:color="FFFFFF"/>
              <w:bottom w:val="single" w:sz="4" w:space="0" w:color="000000"/>
              <w:right w:val="single" w:sz="4" w:space="0" w:color="000000"/>
            </w:tcBorders>
            <w:vAlign w:val="center"/>
          </w:tcPr>
          <w:p w:rsidR="00F5761F" w:rsidRDefault="00F5761F">
            <w:pPr>
              <w:rPr>
                <w:sz w:val="20"/>
              </w:rPr>
            </w:pPr>
          </w:p>
        </w:tc>
        <w:tc>
          <w:tcPr>
            <w:tcW w:w="1303" w:type="auto"/>
            <w:vMerge/>
            <w:tcBorders>
              <w:top w:val="single" w:sz="4" w:space="0" w:color="000000"/>
              <w:left w:val="none" w:sz="255" w:space="0" w:color="FFFFFF"/>
              <w:bottom w:val="single" w:sz="4" w:space="0" w:color="000000"/>
              <w:right w:val="single" w:sz="4" w:space="0" w:color="000000"/>
            </w:tcBorders>
            <w:vAlign w:val="center"/>
          </w:tcPr>
          <w:p w:rsidR="00F5761F" w:rsidRDefault="00F5761F">
            <w:pPr>
              <w:rPr>
                <w:sz w:val="20"/>
              </w:rPr>
            </w:pPr>
          </w:p>
        </w:tc>
        <w:tc>
          <w:tcPr>
            <w:tcW w:w="1737" w:type="auto"/>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sz w:val="20"/>
              </w:rPr>
            </w:pPr>
          </w:p>
        </w:tc>
        <w:tc>
          <w:tcPr>
            <w:tcW w:w="534" w:type="pct"/>
            <w:tcBorders>
              <w:top w:val="none" w:sz="255" w:space="0" w:color="FFFFFF"/>
              <w:left w:val="none" w:sz="255" w:space="0" w:color="FFFFFF"/>
              <w:bottom w:val="single" w:sz="4" w:space="0" w:color="000000"/>
              <w:right w:val="single" w:sz="4" w:space="0" w:color="000000"/>
            </w:tcBorders>
            <w:vAlign w:val="center"/>
          </w:tcPr>
          <w:p w:rsidR="00F5761F" w:rsidRDefault="008F411E">
            <w:pPr>
              <w:jc w:val="center"/>
              <w:rPr>
                <w:sz w:val="20"/>
              </w:rPr>
            </w:pPr>
            <w:r>
              <w:rPr>
                <w:sz w:val="20"/>
              </w:rPr>
              <w:t xml:space="preserve"> на правах собственности</w:t>
            </w:r>
          </w:p>
        </w:tc>
        <w:tc>
          <w:tcPr>
            <w:tcW w:w="487" w:type="pct"/>
            <w:tcBorders>
              <w:top w:val="none" w:sz="255" w:space="0" w:color="FFFFFF"/>
              <w:left w:val="none" w:sz="255" w:space="0" w:color="FFFFFF"/>
              <w:bottom w:val="single" w:sz="4" w:space="0" w:color="000000"/>
              <w:right w:val="single" w:sz="4" w:space="0" w:color="000000"/>
            </w:tcBorders>
            <w:vAlign w:val="center"/>
          </w:tcPr>
          <w:p w:rsidR="00F5761F" w:rsidRDefault="008F411E">
            <w:pPr>
              <w:jc w:val="center"/>
              <w:rPr>
                <w:sz w:val="20"/>
              </w:rPr>
            </w:pPr>
            <w:r>
              <w:rPr>
                <w:sz w:val="20"/>
              </w:rPr>
              <w:t>в оперативном управлении</w:t>
            </w:r>
          </w:p>
        </w:tc>
        <w:tc>
          <w:tcPr>
            <w:tcW w:w="484" w:type="pct"/>
            <w:tcBorders>
              <w:top w:val="none" w:sz="255" w:space="0" w:color="FFFFFF"/>
              <w:left w:val="none" w:sz="255" w:space="0" w:color="FFFFFF"/>
              <w:bottom w:val="single" w:sz="4" w:space="0" w:color="000000"/>
              <w:right w:val="single" w:sz="4" w:space="0" w:color="000000"/>
            </w:tcBorders>
            <w:tcMar>
              <w:top w:w="0" w:type="dxa"/>
              <w:left w:w="28" w:type="dxa"/>
              <w:bottom w:w="0" w:type="dxa"/>
              <w:right w:w="28" w:type="dxa"/>
            </w:tcMar>
            <w:vAlign w:val="center"/>
          </w:tcPr>
          <w:p w:rsidR="00F5761F" w:rsidRDefault="008F411E">
            <w:pPr>
              <w:jc w:val="center"/>
              <w:rPr>
                <w:sz w:val="20"/>
              </w:rPr>
            </w:pPr>
            <w:r>
              <w:rPr>
                <w:sz w:val="20"/>
              </w:rPr>
              <w:t>арендованная</w:t>
            </w:r>
          </w:p>
        </w:tc>
        <w:tc>
          <w:tcPr>
            <w:tcW w:w="534" w:type="pct"/>
            <w:tcBorders>
              <w:top w:val="none" w:sz="255" w:space="0" w:color="FFFFFF"/>
              <w:left w:val="none" w:sz="255" w:space="0" w:color="FFFFFF"/>
              <w:bottom w:val="single" w:sz="4" w:space="0" w:color="000000"/>
              <w:right w:val="single" w:sz="4" w:space="0" w:color="000000"/>
            </w:tcBorders>
            <w:vAlign w:val="center"/>
          </w:tcPr>
          <w:p w:rsidR="00F5761F" w:rsidRDefault="008F411E">
            <w:pPr>
              <w:jc w:val="center"/>
              <w:rPr>
                <w:sz w:val="20"/>
              </w:rPr>
            </w:pPr>
            <w:r>
              <w:rPr>
                <w:sz w:val="20"/>
              </w:rPr>
              <w:t>другие формы владения</w:t>
            </w:r>
          </w:p>
        </w:tc>
      </w:tr>
      <w:tr w:rsidR="00F5761F">
        <w:trPr>
          <w:trHeight w:val="255"/>
        </w:trPr>
        <w:tc>
          <w:tcPr>
            <w:tcW w:w="1649" w:type="pct"/>
            <w:tcBorders>
              <w:top w:val="none" w:sz="255" w:space="0" w:color="FFFFFF"/>
              <w:left w:val="single" w:sz="4" w:space="0" w:color="000000"/>
              <w:bottom w:val="single" w:sz="4" w:space="0" w:color="000000"/>
              <w:right w:val="single" w:sz="4" w:space="0" w:color="000000"/>
            </w:tcBorders>
            <w:vAlign w:val="center"/>
          </w:tcPr>
          <w:p w:rsidR="00F5761F" w:rsidRDefault="008F411E">
            <w:pPr>
              <w:tabs>
                <w:tab w:val="left" w:pos="5094"/>
              </w:tabs>
              <w:spacing w:before="20" w:after="20"/>
              <w:jc w:val="center"/>
              <w:rPr>
                <w:sz w:val="20"/>
              </w:rPr>
            </w:pPr>
            <w:r>
              <w:rPr>
                <w:sz w:val="20"/>
              </w:rPr>
              <w:t>А</w:t>
            </w:r>
          </w:p>
        </w:tc>
        <w:tc>
          <w:tcPr>
            <w:tcW w:w="291" w:type="pct"/>
            <w:tcBorders>
              <w:top w:val="none" w:sz="255" w:space="0" w:color="FFFFFF"/>
              <w:left w:val="none" w:sz="255" w:space="0" w:color="FFFFFF"/>
              <w:bottom w:val="single" w:sz="4" w:space="0" w:color="000000"/>
              <w:right w:val="single" w:sz="4" w:space="0" w:color="000000"/>
            </w:tcBorders>
            <w:vAlign w:val="center"/>
          </w:tcPr>
          <w:p w:rsidR="00F5761F" w:rsidRDefault="008F411E">
            <w:pPr>
              <w:tabs>
                <w:tab w:val="left" w:pos="5094"/>
              </w:tabs>
              <w:spacing w:before="20" w:after="20"/>
              <w:jc w:val="center"/>
              <w:rPr>
                <w:sz w:val="20"/>
              </w:rPr>
            </w:pPr>
            <w:r>
              <w:rPr>
                <w:sz w:val="20"/>
              </w:rPr>
              <w:t>Б</w:t>
            </w:r>
          </w:p>
        </w:tc>
        <w:tc>
          <w:tcPr>
            <w:tcW w:w="437" w:type="pct"/>
            <w:tcBorders>
              <w:top w:val="none" w:sz="255" w:space="0" w:color="FFFFFF"/>
              <w:left w:val="none" w:sz="255" w:space="0" w:color="FFFFFF"/>
              <w:bottom w:val="single" w:sz="4" w:space="0" w:color="000000"/>
              <w:right w:val="single" w:sz="4" w:space="0" w:color="000000"/>
            </w:tcBorders>
            <w:vAlign w:val="center"/>
          </w:tcPr>
          <w:p w:rsidR="00F5761F" w:rsidRDefault="008F411E">
            <w:pPr>
              <w:jc w:val="center"/>
              <w:rPr>
                <w:sz w:val="20"/>
              </w:rPr>
            </w:pPr>
            <w:r>
              <w:rPr>
                <w:sz w:val="20"/>
              </w:rPr>
              <w:t>3</w:t>
            </w:r>
          </w:p>
        </w:tc>
        <w:tc>
          <w:tcPr>
            <w:tcW w:w="583" w:type="pct"/>
            <w:tcBorders>
              <w:top w:val="none" w:sz="255" w:space="0" w:color="FFFFFF"/>
              <w:left w:val="none" w:sz="255" w:space="0" w:color="FFFFFF"/>
              <w:bottom w:val="single" w:sz="4" w:space="0" w:color="000000"/>
              <w:right w:val="single" w:sz="4" w:space="0" w:color="000000"/>
            </w:tcBorders>
            <w:vAlign w:val="center"/>
          </w:tcPr>
          <w:p w:rsidR="00F5761F" w:rsidRDefault="008F411E">
            <w:pPr>
              <w:jc w:val="center"/>
              <w:rPr>
                <w:sz w:val="20"/>
              </w:rPr>
            </w:pPr>
            <w:r>
              <w:rPr>
                <w:sz w:val="20"/>
              </w:rPr>
              <w:t>4</w:t>
            </w:r>
          </w:p>
        </w:tc>
        <w:tc>
          <w:tcPr>
            <w:tcW w:w="534" w:type="pct"/>
            <w:tcBorders>
              <w:top w:val="none" w:sz="255" w:space="0" w:color="FFFFFF"/>
              <w:left w:val="none" w:sz="255" w:space="0" w:color="FFFFFF"/>
              <w:bottom w:val="single" w:sz="4" w:space="0" w:color="000000"/>
              <w:right w:val="single" w:sz="4" w:space="0" w:color="000000"/>
            </w:tcBorders>
            <w:vAlign w:val="center"/>
          </w:tcPr>
          <w:p w:rsidR="00F5761F" w:rsidRDefault="008F411E">
            <w:pPr>
              <w:jc w:val="center"/>
              <w:rPr>
                <w:sz w:val="20"/>
              </w:rPr>
            </w:pPr>
            <w:r>
              <w:rPr>
                <w:sz w:val="20"/>
              </w:rPr>
              <w:t>5</w:t>
            </w:r>
          </w:p>
        </w:tc>
        <w:tc>
          <w:tcPr>
            <w:tcW w:w="487" w:type="pct"/>
            <w:tcBorders>
              <w:top w:val="none" w:sz="255" w:space="0" w:color="FFFFFF"/>
              <w:left w:val="none" w:sz="255" w:space="0" w:color="FFFFFF"/>
              <w:bottom w:val="single" w:sz="4" w:space="0" w:color="000000"/>
              <w:right w:val="single" w:sz="4" w:space="0" w:color="000000"/>
            </w:tcBorders>
            <w:vAlign w:val="center"/>
          </w:tcPr>
          <w:p w:rsidR="00F5761F" w:rsidRDefault="008F411E">
            <w:pPr>
              <w:jc w:val="center"/>
              <w:rPr>
                <w:sz w:val="20"/>
              </w:rPr>
            </w:pPr>
            <w:r>
              <w:rPr>
                <w:sz w:val="20"/>
              </w:rPr>
              <w:t>6</w:t>
            </w:r>
          </w:p>
        </w:tc>
        <w:tc>
          <w:tcPr>
            <w:tcW w:w="484" w:type="pct"/>
            <w:tcBorders>
              <w:top w:val="none" w:sz="255" w:space="0" w:color="FFFFFF"/>
              <w:left w:val="none" w:sz="255" w:space="0" w:color="FFFFFF"/>
              <w:bottom w:val="single" w:sz="4" w:space="0" w:color="000000"/>
              <w:right w:val="single" w:sz="4" w:space="0" w:color="000000"/>
            </w:tcBorders>
            <w:vAlign w:val="center"/>
          </w:tcPr>
          <w:p w:rsidR="00F5761F" w:rsidRDefault="008F411E">
            <w:pPr>
              <w:jc w:val="center"/>
              <w:rPr>
                <w:sz w:val="20"/>
              </w:rPr>
            </w:pPr>
            <w:r>
              <w:rPr>
                <w:sz w:val="20"/>
              </w:rPr>
              <w:t>7</w:t>
            </w:r>
          </w:p>
        </w:tc>
        <w:tc>
          <w:tcPr>
            <w:tcW w:w="534" w:type="pct"/>
            <w:tcBorders>
              <w:top w:val="none" w:sz="255" w:space="0" w:color="FFFFFF"/>
              <w:left w:val="none" w:sz="255" w:space="0" w:color="FFFFFF"/>
              <w:bottom w:val="single" w:sz="4" w:space="0" w:color="000000"/>
              <w:right w:val="single" w:sz="4" w:space="0" w:color="000000"/>
            </w:tcBorders>
            <w:vAlign w:val="center"/>
          </w:tcPr>
          <w:p w:rsidR="00F5761F" w:rsidRDefault="008F411E">
            <w:pPr>
              <w:jc w:val="center"/>
              <w:rPr>
                <w:sz w:val="20"/>
              </w:rPr>
            </w:pPr>
            <w:r>
              <w:rPr>
                <w:sz w:val="20"/>
              </w:rPr>
              <w:t>8</w:t>
            </w:r>
          </w:p>
        </w:tc>
      </w:tr>
      <w:tr w:rsidR="00F5761F">
        <w:trPr>
          <w:trHeight w:val="255"/>
        </w:trPr>
        <w:tc>
          <w:tcPr>
            <w:tcW w:w="1649" w:type="pct"/>
            <w:tcBorders>
              <w:top w:val="none" w:sz="255" w:space="0" w:color="FFFFFF"/>
              <w:left w:val="single" w:sz="4" w:space="0" w:color="000000"/>
              <w:bottom w:val="single" w:sz="4" w:space="0" w:color="000000"/>
              <w:right w:val="single" w:sz="4" w:space="0" w:color="000000"/>
            </w:tcBorders>
            <w:vAlign w:val="center"/>
          </w:tcPr>
          <w:p w:rsidR="00F5761F" w:rsidRDefault="008F411E">
            <w:pPr>
              <w:rPr>
                <w:sz w:val="20"/>
              </w:rPr>
            </w:pPr>
            <w:r>
              <w:rPr>
                <w:sz w:val="20"/>
              </w:rPr>
              <w:t xml:space="preserve">Общая площадь зданий (помещений) – всего </w:t>
            </w:r>
          </w:p>
        </w:tc>
        <w:tc>
          <w:tcPr>
            <w:tcW w:w="291" w:type="pct"/>
            <w:tcBorders>
              <w:top w:val="none" w:sz="255" w:space="0" w:color="FFFFFF"/>
              <w:left w:val="none" w:sz="255" w:space="0" w:color="FFFFFF"/>
              <w:bottom w:val="single" w:sz="4" w:space="0" w:color="000000"/>
              <w:right w:val="single" w:sz="4" w:space="0" w:color="000000"/>
            </w:tcBorders>
            <w:vAlign w:val="bottom"/>
          </w:tcPr>
          <w:p w:rsidR="00F5761F" w:rsidRDefault="008F411E">
            <w:pPr>
              <w:jc w:val="center"/>
              <w:rPr>
                <w:sz w:val="20"/>
              </w:rPr>
            </w:pPr>
            <w:r>
              <w:rPr>
                <w:sz w:val="20"/>
              </w:rPr>
              <w:t>1601</w:t>
            </w:r>
          </w:p>
        </w:tc>
        <w:tc>
          <w:tcPr>
            <w:tcW w:w="437" w:type="pct"/>
            <w:tcBorders>
              <w:top w:val="none" w:sz="255" w:space="0" w:color="FFFFFF"/>
              <w:left w:val="none" w:sz="255" w:space="0" w:color="FFFFFF"/>
              <w:bottom w:val="single" w:sz="4" w:space="0" w:color="000000"/>
              <w:right w:val="single" w:sz="4" w:space="0" w:color="000000"/>
            </w:tcBorders>
            <w:vAlign w:val="bottom"/>
          </w:tcPr>
          <w:p w:rsidR="00F5761F" w:rsidRDefault="00F5761F">
            <w:pPr>
              <w:rPr>
                <w:sz w:val="20"/>
              </w:rPr>
            </w:pPr>
          </w:p>
        </w:tc>
        <w:tc>
          <w:tcPr>
            <w:tcW w:w="583" w:type="pct"/>
            <w:tcBorders>
              <w:top w:val="none" w:sz="255" w:space="0" w:color="FFFFFF"/>
              <w:left w:val="none" w:sz="255" w:space="0" w:color="FFFFFF"/>
              <w:bottom w:val="single" w:sz="4" w:space="0" w:color="000000"/>
              <w:right w:val="single" w:sz="4" w:space="0" w:color="000000"/>
            </w:tcBorders>
            <w:vAlign w:val="bottom"/>
          </w:tcPr>
          <w:p w:rsidR="00F5761F" w:rsidRDefault="00F5761F">
            <w:pPr>
              <w:rPr>
                <w:sz w:val="20"/>
              </w:rPr>
            </w:pPr>
          </w:p>
        </w:tc>
        <w:tc>
          <w:tcPr>
            <w:tcW w:w="534" w:type="pct"/>
            <w:tcBorders>
              <w:top w:val="none" w:sz="255" w:space="0" w:color="FFFFFF"/>
              <w:left w:val="none" w:sz="255" w:space="0" w:color="FFFFFF"/>
              <w:bottom w:val="single" w:sz="4" w:space="0" w:color="000000"/>
              <w:right w:val="single" w:sz="4" w:space="0" w:color="000000"/>
            </w:tcBorders>
            <w:vAlign w:val="bottom"/>
          </w:tcPr>
          <w:p w:rsidR="00F5761F" w:rsidRDefault="00F5761F">
            <w:pPr>
              <w:rPr>
                <w:sz w:val="20"/>
              </w:rPr>
            </w:pPr>
          </w:p>
        </w:tc>
        <w:tc>
          <w:tcPr>
            <w:tcW w:w="487" w:type="pct"/>
            <w:tcBorders>
              <w:top w:val="none" w:sz="255" w:space="0" w:color="FFFFFF"/>
              <w:left w:val="none" w:sz="255" w:space="0" w:color="FFFFFF"/>
              <w:bottom w:val="single" w:sz="4" w:space="0" w:color="000000"/>
              <w:right w:val="single" w:sz="4" w:space="0" w:color="000000"/>
            </w:tcBorders>
            <w:vAlign w:val="bottom"/>
          </w:tcPr>
          <w:p w:rsidR="00F5761F" w:rsidRDefault="00F5761F">
            <w:pPr>
              <w:rPr>
                <w:sz w:val="20"/>
              </w:rPr>
            </w:pPr>
          </w:p>
        </w:tc>
        <w:tc>
          <w:tcPr>
            <w:tcW w:w="484" w:type="pct"/>
            <w:tcBorders>
              <w:top w:val="none" w:sz="255" w:space="0" w:color="FFFFFF"/>
              <w:left w:val="none" w:sz="255" w:space="0" w:color="FFFFFF"/>
              <w:bottom w:val="single" w:sz="4" w:space="0" w:color="000000"/>
              <w:right w:val="single" w:sz="4" w:space="0" w:color="000000"/>
            </w:tcBorders>
            <w:vAlign w:val="bottom"/>
          </w:tcPr>
          <w:p w:rsidR="00F5761F" w:rsidRDefault="00F5761F">
            <w:pPr>
              <w:rPr>
                <w:sz w:val="20"/>
              </w:rPr>
            </w:pPr>
          </w:p>
        </w:tc>
        <w:tc>
          <w:tcPr>
            <w:tcW w:w="534" w:type="pct"/>
            <w:tcBorders>
              <w:top w:val="none" w:sz="255" w:space="0" w:color="FFFFFF"/>
              <w:left w:val="none" w:sz="255" w:space="0" w:color="FFFFFF"/>
              <w:bottom w:val="single" w:sz="4" w:space="0" w:color="000000"/>
              <w:right w:val="single" w:sz="4" w:space="0" w:color="000000"/>
            </w:tcBorders>
            <w:vAlign w:val="bottom"/>
          </w:tcPr>
          <w:p w:rsidR="00F5761F" w:rsidRDefault="00F5761F">
            <w:pPr>
              <w:rPr>
                <w:sz w:val="20"/>
              </w:rPr>
            </w:pPr>
          </w:p>
        </w:tc>
      </w:tr>
      <w:tr w:rsidR="00F5761F">
        <w:trPr>
          <w:trHeight w:val="255"/>
        </w:trPr>
        <w:tc>
          <w:tcPr>
            <w:tcW w:w="1649" w:type="pct"/>
            <w:tcBorders>
              <w:top w:val="none" w:sz="255" w:space="0" w:color="FFFFFF"/>
              <w:left w:val="single" w:sz="4" w:space="0" w:color="000000"/>
              <w:bottom w:val="single" w:sz="4" w:space="0" w:color="000000"/>
              <w:right w:val="single" w:sz="4" w:space="0" w:color="000000"/>
            </w:tcBorders>
            <w:vAlign w:val="center"/>
          </w:tcPr>
          <w:p w:rsidR="00F5761F" w:rsidRDefault="008F411E">
            <w:pPr>
              <w:rPr>
                <w:sz w:val="20"/>
              </w:rPr>
            </w:pPr>
            <w:r>
              <w:rPr>
                <w:sz w:val="20"/>
              </w:rPr>
              <w:t xml:space="preserve">  из нее</w:t>
            </w:r>
          </w:p>
          <w:p w:rsidR="00F5761F" w:rsidRDefault="008F411E">
            <w:pPr>
              <w:rPr>
                <w:sz w:val="20"/>
              </w:rPr>
            </w:pPr>
            <w:r>
              <w:rPr>
                <w:sz w:val="20"/>
              </w:rPr>
              <w:t xml:space="preserve">  площадь зданий (помещений) для учебн</w:t>
            </w:r>
            <w:proofErr w:type="gramStart"/>
            <w:r>
              <w:rPr>
                <w:sz w:val="20"/>
              </w:rPr>
              <w:t>о-</w:t>
            </w:r>
            <w:proofErr w:type="gramEnd"/>
            <w:r>
              <w:rPr>
                <w:sz w:val="20"/>
              </w:rPr>
              <w:t xml:space="preserve">    воспитательных целей</w:t>
            </w:r>
          </w:p>
        </w:tc>
        <w:tc>
          <w:tcPr>
            <w:tcW w:w="291" w:type="pct"/>
            <w:tcBorders>
              <w:top w:val="none" w:sz="255" w:space="0" w:color="FFFFFF"/>
              <w:left w:val="none" w:sz="255" w:space="0" w:color="FFFFFF"/>
              <w:bottom w:val="single" w:sz="4" w:space="0" w:color="000000"/>
              <w:right w:val="single" w:sz="4" w:space="0" w:color="000000"/>
            </w:tcBorders>
            <w:vAlign w:val="bottom"/>
          </w:tcPr>
          <w:p w:rsidR="00F5761F" w:rsidRDefault="008F411E">
            <w:pPr>
              <w:jc w:val="center"/>
              <w:rPr>
                <w:sz w:val="20"/>
              </w:rPr>
            </w:pPr>
            <w:r>
              <w:rPr>
                <w:sz w:val="20"/>
              </w:rPr>
              <w:t>1602</w:t>
            </w:r>
          </w:p>
        </w:tc>
        <w:tc>
          <w:tcPr>
            <w:tcW w:w="437" w:type="pct"/>
            <w:tcBorders>
              <w:top w:val="none" w:sz="255" w:space="0" w:color="FFFFFF"/>
              <w:left w:val="none" w:sz="255" w:space="0" w:color="FFFFFF"/>
              <w:bottom w:val="single" w:sz="4" w:space="0" w:color="000000"/>
              <w:right w:val="single" w:sz="4" w:space="0" w:color="000000"/>
            </w:tcBorders>
            <w:vAlign w:val="bottom"/>
          </w:tcPr>
          <w:p w:rsidR="00F5761F" w:rsidRDefault="00F5761F">
            <w:pPr>
              <w:jc w:val="center"/>
              <w:rPr>
                <w:sz w:val="20"/>
              </w:rPr>
            </w:pPr>
          </w:p>
        </w:tc>
        <w:tc>
          <w:tcPr>
            <w:tcW w:w="583" w:type="pct"/>
            <w:tcBorders>
              <w:top w:val="none" w:sz="255" w:space="0" w:color="FFFFFF"/>
              <w:left w:val="none" w:sz="255" w:space="0" w:color="FFFFFF"/>
              <w:bottom w:val="single" w:sz="4" w:space="0" w:color="000000"/>
              <w:right w:val="single" w:sz="4" w:space="0" w:color="000000"/>
            </w:tcBorders>
            <w:vAlign w:val="bottom"/>
          </w:tcPr>
          <w:p w:rsidR="00F5761F" w:rsidRDefault="00F5761F">
            <w:pPr>
              <w:jc w:val="center"/>
              <w:rPr>
                <w:sz w:val="20"/>
              </w:rPr>
            </w:pPr>
          </w:p>
        </w:tc>
        <w:tc>
          <w:tcPr>
            <w:tcW w:w="534" w:type="pct"/>
            <w:tcBorders>
              <w:top w:val="none" w:sz="255" w:space="0" w:color="FFFFFF"/>
              <w:left w:val="none" w:sz="255" w:space="0" w:color="FFFFFF"/>
              <w:bottom w:val="single" w:sz="4" w:space="0" w:color="000000"/>
              <w:right w:val="single" w:sz="4" w:space="0" w:color="000000"/>
            </w:tcBorders>
            <w:vAlign w:val="bottom"/>
          </w:tcPr>
          <w:p w:rsidR="00F5761F" w:rsidRDefault="00F5761F">
            <w:pPr>
              <w:jc w:val="center"/>
              <w:rPr>
                <w:sz w:val="20"/>
              </w:rPr>
            </w:pPr>
          </w:p>
        </w:tc>
        <w:tc>
          <w:tcPr>
            <w:tcW w:w="487" w:type="pct"/>
            <w:tcBorders>
              <w:top w:val="none" w:sz="255" w:space="0" w:color="FFFFFF"/>
              <w:left w:val="none" w:sz="255" w:space="0" w:color="FFFFFF"/>
              <w:bottom w:val="single" w:sz="4" w:space="0" w:color="000000"/>
              <w:right w:val="single" w:sz="4" w:space="0" w:color="000000"/>
            </w:tcBorders>
            <w:vAlign w:val="bottom"/>
          </w:tcPr>
          <w:p w:rsidR="00F5761F" w:rsidRDefault="00F5761F">
            <w:pPr>
              <w:jc w:val="center"/>
              <w:rPr>
                <w:sz w:val="20"/>
              </w:rPr>
            </w:pPr>
          </w:p>
        </w:tc>
        <w:tc>
          <w:tcPr>
            <w:tcW w:w="484" w:type="pct"/>
            <w:tcBorders>
              <w:top w:val="none" w:sz="255" w:space="0" w:color="FFFFFF"/>
              <w:left w:val="none" w:sz="255" w:space="0" w:color="FFFFFF"/>
              <w:bottom w:val="single" w:sz="4" w:space="0" w:color="000000"/>
              <w:right w:val="single" w:sz="4" w:space="0" w:color="000000"/>
            </w:tcBorders>
            <w:vAlign w:val="bottom"/>
          </w:tcPr>
          <w:p w:rsidR="00F5761F" w:rsidRDefault="00F5761F">
            <w:pPr>
              <w:jc w:val="center"/>
              <w:rPr>
                <w:sz w:val="20"/>
              </w:rPr>
            </w:pPr>
          </w:p>
        </w:tc>
        <w:tc>
          <w:tcPr>
            <w:tcW w:w="534" w:type="pct"/>
            <w:tcBorders>
              <w:top w:val="none" w:sz="255" w:space="0" w:color="FFFFFF"/>
              <w:left w:val="none" w:sz="255" w:space="0" w:color="FFFFFF"/>
              <w:bottom w:val="single" w:sz="4" w:space="0" w:color="000000"/>
              <w:right w:val="single" w:sz="4" w:space="0" w:color="000000"/>
            </w:tcBorders>
            <w:vAlign w:val="bottom"/>
          </w:tcPr>
          <w:p w:rsidR="00F5761F" w:rsidRDefault="00F5761F">
            <w:pPr>
              <w:jc w:val="center"/>
              <w:rPr>
                <w:sz w:val="20"/>
              </w:rPr>
            </w:pPr>
          </w:p>
        </w:tc>
      </w:tr>
      <w:tr w:rsidR="00F5761F">
        <w:trPr>
          <w:trHeight w:val="255"/>
        </w:trPr>
        <w:tc>
          <w:tcPr>
            <w:tcW w:w="1649" w:type="pct"/>
            <w:tcBorders>
              <w:top w:val="none" w:sz="255" w:space="0" w:color="FFFFFF"/>
              <w:left w:val="single" w:sz="4" w:space="0" w:color="000000"/>
              <w:bottom w:val="single" w:sz="4" w:space="0" w:color="000000"/>
              <w:right w:val="single" w:sz="4" w:space="0" w:color="000000"/>
            </w:tcBorders>
            <w:noWrap/>
            <w:vAlign w:val="bottom"/>
          </w:tcPr>
          <w:p w:rsidR="00F5761F" w:rsidRDefault="008F411E">
            <w:pPr>
              <w:rPr>
                <w:sz w:val="20"/>
              </w:rPr>
            </w:pPr>
            <w:r>
              <w:rPr>
                <w:sz w:val="20"/>
              </w:rPr>
              <w:t>Общая площадь земельного участка – всего</w:t>
            </w:r>
          </w:p>
        </w:tc>
        <w:tc>
          <w:tcPr>
            <w:tcW w:w="291" w:type="pct"/>
            <w:tcBorders>
              <w:top w:val="none" w:sz="255" w:space="0" w:color="FFFFFF"/>
              <w:left w:val="none" w:sz="255" w:space="0" w:color="FFFFFF"/>
              <w:bottom w:val="single" w:sz="4" w:space="0" w:color="000000"/>
              <w:right w:val="single" w:sz="4" w:space="0" w:color="000000"/>
            </w:tcBorders>
            <w:vAlign w:val="bottom"/>
          </w:tcPr>
          <w:p w:rsidR="00F5761F" w:rsidRDefault="008F411E">
            <w:pPr>
              <w:jc w:val="center"/>
              <w:rPr>
                <w:sz w:val="20"/>
              </w:rPr>
            </w:pPr>
            <w:r>
              <w:rPr>
                <w:sz w:val="20"/>
              </w:rPr>
              <w:t>1603</w:t>
            </w:r>
          </w:p>
        </w:tc>
        <w:tc>
          <w:tcPr>
            <w:tcW w:w="437" w:type="pct"/>
            <w:tcBorders>
              <w:top w:val="none" w:sz="255" w:space="0" w:color="FFFFFF"/>
              <w:left w:val="none" w:sz="255" w:space="0" w:color="FFFFFF"/>
              <w:bottom w:val="single" w:sz="4" w:space="0" w:color="000000"/>
              <w:right w:val="single" w:sz="4" w:space="0" w:color="000000"/>
            </w:tcBorders>
            <w:vAlign w:val="bottom"/>
          </w:tcPr>
          <w:p w:rsidR="00F5761F" w:rsidRDefault="00F5761F">
            <w:pPr>
              <w:rPr>
                <w:sz w:val="20"/>
              </w:rPr>
            </w:pPr>
          </w:p>
        </w:tc>
        <w:tc>
          <w:tcPr>
            <w:tcW w:w="583" w:type="pct"/>
            <w:tcBorders>
              <w:top w:val="none" w:sz="255" w:space="0" w:color="FFFFFF"/>
              <w:left w:val="none" w:sz="255" w:space="0" w:color="FFFFFF"/>
              <w:bottom w:val="single" w:sz="4" w:space="0" w:color="000000"/>
              <w:right w:val="single" w:sz="4" w:space="0" w:color="000000"/>
            </w:tcBorders>
            <w:vAlign w:val="bottom"/>
          </w:tcPr>
          <w:p w:rsidR="00F5761F" w:rsidRDefault="00F5761F">
            <w:pPr>
              <w:rPr>
                <w:sz w:val="20"/>
              </w:rPr>
            </w:pPr>
          </w:p>
        </w:tc>
        <w:tc>
          <w:tcPr>
            <w:tcW w:w="534" w:type="pct"/>
            <w:tcBorders>
              <w:top w:val="none" w:sz="255" w:space="0" w:color="FFFFFF"/>
              <w:left w:val="none" w:sz="255" w:space="0" w:color="FFFFFF"/>
              <w:bottom w:val="single" w:sz="4" w:space="0" w:color="000000"/>
              <w:right w:val="single" w:sz="4" w:space="0" w:color="000000"/>
            </w:tcBorders>
            <w:vAlign w:val="bottom"/>
          </w:tcPr>
          <w:p w:rsidR="00F5761F" w:rsidRDefault="00F5761F">
            <w:pPr>
              <w:rPr>
                <w:sz w:val="20"/>
              </w:rPr>
            </w:pPr>
          </w:p>
        </w:tc>
        <w:tc>
          <w:tcPr>
            <w:tcW w:w="487" w:type="pct"/>
            <w:tcBorders>
              <w:top w:val="none" w:sz="255" w:space="0" w:color="FFFFFF"/>
              <w:left w:val="none" w:sz="255" w:space="0" w:color="FFFFFF"/>
              <w:bottom w:val="single" w:sz="4" w:space="0" w:color="000000"/>
              <w:right w:val="single" w:sz="4" w:space="0" w:color="000000"/>
            </w:tcBorders>
            <w:vAlign w:val="bottom"/>
          </w:tcPr>
          <w:p w:rsidR="00F5761F" w:rsidRDefault="00F5761F">
            <w:pPr>
              <w:rPr>
                <w:sz w:val="20"/>
              </w:rPr>
            </w:pPr>
          </w:p>
        </w:tc>
        <w:tc>
          <w:tcPr>
            <w:tcW w:w="484" w:type="pct"/>
            <w:tcBorders>
              <w:top w:val="none" w:sz="255" w:space="0" w:color="FFFFFF"/>
              <w:left w:val="none" w:sz="255" w:space="0" w:color="FFFFFF"/>
              <w:bottom w:val="single" w:sz="4" w:space="0" w:color="000000"/>
              <w:right w:val="single" w:sz="4" w:space="0" w:color="000000"/>
            </w:tcBorders>
            <w:vAlign w:val="bottom"/>
          </w:tcPr>
          <w:p w:rsidR="00F5761F" w:rsidRDefault="00F5761F">
            <w:pPr>
              <w:rPr>
                <w:sz w:val="20"/>
              </w:rPr>
            </w:pPr>
          </w:p>
        </w:tc>
        <w:tc>
          <w:tcPr>
            <w:tcW w:w="534" w:type="pct"/>
            <w:tcBorders>
              <w:top w:val="none" w:sz="255" w:space="0" w:color="FFFFFF"/>
              <w:left w:val="none" w:sz="255" w:space="0" w:color="FFFFFF"/>
              <w:bottom w:val="single" w:sz="4" w:space="0" w:color="000000"/>
              <w:right w:val="single" w:sz="4" w:space="0" w:color="000000"/>
            </w:tcBorders>
            <w:vAlign w:val="bottom"/>
          </w:tcPr>
          <w:p w:rsidR="00F5761F" w:rsidRDefault="00F5761F">
            <w:pPr>
              <w:rPr>
                <w:sz w:val="20"/>
              </w:rPr>
            </w:pPr>
          </w:p>
        </w:tc>
      </w:tr>
      <w:tr w:rsidR="00F5761F">
        <w:trPr>
          <w:trHeight w:val="341"/>
        </w:trPr>
        <w:tc>
          <w:tcPr>
            <w:tcW w:w="1649" w:type="pct"/>
            <w:tcBorders>
              <w:top w:val="single" w:sz="4" w:space="0" w:color="000000"/>
              <w:left w:val="single" w:sz="4" w:space="0" w:color="000000"/>
              <w:bottom w:val="single" w:sz="4" w:space="0" w:color="000000"/>
              <w:right w:val="single" w:sz="4" w:space="0" w:color="000000"/>
            </w:tcBorders>
            <w:vAlign w:val="center"/>
          </w:tcPr>
          <w:p w:rsidR="00F5761F" w:rsidRDefault="008F411E">
            <w:pPr>
              <w:ind w:left="164"/>
              <w:rPr>
                <w:sz w:val="20"/>
              </w:rPr>
            </w:pPr>
            <w:r>
              <w:rPr>
                <w:sz w:val="20"/>
              </w:rPr>
              <w:t>из нее площадь:</w:t>
            </w:r>
            <w:r>
              <w:rPr>
                <w:sz w:val="20"/>
              </w:rPr>
              <w:br w:type="textWrapping" w:clear="all"/>
              <w:t>площадки для прогулки групп</w:t>
            </w:r>
          </w:p>
        </w:tc>
        <w:tc>
          <w:tcPr>
            <w:tcW w:w="291" w:type="pct"/>
            <w:tcBorders>
              <w:top w:val="none" w:sz="255" w:space="0" w:color="FFFFFF"/>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1604</w:t>
            </w:r>
          </w:p>
        </w:tc>
        <w:tc>
          <w:tcPr>
            <w:tcW w:w="437" w:type="pct"/>
            <w:tcBorders>
              <w:top w:val="none" w:sz="255" w:space="0" w:color="FFFFFF"/>
              <w:left w:val="single" w:sz="4" w:space="0" w:color="000000"/>
              <w:bottom w:val="single" w:sz="4" w:space="0" w:color="000000"/>
              <w:right w:val="single" w:sz="4" w:space="0" w:color="000000"/>
            </w:tcBorders>
            <w:vAlign w:val="bottom"/>
          </w:tcPr>
          <w:p w:rsidR="00F5761F" w:rsidRDefault="00F5761F">
            <w:pPr>
              <w:rPr>
                <w:sz w:val="20"/>
              </w:rPr>
            </w:pPr>
          </w:p>
        </w:tc>
        <w:tc>
          <w:tcPr>
            <w:tcW w:w="583" w:type="pct"/>
            <w:tcBorders>
              <w:top w:val="none" w:sz="255" w:space="0" w:color="FFFFFF"/>
              <w:left w:val="single" w:sz="4" w:space="0" w:color="000000"/>
              <w:bottom w:val="single" w:sz="4" w:space="0" w:color="000000"/>
              <w:right w:val="single" w:sz="4" w:space="0" w:color="000000"/>
            </w:tcBorders>
            <w:vAlign w:val="bottom"/>
          </w:tcPr>
          <w:p w:rsidR="00F5761F" w:rsidRDefault="00F5761F">
            <w:pPr>
              <w:rPr>
                <w:sz w:val="20"/>
              </w:rPr>
            </w:pPr>
          </w:p>
        </w:tc>
        <w:tc>
          <w:tcPr>
            <w:tcW w:w="534" w:type="pct"/>
            <w:tcBorders>
              <w:top w:val="none" w:sz="255" w:space="0" w:color="FFFFFF"/>
              <w:left w:val="single" w:sz="4" w:space="0" w:color="000000"/>
              <w:bottom w:val="single" w:sz="4" w:space="0" w:color="000000"/>
              <w:right w:val="single" w:sz="4" w:space="0" w:color="000000"/>
            </w:tcBorders>
            <w:vAlign w:val="bottom"/>
          </w:tcPr>
          <w:p w:rsidR="00F5761F" w:rsidRDefault="00F5761F">
            <w:pPr>
              <w:rPr>
                <w:sz w:val="20"/>
              </w:rPr>
            </w:pPr>
          </w:p>
        </w:tc>
        <w:tc>
          <w:tcPr>
            <w:tcW w:w="487" w:type="pct"/>
            <w:tcBorders>
              <w:top w:val="none" w:sz="255" w:space="0" w:color="FFFFFF"/>
              <w:left w:val="single" w:sz="4" w:space="0" w:color="000000"/>
              <w:bottom w:val="single" w:sz="4" w:space="0" w:color="000000"/>
              <w:right w:val="single" w:sz="4" w:space="0" w:color="000000"/>
            </w:tcBorders>
            <w:vAlign w:val="bottom"/>
          </w:tcPr>
          <w:p w:rsidR="00F5761F" w:rsidRDefault="00F5761F">
            <w:pPr>
              <w:rPr>
                <w:sz w:val="20"/>
              </w:rPr>
            </w:pPr>
          </w:p>
        </w:tc>
        <w:tc>
          <w:tcPr>
            <w:tcW w:w="484" w:type="pct"/>
            <w:tcBorders>
              <w:top w:val="none" w:sz="255" w:space="0" w:color="FFFFFF"/>
              <w:left w:val="single" w:sz="4" w:space="0" w:color="000000"/>
              <w:bottom w:val="single" w:sz="4" w:space="0" w:color="000000"/>
              <w:right w:val="single" w:sz="4" w:space="0" w:color="000000"/>
            </w:tcBorders>
            <w:vAlign w:val="bottom"/>
          </w:tcPr>
          <w:p w:rsidR="00F5761F" w:rsidRDefault="00F5761F">
            <w:pPr>
              <w:rPr>
                <w:sz w:val="20"/>
              </w:rPr>
            </w:pPr>
          </w:p>
        </w:tc>
        <w:tc>
          <w:tcPr>
            <w:tcW w:w="534" w:type="pct"/>
            <w:tcBorders>
              <w:top w:val="none" w:sz="255" w:space="0" w:color="FFFFFF"/>
              <w:left w:val="single" w:sz="4" w:space="0" w:color="000000"/>
              <w:bottom w:val="single" w:sz="4" w:space="0" w:color="000000"/>
              <w:right w:val="single" w:sz="4" w:space="0" w:color="000000"/>
            </w:tcBorders>
            <w:vAlign w:val="bottom"/>
          </w:tcPr>
          <w:p w:rsidR="00F5761F" w:rsidRDefault="00F5761F">
            <w:pPr>
              <w:rPr>
                <w:sz w:val="20"/>
              </w:rPr>
            </w:pPr>
          </w:p>
        </w:tc>
      </w:tr>
    </w:tbl>
    <w:p w:rsidR="00F5761F" w:rsidRDefault="00F5761F">
      <w:pPr>
        <w:tabs>
          <w:tab w:val="center" w:pos="4536"/>
          <w:tab w:val="right" w:pos="9072"/>
        </w:tabs>
        <w:spacing w:before="120"/>
        <w:jc w:val="center"/>
        <w:rPr>
          <w:b/>
          <w:sz w:val="20"/>
        </w:rPr>
      </w:pPr>
    </w:p>
    <w:p w:rsidR="00F5761F" w:rsidRDefault="008F411E">
      <w:pPr>
        <w:tabs>
          <w:tab w:val="center" w:pos="4536"/>
          <w:tab w:val="right" w:pos="9072"/>
        </w:tabs>
        <w:spacing w:before="120"/>
        <w:jc w:val="center"/>
        <w:rPr>
          <w:b/>
          <w:szCs w:val="24"/>
        </w:rPr>
      </w:pPr>
      <w:r>
        <w:rPr>
          <w:b/>
          <w:szCs w:val="24"/>
        </w:rPr>
        <w:t xml:space="preserve">Раздел 17. Техническое оснащение для детей-инвалидов и детей с ОВЗ </w:t>
      </w:r>
    </w:p>
    <w:p w:rsidR="00F5761F" w:rsidRDefault="008F411E">
      <w:pPr>
        <w:tabs>
          <w:tab w:val="center" w:pos="4536"/>
          <w:tab w:val="right" w:pos="9072"/>
        </w:tabs>
        <w:spacing w:after="120"/>
        <w:jc w:val="center"/>
        <w:rPr>
          <w:sz w:val="20"/>
        </w:rPr>
      </w:pPr>
      <w:r>
        <w:rPr>
          <w:sz w:val="20"/>
        </w:rPr>
        <w:t xml:space="preserve">(на конец отчетного года) </w:t>
      </w:r>
    </w:p>
    <w:p w:rsidR="00F5761F" w:rsidRDefault="008F411E">
      <w:pPr>
        <w:spacing w:after="120"/>
        <w:jc w:val="center"/>
        <w:rPr>
          <w:rFonts w:eastAsia="Calibri"/>
          <w:sz w:val="20"/>
          <w:lang w:eastAsia="en-US"/>
        </w:rPr>
      </w:pPr>
      <w:r>
        <w:rPr>
          <w:rFonts w:eastAsia="Calibri"/>
          <w:sz w:val="20"/>
          <w:lang w:eastAsia="en-US"/>
        </w:rPr>
        <w:t xml:space="preserve"> </w:t>
      </w:r>
      <w:proofErr w:type="gramStart"/>
      <w:r>
        <w:rPr>
          <w:rFonts w:eastAsia="Calibri"/>
          <w:sz w:val="20"/>
          <w:lang w:eastAsia="en-US"/>
        </w:rPr>
        <w:t xml:space="preserve">(раздел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w:t>
      </w:r>
      <w:proofErr w:type="gramEnd"/>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Look w:val="04A0" w:firstRow="1" w:lastRow="0" w:firstColumn="1" w:lastColumn="0" w:noHBand="0" w:noVBand="1"/>
      </w:tblPr>
      <w:tblGrid>
        <w:gridCol w:w="11270"/>
        <w:gridCol w:w="1457"/>
        <w:gridCol w:w="2172"/>
      </w:tblGrid>
      <w:tr w:rsidR="00F5761F">
        <w:trPr>
          <w:cantSplit/>
          <w:trHeight w:val="480"/>
          <w:jc w:val="center"/>
        </w:trPr>
        <w:tc>
          <w:tcPr>
            <w:tcW w:w="3782" w:type="pct"/>
            <w:tcBorders>
              <w:top w:val="single" w:sz="6" w:space="0" w:color="000000"/>
              <w:left w:val="single" w:sz="6" w:space="0" w:color="000000"/>
              <w:bottom w:val="single" w:sz="4" w:space="0" w:color="000000"/>
              <w:right w:val="single" w:sz="6" w:space="0" w:color="000000"/>
            </w:tcBorders>
            <w:vAlign w:val="center"/>
          </w:tcPr>
          <w:p w:rsidR="00F5761F" w:rsidRDefault="008F411E">
            <w:pPr>
              <w:spacing w:line="180" w:lineRule="exact"/>
              <w:jc w:val="center"/>
              <w:rPr>
                <w:sz w:val="20"/>
              </w:rPr>
            </w:pPr>
            <w:r>
              <w:rPr>
                <w:sz w:val="20"/>
              </w:rPr>
              <w:t>Наименование показателя</w:t>
            </w:r>
          </w:p>
        </w:tc>
        <w:tc>
          <w:tcPr>
            <w:tcW w:w="489" w:type="pct"/>
            <w:tcBorders>
              <w:top w:val="single" w:sz="6" w:space="0" w:color="000000"/>
              <w:left w:val="single" w:sz="6" w:space="0" w:color="000000"/>
              <w:bottom w:val="single" w:sz="4" w:space="0" w:color="000000"/>
              <w:right w:val="single" w:sz="6" w:space="0" w:color="000000"/>
            </w:tcBorders>
            <w:vAlign w:val="center"/>
          </w:tcPr>
          <w:p w:rsidR="00F5761F" w:rsidRDefault="008F411E">
            <w:pPr>
              <w:spacing w:line="180" w:lineRule="exact"/>
              <w:jc w:val="center"/>
              <w:rPr>
                <w:sz w:val="20"/>
              </w:rPr>
            </w:pPr>
            <w:r>
              <w:rPr>
                <w:sz w:val="20"/>
              </w:rPr>
              <w:t xml:space="preserve">№ </w:t>
            </w:r>
            <w:r>
              <w:rPr>
                <w:sz w:val="20"/>
              </w:rPr>
              <w:br w:type="textWrapping" w:clear="all"/>
              <w:t>строки</w:t>
            </w:r>
          </w:p>
        </w:tc>
        <w:tc>
          <w:tcPr>
            <w:tcW w:w="729" w:type="pct"/>
            <w:tcBorders>
              <w:top w:val="single" w:sz="6" w:space="0" w:color="000000"/>
              <w:left w:val="single" w:sz="6" w:space="0" w:color="000000"/>
              <w:bottom w:val="single" w:sz="4" w:space="0" w:color="000000"/>
              <w:right w:val="single" w:sz="6" w:space="0" w:color="000000"/>
            </w:tcBorders>
            <w:vAlign w:val="center"/>
          </w:tcPr>
          <w:p w:rsidR="00F5761F" w:rsidRDefault="008F411E">
            <w:pPr>
              <w:spacing w:line="180" w:lineRule="exact"/>
              <w:jc w:val="center"/>
              <w:rPr>
                <w:sz w:val="20"/>
              </w:rPr>
            </w:pPr>
            <w:r>
              <w:rPr>
                <w:rFonts w:eastAsia="Calibri"/>
                <w:sz w:val="20"/>
                <w:lang w:eastAsia="en-US"/>
              </w:rPr>
              <w:t>Код: да − 1, нет − 2</w:t>
            </w:r>
          </w:p>
        </w:tc>
      </w:tr>
      <w:tr w:rsidR="00F5761F">
        <w:trPr>
          <w:jc w:val="center"/>
        </w:trPr>
        <w:tc>
          <w:tcPr>
            <w:tcW w:w="3782" w:type="pct"/>
            <w:tcBorders>
              <w:top w:val="single" w:sz="4" w:space="0" w:color="000000"/>
              <w:left w:val="single" w:sz="6" w:space="0" w:color="000000"/>
              <w:bottom w:val="single" w:sz="6" w:space="0" w:color="000000"/>
              <w:right w:val="single" w:sz="6" w:space="0" w:color="000000"/>
            </w:tcBorders>
            <w:vAlign w:val="center"/>
          </w:tcPr>
          <w:p w:rsidR="00F5761F" w:rsidRDefault="008F411E">
            <w:pPr>
              <w:tabs>
                <w:tab w:val="left" w:pos="5094"/>
              </w:tabs>
              <w:spacing w:before="20" w:after="20"/>
              <w:jc w:val="center"/>
              <w:rPr>
                <w:sz w:val="20"/>
              </w:rPr>
            </w:pPr>
            <w:r>
              <w:rPr>
                <w:sz w:val="20"/>
              </w:rPr>
              <w:t>А</w:t>
            </w:r>
          </w:p>
        </w:tc>
        <w:tc>
          <w:tcPr>
            <w:tcW w:w="489" w:type="pct"/>
            <w:tcBorders>
              <w:top w:val="single" w:sz="4" w:space="0" w:color="000000"/>
              <w:left w:val="single" w:sz="6" w:space="0" w:color="000000"/>
              <w:bottom w:val="single" w:sz="6" w:space="0" w:color="000000"/>
              <w:right w:val="single" w:sz="6" w:space="0" w:color="000000"/>
            </w:tcBorders>
            <w:vAlign w:val="center"/>
          </w:tcPr>
          <w:p w:rsidR="00F5761F" w:rsidRDefault="008F411E">
            <w:pPr>
              <w:tabs>
                <w:tab w:val="left" w:pos="5094"/>
              </w:tabs>
              <w:spacing w:before="20" w:after="20"/>
              <w:jc w:val="center"/>
              <w:rPr>
                <w:sz w:val="20"/>
              </w:rPr>
            </w:pPr>
            <w:r>
              <w:rPr>
                <w:sz w:val="20"/>
              </w:rPr>
              <w:t>Б</w:t>
            </w:r>
          </w:p>
        </w:tc>
        <w:tc>
          <w:tcPr>
            <w:tcW w:w="729" w:type="pct"/>
            <w:tcBorders>
              <w:top w:val="single" w:sz="4" w:space="0" w:color="000000"/>
              <w:left w:val="single" w:sz="6" w:space="0" w:color="000000"/>
              <w:bottom w:val="single" w:sz="6" w:space="0" w:color="000000"/>
              <w:right w:val="single" w:sz="6" w:space="0" w:color="000000"/>
            </w:tcBorders>
          </w:tcPr>
          <w:p w:rsidR="00F5761F" w:rsidRDefault="008F411E">
            <w:pPr>
              <w:tabs>
                <w:tab w:val="left" w:pos="5094"/>
              </w:tabs>
              <w:spacing w:before="20" w:after="20"/>
              <w:jc w:val="center"/>
              <w:rPr>
                <w:sz w:val="20"/>
              </w:rPr>
            </w:pPr>
            <w:r>
              <w:rPr>
                <w:sz w:val="20"/>
              </w:rPr>
              <w:t>3</w:t>
            </w:r>
          </w:p>
        </w:tc>
      </w:tr>
      <w:tr w:rsidR="00F5761F">
        <w:trPr>
          <w:jc w:val="center"/>
        </w:trPr>
        <w:tc>
          <w:tcPr>
            <w:tcW w:w="3782" w:type="pct"/>
            <w:tcBorders>
              <w:top w:val="single" w:sz="6" w:space="0" w:color="000000"/>
              <w:left w:val="single" w:sz="6" w:space="0" w:color="000000"/>
              <w:bottom w:val="single" w:sz="6" w:space="0" w:color="000000"/>
              <w:right w:val="single" w:sz="6" w:space="0" w:color="000000"/>
            </w:tcBorders>
            <w:vAlign w:val="bottom"/>
          </w:tcPr>
          <w:p w:rsidR="00F5761F" w:rsidRDefault="008F411E">
            <w:pPr>
              <w:spacing w:line="240" w:lineRule="exact"/>
              <w:rPr>
                <w:sz w:val="20"/>
              </w:rPr>
            </w:pPr>
            <w:r>
              <w:rPr>
                <w:sz w:val="20"/>
              </w:rPr>
              <w:t>Наличие в образовательной организации:</w:t>
            </w:r>
          </w:p>
          <w:p w:rsidR="00F5761F" w:rsidRDefault="008F411E">
            <w:pPr>
              <w:spacing w:line="240" w:lineRule="exact"/>
              <w:rPr>
                <w:sz w:val="20"/>
              </w:rPr>
            </w:pPr>
            <w:r>
              <w:rPr>
                <w:sz w:val="20"/>
              </w:rPr>
              <w:t xml:space="preserve">   пандуса</w:t>
            </w:r>
          </w:p>
        </w:tc>
        <w:tc>
          <w:tcPr>
            <w:tcW w:w="489" w:type="pct"/>
            <w:tcBorders>
              <w:top w:val="single" w:sz="6" w:space="0" w:color="000000"/>
              <w:left w:val="single" w:sz="6" w:space="0" w:color="000000"/>
              <w:bottom w:val="single" w:sz="6" w:space="0" w:color="000000"/>
              <w:right w:val="single" w:sz="6" w:space="0" w:color="000000"/>
            </w:tcBorders>
            <w:vAlign w:val="bottom"/>
          </w:tcPr>
          <w:p w:rsidR="00F5761F" w:rsidRDefault="008F411E">
            <w:pPr>
              <w:spacing w:line="240" w:lineRule="exact"/>
              <w:jc w:val="center"/>
              <w:rPr>
                <w:sz w:val="20"/>
              </w:rPr>
            </w:pPr>
            <w:r>
              <w:rPr>
                <w:sz w:val="20"/>
              </w:rPr>
              <w:t>1701</w:t>
            </w:r>
          </w:p>
        </w:tc>
        <w:tc>
          <w:tcPr>
            <w:tcW w:w="729" w:type="pct"/>
            <w:tcBorders>
              <w:top w:val="single" w:sz="6" w:space="0" w:color="000000"/>
              <w:left w:val="single" w:sz="6" w:space="0" w:color="000000"/>
              <w:bottom w:val="single" w:sz="6" w:space="0" w:color="000000"/>
              <w:right w:val="single" w:sz="6" w:space="0" w:color="000000"/>
            </w:tcBorders>
            <w:vAlign w:val="bottom"/>
          </w:tcPr>
          <w:p w:rsidR="00F5761F" w:rsidRDefault="00F5761F">
            <w:pPr>
              <w:spacing w:line="240" w:lineRule="exact"/>
              <w:jc w:val="center"/>
              <w:rPr>
                <w:sz w:val="20"/>
              </w:rPr>
            </w:pPr>
          </w:p>
        </w:tc>
      </w:tr>
      <w:tr w:rsidR="00F5761F">
        <w:trPr>
          <w:jc w:val="center"/>
        </w:trPr>
        <w:tc>
          <w:tcPr>
            <w:tcW w:w="3782" w:type="pct"/>
            <w:tcBorders>
              <w:top w:val="single" w:sz="6" w:space="0" w:color="000000"/>
              <w:left w:val="single" w:sz="6" w:space="0" w:color="000000"/>
              <w:bottom w:val="single" w:sz="6" w:space="0" w:color="000000"/>
              <w:right w:val="single" w:sz="6" w:space="0" w:color="000000"/>
            </w:tcBorders>
            <w:vAlign w:val="bottom"/>
          </w:tcPr>
          <w:p w:rsidR="00F5761F" w:rsidRDefault="008F411E">
            <w:pPr>
              <w:spacing w:line="240" w:lineRule="exact"/>
              <w:rPr>
                <w:sz w:val="20"/>
              </w:rPr>
            </w:pPr>
            <w:r>
              <w:rPr>
                <w:sz w:val="20"/>
              </w:rPr>
              <w:t xml:space="preserve">   подъемника для детей</w:t>
            </w:r>
          </w:p>
        </w:tc>
        <w:tc>
          <w:tcPr>
            <w:tcW w:w="489" w:type="pct"/>
            <w:tcBorders>
              <w:top w:val="single" w:sz="6" w:space="0" w:color="000000"/>
              <w:left w:val="single" w:sz="6" w:space="0" w:color="000000"/>
              <w:bottom w:val="single" w:sz="6" w:space="0" w:color="000000"/>
              <w:right w:val="single" w:sz="6" w:space="0" w:color="000000"/>
            </w:tcBorders>
            <w:vAlign w:val="bottom"/>
          </w:tcPr>
          <w:p w:rsidR="00F5761F" w:rsidRDefault="008F411E">
            <w:pPr>
              <w:spacing w:line="240" w:lineRule="exact"/>
              <w:jc w:val="center"/>
              <w:rPr>
                <w:sz w:val="20"/>
              </w:rPr>
            </w:pPr>
            <w:r>
              <w:rPr>
                <w:sz w:val="20"/>
              </w:rPr>
              <w:t>1702</w:t>
            </w:r>
          </w:p>
        </w:tc>
        <w:tc>
          <w:tcPr>
            <w:tcW w:w="729" w:type="pct"/>
            <w:tcBorders>
              <w:top w:val="single" w:sz="6" w:space="0" w:color="000000"/>
              <w:left w:val="single" w:sz="6" w:space="0" w:color="000000"/>
              <w:bottom w:val="single" w:sz="6" w:space="0" w:color="000000"/>
              <w:right w:val="single" w:sz="6" w:space="0" w:color="000000"/>
            </w:tcBorders>
          </w:tcPr>
          <w:p w:rsidR="00F5761F" w:rsidRDefault="00F5761F">
            <w:pPr>
              <w:spacing w:line="240" w:lineRule="exact"/>
              <w:jc w:val="center"/>
              <w:rPr>
                <w:sz w:val="20"/>
              </w:rPr>
            </w:pPr>
          </w:p>
        </w:tc>
      </w:tr>
      <w:tr w:rsidR="00F5761F">
        <w:trPr>
          <w:jc w:val="center"/>
        </w:trPr>
        <w:tc>
          <w:tcPr>
            <w:tcW w:w="3782" w:type="pct"/>
            <w:tcBorders>
              <w:top w:val="single" w:sz="6" w:space="0" w:color="000000"/>
              <w:left w:val="single" w:sz="6" w:space="0" w:color="000000"/>
              <w:bottom w:val="single" w:sz="6" w:space="0" w:color="000000"/>
              <w:right w:val="single" w:sz="6" w:space="0" w:color="000000"/>
            </w:tcBorders>
            <w:vAlign w:val="bottom"/>
          </w:tcPr>
          <w:p w:rsidR="00F5761F" w:rsidRDefault="008F411E">
            <w:pPr>
              <w:spacing w:line="240" w:lineRule="exact"/>
              <w:rPr>
                <w:sz w:val="20"/>
              </w:rPr>
            </w:pPr>
            <w:r>
              <w:rPr>
                <w:sz w:val="20"/>
              </w:rPr>
              <w:t xml:space="preserve">   лифта для детей</w:t>
            </w:r>
          </w:p>
        </w:tc>
        <w:tc>
          <w:tcPr>
            <w:tcW w:w="489" w:type="pct"/>
            <w:tcBorders>
              <w:top w:val="single" w:sz="6" w:space="0" w:color="000000"/>
              <w:left w:val="single" w:sz="6" w:space="0" w:color="000000"/>
              <w:bottom w:val="single" w:sz="6" w:space="0" w:color="000000"/>
              <w:right w:val="single" w:sz="6" w:space="0" w:color="000000"/>
            </w:tcBorders>
            <w:vAlign w:val="bottom"/>
          </w:tcPr>
          <w:p w:rsidR="00F5761F" w:rsidRDefault="008F411E">
            <w:pPr>
              <w:spacing w:line="240" w:lineRule="exact"/>
              <w:jc w:val="center"/>
              <w:rPr>
                <w:sz w:val="20"/>
              </w:rPr>
            </w:pPr>
            <w:r>
              <w:rPr>
                <w:sz w:val="20"/>
              </w:rPr>
              <w:t>1703</w:t>
            </w:r>
          </w:p>
        </w:tc>
        <w:tc>
          <w:tcPr>
            <w:tcW w:w="729" w:type="pct"/>
            <w:tcBorders>
              <w:top w:val="single" w:sz="6" w:space="0" w:color="000000"/>
              <w:left w:val="single" w:sz="6" w:space="0" w:color="000000"/>
              <w:bottom w:val="single" w:sz="6" w:space="0" w:color="000000"/>
              <w:right w:val="single" w:sz="6" w:space="0" w:color="000000"/>
            </w:tcBorders>
          </w:tcPr>
          <w:p w:rsidR="00F5761F" w:rsidRDefault="00F5761F">
            <w:pPr>
              <w:spacing w:line="240" w:lineRule="exact"/>
              <w:jc w:val="center"/>
              <w:rPr>
                <w:sz w:val="20"/>
              </w:rPr>
            </w:pPr>
          </w:p>
        </w:tc>
      </w:tr>
      <w:tr w:rsidR="00F5761F">
        <w:trPr>
          <w:jc w:val="center"/>
        </w:trPr>
        <w:tc>
          <w:tcPr>
            <w:tcW w:w="3782" w:type="pct"/>
            <w:tcBorders>
              <w:top w:val="single" w:sz="6" w:space="0" w:color="000000"/>
              <w:left w:val="single" w:sz="6" w:space="0" w:color="000000"/>
              <w:bottom w:val="single" w:sz="6" w:space="0" w:color="000000"/>
              <w:right w:val="single" w:sz="6" w:space="0" w:color="000000"/>
            </w:tcBorders>
            <w:vAlign w:val="bottom"/>
          </w:tcPr>
          <w:p w:rsidR="00F5761F" w:rsidRDefault="008F411E">
            <w:pPr>
              <w:spacing w:line="240" w:lineRule="exact"/>
              <w:rPr>
                <w:sz w:val="20"/>
              </w:rPr>
            </w:pPr>
            <w:r>
              <w:rPr>
                <w:sz w:val="20"/>
              </w:rPr>
              <w:t xml:space="preserve">   инвалидных колясок</w:t>
            </w:r>
          </w:p>
        </w:tc>
        <w:tc>
          <w:tcPr>
            <w:tcW w:w="489" w:type="pct"/>
            <w:tcBorders>
              <w:top w:val="single" w:sz="6" w:space="0" w:color="000000"/>
              <w:left w:val="single" w:sz="6" w:space="0" w:color="000000"/>
              <w:bottom w:val="single" w:sz="6" w:space="0" w:color="000000"/>
              <w:right w:val="single" w:sz="6" w:space="0" w:color="000000"/>
            </w:tcBorders>
            <w:vAlign w:val="bottom"/>
          </w:tcPr>
          <w:p w:rsidR="00F5761F" w:rsidRDefault="008F411E">
            <w:pPr>
              <w:spacing w:line="240" w:lineRule="exact"/>
              <w:jc w:val="center"/>
              <w:rPr>
                <w:sz w:val="20"/>
              </w:rPr>
            </w:pPr>
            <w:r>
              <w:rPr>
                <w:sz w:val="20"/>
              </w:rPr>
              <w:t>1704</w:t>
            </w:r>
          </w:p>
        </w:tc>
        <w:tc>
          <w:tcPr>
            <w:tcW w:w="729" w:type="pct"/>
            <w:tcBorders>
              <w:top w:val="single" w:sz="6" w:space="0" w:color="000000"/>
              <w:left w:val="single" w:sz="6" w:space="0" w:color="000000"/>
              <w:bottom w:val="single" w:sz="6" w:space="0" w:color="000000"/>
              <w:right w:val="single" w:sz="6" w:space="0" w:color="000000"/>
            </w:tcBorders>
          </w:tcPr>
          <w:p w:rsidR="00F5761F" w:rsidRDefault="00F5761F">
            <w:pPr>
              <w:spacing w:line="240" w:lineRule="exact"/>
              <w:jc w:val="center"/>
              <w:rPr>
                <w:sz w:val="20"/>
              </w:rPr>
            </w:pPr>
          </w:p>
        </w:tc>
      </w:tr>
      <w:tr w:rsidR="00F5761F">
        <w:trPr>
          <w:jc w:val="center"/>
        </w:trPr>
        <w:tc>
          <w:tcPr>
            <w:tcW w:w="3782" w:type="pct"/>
            <w:tcBorders>
              <w:top w:val="single" w:sz="6" w:space="0" w:color="000000"/>
              <w:left w:val="single" w:sz="6" w:space="0" w:color="000000"/>
              <w:bottom w:val="single" w:sz="6" w:space="0" w:color="000000"/>
              <w:right w:val="single" w:sz="6" w:space="0" w:color="000000"/>
            </w:tcBorders>
            <w:vAlign w:val="bottom"/>
          </w:tcPr>
          <w:p w:rsidR="00F5761F" w:rsidRDefault="008F411E">
            <w:pPr>
              <w:spacing w:line="240" w:lineRule="exact"/>
              <w:rPr>
                <w:sz w:val="20"/>
              </w:rPr>
            </w:pPr>
            <w:r>
              <w:rPr>
                <w:sz w:val="20"/>
              </w:rPr>
              <w:t xml:space="preserve">   книг </w:t>
            </w:r>
            <w:proofErr w:type="gramStart"/>
            <w:r>
              <w:rPr>
                <w:sz w:val="20"/>
              </w:rPr>
              <w:t>для</w:t>
            </w:r>
            <w:proofErr w:type="gramEnd"/>
            <w:r>
              <w:rPr>
                <w:sz w:val="20"/>
              </w:rPr>
              <w:t xml:space="preserve"> слабовидящих</w:t>
            </w:r>
          </w:p>
        </w:tc>
        <w:tc>
          <w:tcPr>
            <w:tcW w:w="489" w:type="pct"/>
            <w:tcBorders>
              <w:top w:val="single" w:sz="6" w:space="0" w:color="000000"/>
              <w:left w:val="single" w:sz="6" w:space="0" w:color="000000"/>
              <w:bottom w:val="single" w:sz="6" w:space="0" w:color="000000"/>
              <w:right w:val="single" w:sz="6" w:space="0" w:color="000000"/>
            </w:tcBorders>
            <w:vAlign w:val="bottom"/>
          </w:tcPr>
          <w:p w:rsidR="00F5761F" w:rsidRDefault="008F411E">
            <w:pPr>
              <w:spacing w:line="240" w:lineRule="exact"/>
              <w:jc w:val="center"/>
              <w:rPr>
                <w:sz w:val="20"/>
              </w:rPr>
            </w:pPr>
            <w:r>
              <w:rPr>
                <w:sz w:val="20"/>
              </w:rPr>
              <w:t>1705</w:t>
            </w:r>
          </w:p>
        </w:tc>
        <w:tc>
          <w:tcPr>
            <w:tcW w:w="729" w:type="pct"/>
            <w:tcBorders>
              <w:top w:val="single" w:sz="6" w:space="0" w:color="000000"/>
              <w:left w:val="single" w:sz="6" w:space="0" w:color="000000"/>
              <w:bottom w:val="single" w:sz="6" w:space="0" w:color="000000"/>
              <w:right w:val="single" w:sz="6" w:space="0" w:color="000000"/>
            </w:tcBorders>
          </w:tcPr>
          <w:p w:rsidR="00F5761F" w:rsidRDefault="00F5761F">
            <w:pPr>
              <w:spacing w:line="240" w:lineRule="exact"/>
              <w:jc w:val="center"/>
              <w:rPr>
                <w:sz w:val="20"/>
              </w:rPr>
            </w:pPr>
          </w:p>
        </w:tc>
      </w:tr>
      <w:tr w:rsidR="00F5761F">
        <w:trPr>
          <w:jc w:val="center"/>
        </w:trPr>
        <w:tc>
          <w:tcPr>
            <w:tcW w:w="3782" w:type="pct"/>
            <w:tcBorders>
              <w:top w:val="single" w:sz="6" w:space="0" w:color="000000"/>
              <w:left w:val="single" w:sz="6" w:space="0" w:color="000000"/>
              <w:bottom w:val="single" w:sz="6" w:space="0" w:color="000000"/>
              <w:right w:val="single" w:sz="6" w:space="0" w:color="000000"/>
            </w:tcBorders>
            <w:vAlign w:val="bottom"/>
          </w:tcPr>
          <w:p w:rsidR="00F5761F" w:rsidRDefault="008F411E">
            <w:pPr>
              <w:spacing w:line="240" w:lineRule="exact"/>
              <w:rPr>
                <w:sz w:val="20"/>
              </w:rPr>
            </w:pPr>
            <w:r>
              <w:rPr>
                <w:sz w:val="20"/>
              </w:rPr>
              <w:t xml:space="preserve">   электронных обучающих материалов (игр и презентаций)</w:t>
            </w:r>
          </w:p>
        </w:tc>
        <w:tc>
          <w:tcPr>
            <w:tcW w:w="489" w:type="pct"/>
            <w:tcBorders>
              <w:top w:val="single" w:sz="6" w:space="0" w:color="000000"/>
              <w:left w:val="single" w:sz="6" w:space="0" w:color="000000"/>
              <w:bottom w:val="single" w:sz="6" w:space="0" w:color="000000"/>
              <w:right w:val="single" w:sz="6" w:space="0" w:color="000000"/>
            </w:tcBorders>
            <w:vAlign w:val="bottom"/>
          </w:tcPr>
          <w:p w:rsidR="00F5761F" w:rsidRDefault="008F411E">
            <w:pPr>
              <w:spacing w:line="240" w:lineRule="exact"/>
              <w:jc w:val="center"/>
              <w:rPr>
                <w:sz w:val="20"/>
              </w:rPr>
            </w:pPr>
            <w:r>
              <w:rPr>
                <w:sz w:val="20"/>
              </w:rPr>
              <w:t>1706</w:t>
            </w:r>
          </w:p>
        </w:tc>
        <w:tc>
          <w:tcPr>
            <w:tcW w:w="729" w:type="pct"/>
            <w:tcBorders>
              <w:top w:val="single" w:sz="6" w:space="0" w:color="000000"/>
              <w:left w:val="single" w:sz="6" w:space="0" w:color="000000"/>
              <w:bottom w:val="single" w:sz="6" w:space="0" w:color="000000"/>
              <w:right w:val="single" w:sz="6" w:space="0" w:color="000000"/>
            </w:tcBorders>
          </w:tcPr>
          <w:p w:rsidR="00F5761F" w:rsidRDefault="00F5761F">
            <w:pPr>
              <w:spacing w:line="240" w:lineRule="exact"/>
              <w:jc w:val="center"/>
              <w:rPr>
                <w:sz w:val="20"/>
              </w:rPr>
            </w:pPr>
          </w:p>
        </w:tc>
      </w:tr>
      <w:tr w:rsidR="00F5761F">
        <w:trPr>
          <w:jc w:val="center"/>
        </w:trPr>
        <w:tc>
          <w:tcPr>
            <w:tcW w:w="3782" w:type="pct"/>
            <w:tcBorders>
              <w:top w:val="single" w:sz="6" w:space="0" w:color="000000"/>
              <w:left w:val="single" w:sz="6" w:space="0" w:color="000000"/>
              <w:bottom w:val="single" w:sz="6" w:space="0" w:color="000000"/>
              <w:right w:val="single" w:sz="6" w:space="0" w:color="000000"/>
            </w:tcBorders>
          </w:tcPr>
          <w:p w:rsidR="00F5761F" w:rsidRDefault="008F411E">
            <w:pPr>
              <w:spacing w:line="240" w:lineRule="exact"/>
              <w:rPr>
                <w:sz w:val="20"/>
              </w:rPr>
            </w:pPr>
            <w:r>
              <w:rPr>
                <w:sz w:val="20"/>
              </w:rPr>
              <w:t xml:space="preserve">   стационарного спортивного оборудования (тренажеров)</w:t>
            </w:r>
          </w:p>
        </w:tc>
        <w:tc>
          <w:tcPr>
            <w:tcW w:w="489" w:type="pct"/>
            <w:tcBorders>
              <w:top w:val="single" w:sz="6" w:space="0" w:color="000000"/>
              <w:left w:val="single" w:sz="6" w:space="0" w:color="000000"/>
              <w:bottom w:val="single" w:sz="6" w:space="0" w:color="000000"/>
              <w:right w:val="single" w:sz="6" w:space="0" w:color="000000"/>
            </w:tcBorders>
            <w:vAlign w:val="bottom"/>
          </w:tcPr>
          <w:p w:rsidR="00F5761F" w:rsidRDefault="008F411E">
            <w:pPr>
              <w:spacing w:line="240" w:lineRule="exact"/>
              <w:jc w:val="center"/>
              <w:rPr>
                <w:sz w:val="20"/>
              </w:rPr>
            </w:pPr>
            <w:r>
              <w:rPr>
                <w:sz w:val="20"/>
              </w:rPr>
              <w:t>1707</w:t>
            </w:r>
          </w:p>
        </w:tc>
        <w:tc>
          <w:tcPr>
            <w:tcW w:w="729" w:type="pct"/>
            <w:tcBorders>
              <w:top w:val="single" w:sz="6" w:space="0" w:color="000000"/>
              <w:left w:val="single" w:sz="6" w:space="0" w:color="000000"/>
              <w:bottom w:val="single" w:sz="6" w:space="0" w:color="000000"/>
              <w:right w:val="single" w:sz="6" w:space="0" w:color="000000"/>
            </w:tcBorders>
          </w:tcPr>
          <w:p w:rsidR="00F5761F" w:rsidRDefault="00F5761F">
            <w:pPr>
              <w:spacing w:line="240" w:lineRule="exact"/>
              <w:jc w:val="center"/>
              <w:rPr>
                <w:sz w:val="20"/>
              </w:rPr>
            </w:pPr>
          </w:p>
        </w:tc>
      </w:tr>
      <w:tr w:rsidR="00F5761F">
        <w:trPr>
          <w:jc w:val="center"/>
        </w:trPr>
        <w:tc>
          <w:tcPr>
            <w:tcW w:w="3782" w:type="pct"/>
            <w:tcBorders>
              <w:top w:val="single" w:sz="6" w:space="0" w:color="000000"/>
              <w:left w:val="single" w:sz="6" w:space="0" w:color="000000"/>
              <w:bottom w:val="single" w:sz="6" w:space="0" w:color="000000"/>
              <w:right w:val="single" w:sz="6" w:space="0" w:color="000000"/>
            </w:tcBorders>
          </w:tcPr>
          <w:p w:rsidR="00F5761F" w:rsidRDefault="008F411E">
            <w:pPr>
              <w:spacing w:line="240" w:lineRule="exact"/>
              <w:rPr>
                <w:sz w:val="20"/>
              </w:rPr>
            </w:pPr>
            <w:r>
              <w:rPr>
                <w:sz w:val="20"/>
              </w:rPr>
              <w:t xml:space="preserve">   звуковые средства воспроизведения информации</w:t>
            </w:r>
          </w:p>
        </w:tc>
        <w:tc>
          <w:tcPr>
            <w:tcW w:w="489" w:type="pct"/>
            <w:tcBorders>
              <w:top w:val="single" w:sz="6" w:space="0" w:color="000000"/>
              <w:left w:val="single" w:sz="6" w:space="0" w:color="000000"/>
              <w:bottom w:val="single" w:sz="6" w:space="0" w:color="000000"/>
              <w:right w:val="single" w:sz="6" w:space="0" w:color="000000"/>
            </w:tcBorders>
            <w:vAlign w:val="bottom"/>
          </w:tcPr>
          <w:p w:rsidR="00F5761F" w:rsidRDefault="008F411E">
            <w:pPr>
              <w:spacing w:line="240" w:lineRule="exact"/>
              <w:jc w:val="center"/>
              <w:rPr>
                <w:sz w:val="20"/>
              </w:rPr>
            </w:pPr>
            <w:r>
              <w:rPr>
                <w:sz w:val="20"/>
              </w:rPr>
              <w:t>1708</w:t>
            </w:r>
          </w:p>
        </w:tc>
        <w:tc>
          <w:tcPr>
            <w:tcW w:w="729" w:type="pct"/>
            <w:tcBorders>
              <w:top w:val="single" w:sz="6" w:space="0" w:color="000000"/>
              <w:left w:val="single" w:sz="6" w:space="0" w:color="000000"/>
              <w:bottom w:val="single" w:sz="6" w:space="0" w:color="000000"/>
              <w:right w:val="single" w:sz="6" w:space="0" w:color="000000"/>
            </w:tcBorders>
          </w:tcPr>
          <w:p w:rsidR="00F5761F" w:rsidRDefault="00F5761F">
            <w:pPr>
              <w:spacing w:line="240" w:lineRule="exact"/>
              <w:jc w:val="center"/>
              <w:rPr>
                <w:sz w:val="20"/>
              </w:rPr>
            </w:pPr>
          </w:p>
        </w:tc>
      </w:tr>
    </w:tbl>
    <w:p w:rsidR="00F5761F" w:rsidRDefault="00F5761F">
      <w:pPr>
        <w:jc w:val="center"/>
        <w:rPr>
          <w:b/>
          <w:sz w:val="20"/>
        </w:rPr>
      </w:pPr>
    </w:p>
    <w:p w:rsidR="00F5761F" w:rsidRDefault="00F5761F">
      <w:pPr>
        <w:jc w:val="center"/>
        <w:rPr>
          <w:b/>
          <w:sz w:val="20"/>
        </w:rPr>
      </w:pPr>
    </w:p>
    <w:p w:rsidR="00F5761F" w:rsidRDefault="00F5761F">
      <w:pPr>
        <w:jc w:val="center"/>
        <w:rPr>
          <w:b/>
          <w:sz w:val="20"/>
        </w:rPr>
      </w:pPr>
    </w:p>
    <w:p w:rsidR="00F5761F" w:rsidRDefault="00F5761F">
      <w:pPr>
        <w:jc w:val="center"/>
        <w:rPr>
          <w:b/>
          <w:sz w:val="20"/>
          <w:lang w:val="en-US"/>
        </w:rPr>
      </w:pPr>
    </w:p>
    <w:p w:rsidR="00F5761F" w:rsidRDefault="00F5761F">
      <w:pPr>
        <w:jc w:val="center"/>
        <w:rPr>
          <w:b/>
          <w:sz w:val="20"/>
          <w:lang w:val="en-US"/>
        </w:rPr>
      </w:pPr>
    </w:p>
    <w:p w:rsidR="00F5761F" w:rsidRDefault="00F5761F">
      <w:pPr>
        <w:jc w:val="center"/>
        <w:rPr>
          <w:b/>
          <w:sz w:val="20"/>
        </w:rPr>
      </w:pPr>
    </w:p>
    <w:p w:rsidR="00F5761F" w:rsidRDefault="00F5761F">
      <w:pPr>
        <w:jc w:val="center"/>
        <w:rPr>
          <w:b/>
          <w:sz w:val="20"/>
        </w:rPr>
      </w:pPr>
    </w:p>
    <w:p w:rsidR="00F5761F" w:rsidRDefault="008F411E">
      <w:pPr>
        <w:jc w:val="center"/>
        <w:rPr>
          <w:b/>
          <w:szCs w:val="24"/>
        </w:rPr>
      </w:pPr>
      <w:r>
        <w:rPr>
          <w:b/>
          <w:szCs w:val="24"/>
        </w:rPr>
        <w:lastRenderedPageBreak/>
        <w:t>Раздел 18. Электронные ресурсы дошкольной образовательной организации, единица</w:t>
      </w:r>
    </w:p>
    <w:p w:rsidR="00F5761F" w:rsidRDefault="008F411E">
      <w:pPr>
        <w:jc w:val="center"/>
        <w:rPr>
          <w:bCs/>
          <w:sz w:val="20"/>
        </w:rPr>
      </w:pPr>
      <w:r>
        <w:rPr>
          <w:bCs/>
          <w:sz w:val="20"/>
        </w:rPr>
        <w:t>(на конец отчетного года)</w:t>
      </w:r>
    </w:p>
    <w:p w:rsidR="00F5761F" w:rsidRDefault="008F411E">
      <w:pPr>
        <w:spacing w:after="120"/>
        <w:jc w:val="center"/>
        <w:rPr>
          <w:rFonts w:eastAsia="Calibri"/>
          <w:sz w:val="20"/>
          <w:lang w:eastAsia="en-US"/>
        </w:rPr>
      </w:pPr>
      <w:proofErr w:type="gramStart"/>
      <w:r>
        <w:rPr>
          <w:rFonts w:eastAsia="Calibri"/>
          <w:sz w:val="20"/>
          <w:lang w:eastAsia="en-US"/>
        </w:rPr>
        <w:t xml:space="preserve">(раздел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w:t>
      </w:r>
      <w:proofErr w:type="gram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9193"/>
        <w:gridCol w:w="1293"/>
        <w:gridCol w:w="1436"/>
        <w:gridCol w:w="2877"/>
      </w:tblGrid>
      <w:tr w:rsidR="00F5761F">
        <w:trPr>
          <w:cantSplit/>
          <w:trHeight w:val="530"/>
        </w:trPr>
        <w:tc>
          <w:tcPr>
            <w:tcW w:w="3106"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180" w:lineRule="exact"/>
              <w:jc w:val="center"/>
              <w:rPr>
                <w:sz w:val="20"/>
              </w:rPr>
            </w:pPr>
            <w:r>
              <w:rPr>
                <w:sz w:val="20"/>
              </w:rPr>
              <w:t>Наименование показателей</w:t>
            </w:r>
          </w:p>
        </w:tc>
        <w:tc>
          <w:tcPr>
            <w:tcW w:w="437"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180" w:lineRule="exact"/>
              <w:jc w:val="center"/>
              <w:rPr>
                <w:sz w:val="20"/>
              </w:rPr>
            </w:pPr>
            <w:r>
              <w:rPr>
                <w:sz w:val="20"/>
              </w:rPr>
              <w:t>№</w:t>
            </w:r>
            <w:r>
              <w:rPr>
                <w:sz w:val="20"/>
              </w:rPr>
              <w:br w:type="textWrapping" w:clear="all"/>
              <w:t>строки</w:t>
            </w:r>
          </w:p>
        </w:tc>
        <w:tc>
          <w:tcPr>
            <w:tcW w:w="485"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180" w:lineRule="exact"/>
              <w:jc w:val="center"/>
              <w:rPr>
                <w:sz w:val="20"/>
              </w:rPr>
            </w:pPr>
            <w:r>
              <w:rPr>
                <w:sz w:val="20"/>
              </w:rPr>
              <w:t>Всего</w:t>
            </w:r>
          </w:p>
        </w:tc>
        <w:tc>
          <w:tcPr>
            <w:tcW w:w="972"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180" w:lineRule="exact"/>
              <w:jc w:val="center"/>
              <w:rPr>
                <w:sz w:val="20"/>
              </w:rPr>
            </w:pPr>
            <w:proofErr w:type="gramStart"/>
            <w:r>
              <w:rPr>
                <w:sz w:val="20"/>
              </w:rPr>
              <w:t xml:space="preserve">в том числе доступные </w:t>
            </w:r>
            <w:r>
              <w:rPr>
                <w:sz w:val="20"/>
              </w:rPr>
              <w:br w:type="textWrapping" w:clear="all"/>
              <w:t xml:space="preserve">для использования </w:t>
            </w:r>
            <w:bookmarkStart w:id="2" w:name="_Hlk77166087"/>
            <w:r>
              <w:rPr>
                <w:sz w:val="20"/>
              </w:rPr>
              <w:t>воспитанниками</w:t>
            </w:r>
            <w:bookmarkEnd w:id="2"/>
            <w:proofErr w:type="gramEnd"/>
          </w:p>
        </w:tc>
      </w:tr>
      <w:tr w:rsidR="00F5761F">
        <w:trPr>
          <w:cantSplit/>
          <w:trHeight w:val="220"/>
        </w:trPr>
        <w:tc>
          <w:tcPr>
            <w:tcW w:w="3106" w:type="pct"/>
            <w:tcBorders>
              <w:top w:val="single" w:sz="4" w:space="0" w:color="000000"/>
              <w:left w:val="single" w:sz="4" w:space="0" w:color="000000"/>
              <w:bottom w:val="single" w:sz="4" w:space="0" w:color="000000"/>
              <w:right w:val="single" w:sz="4" w:space="0" w:color="000000"/>
            </w:tcBorders>
            <w:vAlign w:val="center"/>
          </w:tcPr>
          <w:p w:rsidR="00F5761F" w:rsidRDefault="008F411E">
            <w:pPr>
              <w:tabs>
                <w:tab w:val="left" w:pos="5094"/>
              </w:tabs>
              <w:spacing w:before="20" w:after="20"/>
              <w:jc w:val="center"/>
              <w:rPr>
                <w:sz w:val="20"/>
              </w:rPr>
            </w:pPr>
            <w:r>
              <w:rPr>
                <w:sz w:val="20"/>
              </w:rPr>
              <w:t>А</w:t>
            </w:r>
          </w:p>
        </w:tc>
        <w:tc>
          <w:tcPr>
            <w:tcW w:w="437" w:type="pct"/>
            <w:tcBorders>
              <w:top w:val="single" w:sz="4" w:space="0" w:color="000000"/>
              <w:left w:val="single" w:sz="4" w:space="0" w:color="000000"/>
              <w:bottom w:val="single" w:sz="4" w:space="0" w:color="000000"/>
              <w:right w:val="single" w:sz="4" w:space="0" w:color="000000"/>
            </w:tcBorders>
            <w:vAlign w:val="center"/>
          </w:tcPr>
          <w:p w:rsidR="00F5761F" w:rsidRDefault="008F411E">
            <w:pPr>
              <w:tabs>
                <w:tab w:val="left" w:pos="5094"/>
              </w:tabs>
              <w:spacing w:before="20" w:after="20"/>
              <w:jc w:val="center"/>
              <w:rPr>
                <w:sz w:val="20"/>
              </w:rPr>
            </w:pPr>
            <w:r>
              <w:rPr>
                <w:sz w:val="20"/>
              </w:rPr>
              <w:t>Б</w:t>
            </w:r>
          </w:p>
        </w:tc>
        <w:tc>
          <w:tcPr>
            <w:tcW w:w="485" w:type="pct"/>
            <w:tcBorders>
              <w:top w:val="single" w:sz="4" w:space="0" w:color="000000"/>
              <w:left w:val="single" w:sz="4" w:space="0" w:color="000000"/>
              <w:bottom w:val="single" w:sz="4" w:space="0" w:color="000000"/>
              <w:right w:val="single" w:sz="4" w:space="0" w:color="000000"/>
            </w:tcBorders>
          </w:tcPr>
          <w:p w:rsidR="00F5761F" w:rsidRDefault="008F411E">
            <w:pPr>
              <w:tabs>
                <w:tab w:val="left" w:pos="5094"/>
              </w:tabs>
              <w:spacing w:before="20" w:after="20"/>
              <w:jc w:val="center"/>
              <w:rPr>
                <w:sz w:val="20"/>
              </w:rPr>
            </w:pPr>
            <w:r>
              <w:rPr>
                <w:sz w:val="20"/>
              </w:rPr>
              <w:t>3</w:t>
            </w:r>
          </w:p>
        </w:tc>
        <w:tc>
          <w:tcPr>
            <w:tcW w:w="972" w:type="pct"/>
            <w:tcBorders>
              <w:top w:val="single" w:sz="4" w:space="0" w:color="000000"/>
              <w:left w:val="single" w:sz="4" w:space="0" w:color="000000"/>
              <w:bottom w:val="single" w:sz="4" w:space="0" w:color="000000"/>
              <w:right w:val="single" w:sz="4" w:space="0" w:color="000000"/>
            </w:tcBorders>
          </w:tcPr>
          <w:p w:rsidR="00F5761F" w:rsidRDefault="008F411E">
            <w:pPr>
              <w:tabs>
                <w:tab w:val="left" w:pos="5094"/>
              </w:tabs>
              <w:spacing w:before="20" w:after="20"/>
              <w:jc w:val="center"/>
              <w:rPr>
                <w:sz w:val="20"/>
              </w:rPr>
            </w:pPr>
            <w:r>
              <w:rPr>
                <w:sz w:val="20"/>
              </w:rPr>
              <w:t>4</w:t>
            </w:r>
          </w:p>
        </w:tc>
      </w:tr>
      <w:tr w:rsidR="00F5761F">
        <w:trPr>
          <w:cantSplit/>
        </w:trPr>
        <w:tc>
          <w:tcPr>
            <w:tcW w:w="3106" w:type="pct"/>
            <w:tcBorders>
              <w:top w:val="single" w:sz="4" w:space="0" w:color="000000"/>
              <w:left w:val="single" w:sz="4" w:space="0" w:color="000000"/>
              <w:bottom w:val="single" w:sz="4" w:space="0" w:color="000000"/>
              <w:right w:val="single" w:sz="4" w:space="0" w:color="000000"/>
            </w:tcBorders>
          </w:tcPr>
          <w:p w:rsidR="00F5761F" w:rsidRDefault="008F411E">
            <w:pPr>
              <w:spacing w:line="240" w:lineRule="exact"/>
              <w:rPr>
                <w:sz w:val="20"/>
              </w:rPr>
            </w:pPr>
            <w:r>
              <w:rPr>
                <w:sz w:val="20"/>
              </w:rPr>
              <w:t>Персональные компьютеры – всего</w:t>
            </w:r>
          </w:p>
        </w:tc>
        <w:tc>
          <w:tcPr>
            <w:tcW w:w="437"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1801</w:t>
            </w:r>
          </w:p>
        </w:tc>
        <w:tc>
          <w:tcPr>
            <w:tcW w:w="485"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line="240" w:lineRule="exact"/>
              <w:jc w:val="center"/>
              <w:rPr>
                <w:sz w:val="20"/>
              </w:rPr>
            </w:pPr>
          </w:p>
        </w:tc>
        <w:tc>
          <w:tcPr>
            <w:tcW w:w="972"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line="240" w:lineRule="exact"/>
              <w:jc w:val="center"/>
              <w:rPr>
                <w:sz w:val="20"/>
              </w:rPr>
            </w:pPr>
          </w:p>
        </w:tc>
      </w:tr>
      <w:tr w:rsidR="00F5761F">
        <w:trPr>
          <w:cantSplit/>
        </w:trPr>
        <w:tc>
          <w:tcPr>
            <w:tcW w:w="3106" w:type="pct"/>
            <w:tcBorders>
              <w:top w:val="single" w:sz="4" w:space="0" w:color="000000"/>
              <w:left w:val="single" w:sz="4" w:space="0" w:color="000000"/>
              <w:bottom w:val="none" w:sz="255" w:space="0" w:color="FFFFFF"/>
              <w:right w:val="single" w:sz="4" w:space="0" w:color="000000"/>
            </w:tcBorders>
          </w:tcPr>
          <w:p w:rsidR="00F5761F" w:rsidRDefault="008F411E">
            <w:pPr>
              <w:spacing w:line="240" w:lineRule="exact"/>
              <w:ind w:left="284"/>
              <w:rPr>
                <w:sz w:val="20"/>
              </w:rPr>
            </w:pPr>
            <w:r>
              <w:rPr>
                <w:sz w:val="20"/>
              </w:rPr>
              <w:t>из них:</w:t>
            </w:r>
          </w:p>
        </w:tc>
        <w:tc>
          <w:tcPr>
            <w:tcW w:w="437" w:type="pct"/>
            <w:tcBorders>
              <w:top w:val="single" w:sz="4" w:space="0" w:color="000000"/>
              <w:left w:val="single" w:sz="4" w:space="0" w:color="000000"/>
              <w:bottom w:val="none" w:sz="255" w:space="0" w:color="FFFFFF"/>
              <w:right w:val="single" w:sz="4" w:space="0" w:color="000000"/>
            </w:tcBorders>
            <w:vAlign w:val="bottom"/>
          </w:tcPr>
          <w:p w:rsidR="00F5761F" w:rsidRDefault="00F5761F">
            <w:pPr>
              <w:jc w:val="center"/>
              <w:rPr>
                <w:sz w:val="20"/>
              </w:rPr>
            </w:pPr>
          </w:p>
        </w:tc>
        <w:tc>
          <w:tcPr>
            <w:tcW w:w="485" w:type="pct"/>
            <w:tcBorders>
              <w:top w:val="single" w:sz="4" w:space="0" w:color="000000"/>
              <w:left w:val="single" w:sz="4" w:space="0" w:color="000000"/>
              <w:bottom w:val="none" w:sz="255" w:space="0" w:color="FFFFFF"/>
              <w:right w:val="single" w:sz="4" w:space="0" w:color="000000"/>
            </w:tcBorders>
            <w:vAlign w:val="bottom"/>
          </w:tcPr>
          <w:p w:rsidR="00F5761F" w:rsidRDefault="00F5761F">
            <w:pPr>
              <w:spacing w:line="240" w:lineRule="exact"/>
              <w:jc w:val="center"/>
              <w:rPr>
                <w:sz w:val="20"/>
              </w:rPr>
            </w:pPr>
          </w:p>
        </w:tc>
        <w:tc>
          <w:tcPr>
            <w:tcW w:w="972" w:type="pct"/>
            <w:tcBorders>
              <w:top w:val="single" w:sz="4" w:space="0" w:color="000000"/>
              <w:left w:val="single" w:sz="4" w:space="0" w:color="000000"/>
              <w:bottom w:val="none" w:sz="255" w:space="0" w:color="FFFFFF"/>
              <w:right w:val="single" w:sz="4" w:space="0" w:color="000000"/>
            </w:tcBorders>
            <w:vAlign w:val="bottom"/>
          </w:tcPr>
          <w:p w:rsidR="00F5761F" w:rsidRDefault="00F5761F">
            <w:pPr>
              <w:spacing w:line="240" w:lineRule="exact"/>
              <w:jc w:val="center"/>
              <w:rPr>
                <w:sz w:val="20"/>
              </w:rPr>
            </w:pPr>
          </w:p>
        </w:tc>
      </w:tr>
      <w:tr w:rsidR="00F5761F">
        <w:trPr>
          <w:cantSplit/>
        </w:trPr>
        <w:tc>
          <w:tcPr>
            <w:tcW w:w="3106" w:type="pct"/>
            <w:tcBorders>
              <w:top w:val="none" w:sz="255" w:space="0" w:color="FFFFFF"/>
              <w:left w:val="single" w:sz="4" w:space="0" w:color="000000"/>
              <w:bottom w:val="single" w:sz="4" w:space="0" w:color="000000"/>
              <w:right w:val="single" w:sz="4" w:space="0" w:color="000000"/>
            </w:tcBorders>
          </w:tcPr>
          <w:p w:rsidR="00F5761F" w:rsidRDefault="008F411E">
            <w:pPr>
              <w:spacing w:line="240" w:lineRule="exact"/>
              <w:ind w:left="113"/>
              <w:rPr>
                <w:sz w:val="20"/>
              </w:rPr>
            </w:pPr>
            <w:r>
              <w:rPr>
                <w:sz w:val="20"/>
              </w:rPr>
              <w:t xml:space="preserve">ноутбуки и другие портативные персональные компьютеры (кроме </w:t>
            </w:r>
            <w:proofErr w:type="gramStart"/>
            <w:r>
              <w:rPr>
                <w:sz w:val="20"/>
              </w:rPr>
              <w:t>планшетных</w:t>
            </w:r>
            <w:proofErr w:type="gramEnd"/>
            <w:r>
              <w:rPr>
                <w:sz w:val="20"/>
              </w:rPr>
              <w:t>)</w:t>
            </w:r>
          </w:p>
        </w:tc>
        <w:tc>
          <w:tcPr>
            <w:tcW w:w="437" w:type="pct"/>
            <w:tcBorders>
              <w:top w:val="none" w:sz="255" w:space="0" w:color="FFFFFF"/>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1802</w:t>
            </w:r>
          </w:p>
        </w:tc>
        <w:tc>
          <w:tcPr>
            <w:tcW w:w="485" w:type="pct"/>
            <w:tcBorders>
              <w:top w:val="none" w:sz="255" w:space="0" w:color="FFFFFF"/>
              <w:left w:val="single" w:sz="4" w:space="0" w:color="000000"/>
              <w:bottom w:val="single" w:sz="4" w:space="0" w:color="000000"/>
              <w:right w:val="single" w:sz="4" w:space="0" w:color="000000"/>
            </w:tcBorders>
            <w:vAlign w:val="bottom"/>
          </w:tcPr>
          <w:p w:rsidR="00F5761F" w:rsidRDefault="00F5761F">
            <w:pPr>
              <w:spacing w:line="240" w:lineRule="exact"/>
              <w:jc w:val="center"/>
              <w:rPr>
                <w:sz w:val="20"/>
              </w:rPr>
            </w:pPr>
          </w:p>
        </w:tc>
        <w:tc>
          <w:tcPr>
            <w:tcW w:w="972" w:type="pct"/>
            <w:tcBorders>
              <w:top w:val="none" w:sz="255" w:space="0" w:color="FFFFFF"/>
              <w:left w:val="single" w:sz="4" w:space="0" w:color="000000"/>
              <w:bottom w:val="single" w:sz="4" w:space="0" w:color="000000"/>
              <w:right w:val="single" w:sz="4" w:space="0" w:color="000000"/>
            </w:tcBorders>
            <w:vAlign w:val="bottom"/>
          </w:tcPr>
          <w:p w:rsidR="00F5761F" w:rsidRDefault="00F5761F">
            <w:pPr>
              <w:spacing w:line="240" w:lineRule="exact"/>
              <w:jc w:val="center"/>
              <w:rPr>
                <w:sz w:val="20"/>
              </w:rPr>
            </w:pPr>
          </w:p>
        </w:tc>
      </w:tr>
      <w:tr w:rsidR="00F5761F">
        <w:trPr>
          <w:cantSplit/>
        </w:trPr>
        <w:tc>
          <w:tcPr>
            <w:tcW w:w="3106" w:type="pct"/>
            <w:tcBorders>
              <w:top w:val="single" w:sz="4" w:space="0" w:color="000000"/>
              <w:left w:val="single" w:sz="4" w:space="0" w:color="000000"/>
              <w:bottom w:val="single" w:sz="4" w:space="0" w:color="000000"/>
              <w:right w:val="single" w:sz="4" w:space="0" w:color="000000"/>
            </w:tcBorders>
          </w:tcPr>
          <w:p w:rsidR="00F5761F" w:rsidRDefault="008F411E">
            <w:pPr>
              <w:spacing w:line="240" w:lineRule="exact"/>
              <w:ind w:left="113"/>
              <w:rPr>
                <w:sz w:val="20"/>
              </w:rPr>
            </w:pPr>
            <w:r>
              <w:rPr>
                <w:sz w:val="20"/>
              </w:rPr>
              <w:t>планшетные компьютеры</w:t>
            </w:r>
          </w:p>
        </w:tc>
        <w:tc>
          <w:tcPr>
            <w:tcW w:w="437"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1803</w:t>
            </w:r>
          </w:p>
        </w:tc>
        <w:tc>
          <w:tcPr>
            <w:tcW w:w="485"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line="240" w:lineRule="exact"/>
              <w:jc w:val="center"/>
              <w:rPr>
                <w:sz w:val="20"/>
              </w:rPr>
            </w:pPr>
          </w:p>
        </w:tc>
        <w:tc>
          <w:tcPr>
            <w:tcW w:w="972"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line="240" w:lineRule="exact"/>
              <w:jc w:val="center"/>
              <w:rPr>
                <w:sz w:val="20"/>
              </w:rPr>
            </w:pPr>
          </w:p>
        </w:tc>
      </w:tr>
      <w:tr w:rsidR="00F5761F">
        <w:trPr>
          <w:cantSplit/>
        </w:trPr>
        <w:tc>
          <w:tcPr>
            <w:tcW w:w="3106" w:type="pct"/>
            <w:tcBorders>
              <w:top w:val="single" w:sz="4" w:space="0" w:color="000000"/>
              <w:left w:val="single" w:sz="4" w:space="0" w:color="000000"/>
              <w:bottom w:val="single" w:sz="4" w:space="0" w:color="000000"/>
              <w:right w:val="single" w:sz="4" w:space="0" w:color="000000"/>
            </w:tcBorders>
          </w:tcPr>
          <w:p w:rsidR="00F5761F" w:rsidRDefault="008F411E">
            <w:pPr>
              <w:spacing w:line="240" w:lineRule="exact"/>
              <w:ind w:left="113"/>
              <w:rPr>
                <w:sz w:val="20"/>
              </w:rPr>
            </w:pPr>
            <w:proofErr w:type="gramStart"/>
            <w:r>
              <w:rPr>
                <w:sz w:val="20"/>
              </w:rPr>
              <w:t>имеющие доступ к сети Интернет</w:t>
            </w:r>
            <w:proofErr w:type="gramEnd"/>
          </w:p>
        </w:tc>
        <w:tc>
          <w:tcPr>
            <w:tcW w:w="437"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1804</w:t>
            </w:r>
          </w:p>
        </w:tc>
        <w:tc>
          <w:tcPr>
            <w:tcW w:w="485"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line="240" w:lineRule="exact"/>
              <w:jc w:val="center"/>
              <w:rPr>
                <w:sz w:val="20"/>
              </w:rPr>
            </w:pPr>
          </w:p>
        </w:tc>
        <w:tc>
          <w:tcPr>
            <w:tcW w:w="972"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line="240" w:lineRule="exact"/>
              <w:jc w:val="center"/>
              <w:rPr>
                <w:sz w:val="20"/>
              </w:rPr>
            </w:pPr>
          </w:p>
        </w:tc>
      </w:tr>
      <w:tr w:rsidR="00F5761F">
        <w:trPr>
          <w:cantSplit/>
          <w:trHeight w:val="317"/>
        </w:trPr>
        <w:tc>
          <w:tcPr>
            <w:tcW w:w="3106" w:type="pct"/>
            <w:tcBorders>
              <w:top w:val="single" w:sz="4" w:space="0" w:color="000000"/>
              <w:left w:val="single" w:sz="4" w:space="0" w:color="000000"/>
              <w:bottom w:val="single" w:sz="4" w:space="0" w:color="000000"/>
              <w:right w:val="single" w:sz="4" w:space="0" w:color="000000"/>
            </w:tcBorders>
          </w:tcPr>
          <w:p w:rsidR="00F5761F" w:rsidRDefault="008F411E">
            <w:pPr>
              <w:spacing w:line="240" w:lineRule="exact"/>
              <w:rPr>
                <w:sz w:val="20"/>
              </w:rPr>
            </w:pPr>
            <w:r>
              <w:rPr>
                <w:sz w:val="20"/>
              </w:rPr>
              <w:t>Мультимедийные проекторы</w:t>
            </w:r>
          </w:p>
        </w:tc>
        <w:tc>
          <w:tcPr>
            <w:tcW w:w="437"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1805</w:t>
            </w:r>
          </w:p>
        </w:tc>
        <w:tc>
          <w:tcPr>
            <w:tcW w:w="485"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line="240" w:lineRule="exact"/>
              <w:jc w:val="center"/>
              <w:rPr>
                <w:sz w:val="20"/>
              </w:rPr>
            </w:pPr>
          </w:p>
        </w:tc>
        <w:tc>
          <w:tcPr>
            <w:tcW w:w="972"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40" w:lineRule="exact"/>
              <w:jc w:val="center"/>
              <w:rPr>
                <w:sz w:val="20"/>
              </w:rPr>
            </w:pPr>
            <w:r>
              <w:rPr>
                <w:sz w:val="20"/>
              </w:rPr>
              <w:t>Х</w:t>
            </w:r>
          </w:p>
        </w:tc>
      </w:tr>
      <w:tr w:rsidR="00F5761F">
        <w:trPr>
          <w:cantSplit/>
          <w:trHeight w:val="317"/>
        </w:trPr>
        <w:tc>
          <w:tcPr>
            <w:tcW w:w="3106" w:type="pct"/>
            <w:tcBorders>
              <w:top w:val="single" w:sz="4" w:space="0" w:color="000000"/>
              <w:left w:val="single" w:sz="4" w:space="0" w:color="000000"/>
              <w:bottom w:val="single" w:sz="4" w:space="0" w:color="000000"/>
              <w:right w:val="single" w:sz="4" w:space="0" w:color="000000"/>
            </w:tcBorders>
          </w:tcPr>
          <w:p w:rsidR="00F5761F" w:rsidRDefault="008F411E">
            <w:pPr>
              <w:spacing w:line="240" w:lineRule="exact"/>
              <w:rPr>
                <w:sz w:val="20"/>
              </w:rPr>
            </w:pPr>
            <w:r>
              <w:rPr>
                <w:sz w:val="20"/>
              </w:rPr>
              <w:t>Принтер</w:t>
            </w:r>
          </w:p>
        </w:tc>
        <w:tc>
          <w:tcPr>
            <w:tcW w:w="437"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1806</w:t>
            </w:r>
          </w:p>
        </w:tc>
        <w:tc>
          <w:tcPr>
            <w:tcW w:w="485"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line="240" w:lineRule="exact"/>
              <w:jc w:val="center"/>
              <w:rPr>
                <w:sz w:val="20"/>
              </w:rPr>
            </w:pPr>
          </w:p>
        </w:tc>
        <w:tc>
          <w:tcPr>
            <w:tcW w:w="972"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40" w:lineRule="exact"/>
              <w:jc w:val="center"/>
              <w:rPr>
                <w:sz w:val="20"/>
              </w:rPr>
            </w:pPr>
            <w:r>
              <w:rPr>
                <w:sz w:val="20"/>
              </w:rPr>
              <w:t>Х</w:t>
            </w:r>
          </w:p>
        </w:tc>
      </w:tr>
      <w:tr w:rsidR="00F5761F">
        <w:trPr>
          <w:cantSplit/>
          <w:trHeight w:val="317"/>
        </w:trPr>
        <w:tc>
          <w:tcPr>
            <w:tcW w:w="3106" w:type="pct"/>
            <w:tcBorders>
              <w:top w:val="single" w:sz="4" w:space="0" w:color="000000"/>
              <w:left w:val="single" w:sz="4" w:space="0" w:color="000000"/>
              <w:bottom w:val="single" w:sz="4" w:space="0" w:color="000000"/>
              <w:right w:val="single" w:sz="4" w:space="0" w:color="000000"/>
            </w:tcBorders>
          </w:tcPr>
          <w:p w:rsidR="00F5761F" w:rsidRDefault="008F411E">
            <w:pPr>
              <w:spacing w:line="240" w:lineRule="exact"/>
              <w:rPr>
                <w:sz w:val="20"/>
              </w:rPr>
            </w:pPr>
            <w:r>
              <w:rPr>
                <w:sz w:val="20"/>
              </w:rPr>
              <w:t>Сканер</w:t>
            </w:r>
          </w:p>
        </w:tc>
        <w:tc>
          <w:tcPr>
            <w:tcW w:w="437"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1807</w:t>
            </w:r>
          </w:p>
        </w:tc>
        <w:tc>
          <w:tcPr>
            <w:tcW w:w="485"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line="240" w:lineRule="exact"/>
              <w:jc w:val="center"/>
              <w:rPr>
                <w:sz w:val="20"/>
              </w:rPr>
            </w:pPr>
          </w:p>
        </w:tc>
        <w:tc>
          <w:tcPr>
            <w:tcW w:w="972"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40" w:lineRule="exact"/>
              <w:jc w:val="center"/>
              <w:rPr>
                <w:sz w:val="20"/>
              </w:rPr>
            </w:pPr>
            <w:r>
              <w:rPr>
                <w:sz w:val="20"/>
              </w:rPr>
              <w:t>Х</w:t>
            </w:r>
          </w:p>
        </w:tc>
      </w:tr>
      <w:tr w:rsidR="00F5761F">
        <w:trPr>
          <w:cantSplit/>
          <w:trHeight w:val="317"/>
        </w:trPr>
        <w:tc>
          <w:tcPr>
            <w:tcW w:w="3106" w:type="pct"/>
            <w:tcBorders>
              <w:top w:val="single" w:sz="4" w:space="0" w:color="000000"/>
              <w:left w:val="single" w:sz="4" w:space="0" w:color="000000"/>
              <w:bottom w:val="single" w:sz="4" w:space="0" w:color="000000"/>
              <w:right w:val="single" w:sz="4" w:space="0" w:color="000000"/>
            </w:tcBorders>
          </w:tcPr>
          <w:p w:rsidR="00F5761F" w:rsidRDefault="008F411E">
            <w:pPr>
              <w:spacing w:line="240" w:lineRule="exact"/>
              <w:rPr>
                <w:sz w:val="20"/>
              </w:rPr>
            </w:pPr>
            <w:r>
              <w:rPr>
                <w:sz w:val="20"/>
              </w:rPr>
              <w:t>Ксерокс</w:t>
            </w:r>
          </w:p>
        </w:tc>
        <w:tc>
          <w:tcPr>
            <w:tcW w:w="437"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1808</w:t>
            </w:r>
          </w:p>
        </w:tc>
        <w:tc>
          <w:tcPr>
            <w:tcW w:w="485"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line="240" w:lineRule="exact"/>
              <w:jc w:val="center"/>
              <w:rPr>
                <w:sz w:val="20"/>
              </w:rPr>
            </w:pPr>
          </w:p>
        </w:tc>
        <w:tc>
          <w:tcPr>
            <w:tcW w:w="972"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40" w:lineRule="exact"/>
              <w:jc w:val="center"/>
              <w:rPr>
                <w:sz w:val="20"/>
              </w:rPr>
            </w:pPr>
            <w:r>
              <w:rPr>
                <w:sz w:val="20"/>
              </w:rPr>
              <w:t>Х</w:t>
            </w:r>
          </w:p>
        </w:tc>
      </w:tr>
      <w:tr w:rsidR="00F5761F">
        <w:trPr>
          <w:cantSplit/>
        </w:trPr>
        <w:tc>
          <w:tcPr>
            <w:tcW w:w="3106" w:type="pct"/>
            <w:tcBorders>
              <w:top w:val="single" w:sz="4" w:space="0" w:color="000000"/>
              <w:left w:val="single" w:sz="4" w:space="0" w:color="000000"/>
              <w:bottom w:val="single" w:sz="4" w:space="0" w:color="000000"/>
              <w:right w:val="single" w:sz="4" w:space="0" w:color="000000"/>
            </w:tcBorders>
          </w:tcPr>
          <w:p w:rsidR="00F5761F" w:rsidRDefault="008F411E">
            <w:pPr>
              <w:spacing w:line="240" w:lineRule="exact"/>
              <w:rPr>
                <w:sz w:val="20"/>
              </w:rPr>
            </w:pPr>
            <w:r>
              <w:rPr>
                <w:sz w:val="20"/>
              </w:rPr>
              <w:t>Многофункциональное устройство (МФУ, выполняющие операции печати, сканирования, копирования)</w:t>
            </w:r>
          </w:p>
        </w:tc>
        <w:tc>
          <w:tcPr>
            <w:tcW w:w="437"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1809</w:t>
            </w:r>
          </w:p>
        </w:tc>
        <w:tc>
          <w:tcPr>
            <w:tcW w:w="485"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line="240" w:lineRule="exact"/>
              <w:jc w:val="center"/>
              <w:rPr>
                <w:sz w:val="20"/>
              </w:rPr>
            </w:pPr>
          </w:p>
        </w:tc>
        <w:tc>
          <w:tcPr>
            <w:tcW w:w="972"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40" w:lineRule="exact"/>
              <w:jc w:val="center"/>
              <w:rPr>
                <w:sz w:val="20"/>
              </w:rPr>
            </w:pPr>
            <w:r>
              <w:rPr>
                <w:sz w:val="20"/>
              </w:rPr>
              <w:t>Х</w:t>
            </w:r>
          </w:p>
        </w:tc>
      </w:tr>
      <w:tr w:rsidR="00F5761F">
        <w:trPr>
          <w:cantSplit/>
        </w:trPr>
        <w:tc>
          <w:tcPr>
            <w:tcW w:w="3106" w:type="pct"/>
            <w:tcBorders>
              <w:top w:val="single" w:sz="4" w:space="0" w:color="000000"/>
              <w:left w:val="single" w:sz="4" w:space="0" w:color="000000"/>
              <w:bottom w:val="single" w:sz="4" w:space="0" w:color="000000"/>
              <w:right w:val="single" w:sz="4" w:space="0" w:color="000000"/>
            </w:tcBorders>
          </w:tcPr>
          <w:p w:rsidR="00F5761F" w:rsidRDefault="008F411E">
            <w:pPr>
              <w:spacing w:line="240" w:lineRule="exact"/>
              <w:rPr>
                <w:sz w:val="20"/>
              </w:rPr>
            </w:pPr>
            <w:r>
              <w:rPr>
                <w:sz w:val="20"/>
              </w:rPr>
              <w:t xml:space="preserve">Наличие в образовательной организации: </w:t>
            </w:r>
          </w:p>
          <w:p w:rsidR="00F5761F" w:rsidRDefault="008F411E">
            <w:pPr>
              <w:spacing w:line="240" w:lineRule="exact"/>
              <w:rPr>
                <w:sz w:val="20"/>
              </w:rPr>
            </w:pPr>
            <w:r>
              <w:rPr>
                <w:sz w:val="20"/>
              </w:rPr>
              <w:t xml:space="preserve">   собственного сайта в сети Интернет (1 – да, 2 – нет)</w:t>
            </w:r>
          </w:p>
        </w:tc>
        <w:tc>
          <w:tcPr>
            <w:tcW w:w="437"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1810</w:t>
            </w:r>
          </w:p>
        </w:tc>
        <w:tc>
          <w:tcPr>
            <w:tcW w:w="485"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line="240" w:lineRule="exact"/>
              <w:jc w:val="center"/>
              <w:rPr>
                <w:sz w:val="20"/>
              </w:rPr>
            </w:pPr>
          </w:p>
        </w:tc>
        <w:tc>
          <w:tcPr>
            <w:tcW w:w="972"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Х</w:t>
            </w:r>
          </w:p>
        </w:tc>
      </w:tr>
      <w:tr w:rsidR="00F5761F">
        <w:trPr>
          <w:cantSplit/>
        </w:trPr>
        <w:tc>
          <w:tcPr>
            <w:tcW w:w="3106"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40" w:lineRule="exact"/>
              <w:rPr>
                <w:b/>
                <w:bCs/>
                <w:sz w:val="20"/>
              </w:rPr>
            </w:pPr>
            <w:r>
              <w:rPr>
                <w:sz w:val="20"/>
              </w:rPr>
              <w:t xml:space="preserve">   обзорных мультимедийных презентаций о дошкольной образовательной организации, размещенных </w:t>
            </w:r>
            <w:r>
              <w:rPr>
                <w:sz w:val="20"/>
              </w:rPr>
              <w:br w:type="textWrapping" w:clear="all"/>
              <w:t>в сети Интернет (1 – да, 2 – нет)</w:t>
            </w:r>
          </w:p>
        </w:tc>
        <w:tc>
          <w:tcPr>
            <w:tcW w:w="437"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1811</w:t>
            </w:r>
          </w:p>
        </w:tc>
        <w:tc>
          <w:tcPr>
            <w:tcW w:w="485"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line="240" w:lineRule="exact"/>
              <w:jc w:val="center"/>
              <w:rPr>
                <w:sz w:val="20"/>
              </w:rPr>
            </w:pPr>
          </w:p>
        </w:tc>
        <w:tc>
          <w:tcPr>
            <w:tcW w:w="972"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Х</w:t>
            </w:r>
          </w:p>
        </w:tc>
      </w:tr>
    </w:tbl>
    <w:p w:rsidR="00F5761F" w:rsidRDefault="00F5761F">
      <w:pPr>
        <w:spacing w:before="120"/>
        <w:ind w:left="709"/>
        <w:jc w:val="center"/>
        <w:rPr>
          <w:b/>
          <w:strike/>
          <w:sz w:val="20"/>
        </w:rPr>
      </w:pPr>
    </w:p>
    <w:p w:rsidR="00F5761F" w:rsidRDefault="00F5761F">
      <w:pPr>
        <w:spacing w:after="60"/>
        <w:jc w:val="center"/>
        <w:outlineLvl w:val="7"/>
        <w:rPr>
          <w:b/>
          <w:sz w:val="20"/>
        </w:rPr>
      </w:pPr>
    </w:p>
    <w:p w:rsidR="00F5761F" w:rsidRDefault="00F5761F">
      <w:pPr>
        <w:spacing w:after="60"/>
        <w:jc w:val="center"/>
        <w:outlineLvl w:val="7"/>
        <w:rPr>
          <w:b/>
          <w:bCs/>
          <w:sz w:val="20"/>
        </w:rPr>
      </w:pPr>
    </w:p>
    <w:p w:rsidR="00F5761F" w:rsidRDefault="00F5761F">
      <w:pPr>
        <w:spacing w:after="60"/>
        <w:jc w:val="center"/>
        <w:outlineLvl w:val="7"/>
        <w:rPr>
          <w:b/>
          <w:bCs/>
          <w:sz w:val="20"/>
        </w:rPr>
      </w:pPr>
    </w:p>
    <w:p w:rsidR="00F5761F" w:rsidRDefault="00F5761F">
      <w:pPr>
        <w:spacing w:after="60"/>
        <w:jc w:val="center"/>
        <w:outlineLvl w:val="7"/>
        <w:rPr>
          <w:b/>
          <w:bCs/>
          <w:sz w:val="20"/>
        </w:rPr>
      </w:pPr>
    </w:p>
    <w:p w:rsidR="00F5761F" w:rsidRDefault="00F5761F">
      <w:pPr>
        <w:spacing w:after="60"/>
        <w:jc w:val="center"/>
        <w:outlineLvl w:val="7"/>
        <w:rPr>
          <w:b/>
          <w:bCs/>
          <w:sz w:val="20"/>
        </w:rPr>
      </w:pPr>
    </w:p>
    <w:p w:rsidR="00F5761F" w:rsidRDefault="00F5761F">
      <w:pPr>
        <w:spacing w:after="60"/>
        <w:jc w:val="center"/>
        <w:outlineLvl w:val="7"/>
        <w:rPr>
          <w:b/>
          <w:bCs/>
          <w:sz w:val="20"/>
        </w:rPr>
      </w:pPr>
    </w:p>
    <w:p w:rsidR="00F5761F" w:rsidRDefault="00F5761F">
      <w:pPr>
        <w:spacing w:after="60"/>
        <w:jc w:val="center"/>
        <w:outlineLvl w:val="7"/>
        <w:rPr>
          <w:b/>
          <w:bCs/>
          <w:sz w:val="20"/>
        </w:rPr>
      </w:pPr>
    </w:p>
    <w:p w:rsidR="00F5761F" w:rsidRDefault="00F5761F">
      <w:pPr>
        <w:spacing w:after="60"/>
        <w:jc w:val="center"/>
        <w:outlineLvl w:val="7"/>
        <w:rPr>
          <w:b/>
          <w:bCs/>
          <w:sz w:val="20"/>
        </w:rPr>
      </w:pPr>
    </w:p>
    <w:p w:rsidR="00F5761F" w:rsidRDefault="00F5761F">
      <w:pPr>
        <w:spacing w:after="60"/>
        <w:jc w:val="center"/>
        <w:outlineLvl w:val="7"/>
        <w:rPr>
          <w:b/>
          <w:bCs/>
          <w:sz w:val="20"/>
        </w:rPr>
      </w:pPr>
    </w:p>
    <w:p w:rsidR="00F5761F" w:rsidRDefault="00F5761F">
      <w:pPr>
        <w:spacing w:after="60"/>
        <w:jc w:val="center"/>
        <w:outlineLvl w:val="7"/>
        <w:rPr>
          <w:b/>
          <w:bCs/>
          <w:sz w:val="20"/>
        </w:rPr>
      </w:pPr>
    </w:p>
    <w:p w:rsidR="00F5761F" w:rsidRDefault="00F5761F">
      <w:pPr>
        <w:spacing w:after="60"/>
        <w:jc w:val="center"/>
        <w:outlineLvl w:val="7"/>
        <w:rPr>
          <w:b/>
          <w:bCs/>
          <w:sz w:val="20"/>
        </w:rPr>
      </w:pPr>
    </w:p>
    <w:p w:rsidR="00F5761F" w:rsidRDefault="00F5761F">
      <w:pPr>
        <w:spacing w:after="60"/>
        <w:jc w:val="center"/>
        <w:outlineLvl w:val="7"/>
        <w:rPr>
          <w:b/>
          <w:bCs/>
          <w:sz w:val="20"/>
        </w:rPr>
      </w:pPr>
    </w:p>
    <w:p w:rsidR="00F5761F" w:rsidRDefault="00F5761F">
      <w:pPr>
        <w:spacing w:after="60"/>
        <w:jc w:val="center"/>
        <w:outlineLvl w:val="7"/>
        <w:rPr>
          <w:b/>
          <w:bCs/>
          <w:sz w:val="20"/>
        </w:rPr>
      </w:pPr>
    </w:p>
    <w:p w:rsidR="00F5761F" w:rsidRDefault="00F5761F">
      <w:pPr>
        <w:spacing w:after="60"/>
        <w:jc w:val="center"/>
        <w:outlineLvl w:val="7"/>
        <w:rPr>
          <w:b/>
          <w:bCs/>
          <w:sz w:val="20"/>
        </w:rPr>
      </w:pPr>
    </w:p>
    <w:p w:rsidR="00F5761F" w:rsidRDefault="00F5761F">
      <w:pPr>
        <w:spacing w:after="60"/>
        <w:jc w:val="center"/>
        <w:outlineLvl w:val="7"/>
        <w:rPr>
          <w:b/>
          <w:bCs/>
          <w:sz w:val="20"/>
        </w:rPr>
      </w:pPr>
    </w:p>
    <w:p w:rsidR="00F5761F" w:rsidRDefault="008F411E">
      <w:pPr>
        <w:tabs>
          <w:tab w:val="center" w:pos="4536"/>
          <w:tab w:val="right" w:pos="9072"/>
        </w:tabs>
        <w:spacing w:after="60"/>
        <w:jc w:val="center"/>
        <w:rPr>
          <w:b/>
          <w:bCs/>
          <w:szCs w:val="24"/>
        </w:rPr>
      </w:pPr>
      <w:r>
        <w:rPr>
          <w:b/>
          <w:szCs w:val="24"/>
        </w:rPr>
        <w:lastRenderedPageBreak/>
        <w:t>Раздел 19. Распределение объема средств организации по источникам их получения и видам деятельности за отчетный год, тысяча рублей</w:t>
      </w:r>
      <w:r>
        <w:rPr>
          <w:b/>
          <w:bCs/>
          <w:szCs w:val="24"/>
        </w:rPr>
        <w:t xml:space="preserve"> </w:t>
      </w:r>
    </w:p>
    <w:p w:rsidR="00F5761F" w:rsidRDefault="008F411E">
      <w:pPr>
        <w:tabs>
          <w:tab w:val="center" w:pos="4536"/>
          <w:tab w:val="right" w:pos="9072"/>
        </w:tabs>
        <w:spacing w:after="120"/>
        <w:jc w:val="center"/>
        <w:rPr>
          <w:sz w:val="20"/>
        </w:rPr>
      </w:pPr>
      <w:proofErr w:type="gramStart"/>
      <w:r>
        <w:rPr>
          <w:rFonts w:eastAsia="Calibri"/>
          <w:sz w:val="20"/>
          <w:lang w:eastAsia="en-US"/>
        </w:rPr>
        <w:t xml:space="preserve">(раздел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w:t>
      </w:r>
      <w:proofErr w:type="gramEnd"/>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233"/>
        <w:gridCol w:w="826"/>
        <w:gridCol w:w="1104"/>
        <w:gridCol w:w="2596"/>
        <w:gridCol w:w="2471"/>
        <w:gridCol w:w="2569"/>
      </w:tblGrid>
      <w:tr w:rsidR="00F5761F">
        <w:trPr>
          <w:cantSplit/>
          <w:trHeight w:val="218"/>
          <w:tblHeader/>
          <w:jc w:val="center"/>
        </w:trPr>
        <w:tc>
          <w:tcPr>
            <w:tcW w:w="1768" w:type="pct"/>
            <w:vMerge w:val="restart"/>
            <w:tcBorders>
              <w:top w:val="single" w:sz="4" w:space="0" w:color="000000"/>
              <w:left w:val="single" w:sz="4" w:space="0" w:color="000000"/>
              <w:bottom w:val="single" w:sz="4" w:space="0" w:color="000000"/>
              <w:right w:val="single" w:sz="4" w:space="0" w:color="000000"/>
            </w:tcBorders>
            <w:vAlign w:val="center"/>
          </w:tcPr>
          <w:p w:rsidR="00F5761F" w:rsidRDefault="008F411E">
            <w:pPr>
              <w:spacing w:before="20" w:after="20"/>
              <w:jc w:val="center"/>
              <w:rPr>
                <w:sz w:val="20"/>
              </w:rPr>
            </w:pPr>
            <w:r>
              <w:rPr>
                <w:sz w:val="20"/>
              </w:rPr>
              <w:t>Наименование показателей</w:t>
            </w:r>
          </w:p>
        </w:tc>
        <w:tc>
          <w:tcPr>
            <w:tcW w:w="279" w:type="pct"/>
            <w:vMerge w:val="restart"/>
            <w:tcBorders>
              <w:top w:val="single" w:sz="4" w:space="0" w:color="000000"/>
              <w:left w:val="single" w:sz="4" w:space="0" w:color="000000"/>
              <w:bottom w:val="single" w:sz="4" w:space="0" w:color="000000"/>
              <w:right w:val="single" w:sz="4" w:space="0" w:color="000000"/>
            </w:tcBorders>
            <w:vAlign w:val="center"/>
          </w:tcPr>
          <w:p w:rsidR="00F5761F" w:rsidRDefault="008F411E">
            <w:pPr>
              <w:spacing w:before="20" w:after="20"/>
              <w:jc w:val="center"/>
              <w:rPr>
                <w:sz w:val="20"/>
              </w:rPr>
            </w:pPr>
            <w:r>
              <w:rPr>
                <w:sz w:val="20"/>
              </w:rPr>
              <w:t>№ строки</w:t>
            </w:r>
          </w:p>
        </w:tc>
        <w:tc>
          <w:tcPr>
            <w:tcW w:w="373" w:type="pct"/>
            <w:vMerge w:val="restart"/>
            <w:tcBorders>
              <w:top w:val="single" w:sz="4" w:space="0" w:color="000000"/>
              <w:left w:val="single" w:sz="4" w:space="0" w:color="000000"/>
              <w:bottom w:val="single" w:sz="4" w:space="0" w:color="000000"/>
              <w:right w:val="single" w:sz="4" w:space="0" w:color="000000"/>
            </w:tcBorders>
            <w:vAlign w:val="center"/>
          </w:tcPr>
          <w:p w:rsidR="00F5761F" w:rsidRDefault="008F411E">
            <w:pPr>
              <w:spacing w:before="20" w:after="20"/>
              <w:jc w:val="center"/>
              <w:rPr>
                <w:sz w:val="20"/>
              </w:rPr>
            </w:pPr>
            <w:r>
              <w:rPr>
                <w:sz w:val="20"/>
              </w:rPr>
              <w:t>Всего</w:t>
            </w:r>
          </w:p>
          <w:p w:rsidR="00F5761F" w:rsidRDefault="008F411E">
            <w:pPr>
              <w:spacing w:before="20" w:after="20"/>
              <w:jc w:val="center"/>
              <w:rPr>
                <w:sz w:val="20"/>
              </w:rPr>
            </w:pPr>
            <w:r>
              <w:rPr>
                <w:sz w:val="20"/>
                <w:lang w:val="en-US"/>
              </w:rPr>
              <w:t>(</w:t>
            </w:r>
            <w:r>
              <w:rPr>
                <w:sz w:val="20"/>
              </w:rPr>
              <w:t xml:space="preserve">сумма </w:t>
            </w:r>
            <w:r>
              <w:rPr>
                <w:sz w:val="20"/>
              </w:rPr>
              <w:br w:type="textWrapping" w:clear="all"/>
              <w:t>граф 4</w:t>
            </w:r>
            <w:r>
              <w:rPr>
                <w:rFonts w:ascii="Symbol" w:eastAsia="Symbol" w:hAnsi="Symbol" w:cs="Symbol"/>
                <w:sz w:val="20"/>
              </w:rPr>
              <w:t></w:t>
            </w:r>
            <w:r>
              <w:rPr>
                <w:sz w:val="20"/>
              </w:rPr>
              <w:t>6)</w:t>
            </w:r>
          </w:p>
        </w:tc>
        <w:tc>
          <w:tcPr>
            <w:tcW w:w="2580" w:type="pct"/>
            <w:gridSpan w:val="3"/>
            <w:tcBorders>
              <w:top w:val="single" w:sz="4" w:space="0" w:color="000000"/>
              <w:left w:val="single" w:sz="4" w:space="0" w:color="000000"/>
              <w:bottom w:val="single" w:sz="4" w:space="0" w:color="000000"/>
              <w:right w:val="single" w:sz="4" w:space="0" w:color="000000"/>
            </w:tcBorders>
          </w:tcPr>
          <w:p w:rsidR="00F5761F" w:rsidRDefault="008F411E">
            <w:pPr>
              <w:spacing w:before="20" w:after="20"/>
              <w:jc w:val="center"/>
              <w:rPr>
                <w:sz w:val="20"/>
              </w:rPr>
            </w:pPr>
            <w:r>
              <w:rPr>
                <w:sz w:val="20"/>
              </w:rPr>
              <w:t>в том числе по видам деятельности:</w:t>
            </w:r>
          </w:p>
        </w:tc>
      </w:tr>
      <w:tr w:rsidR="00F5761F">
        <w:trPr>
          <w:cantSplit/>
          <w:trHeight w:val="690"/>
          <w:tblHeader/>
          <w:jc w:val="center"/>
        </w:trPr>
        <w:tc>
          <w:tcPr>
            <w:tcW w:w="5233" w:type="auto"/>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sz w:val="20"/>
              </w:rPr>
            </w:pPr>
          </w:p>
        </w:tc>
        <w:tc>
          <w:tcPr>
            <w:tcW w:w="826" w:type="auto"/>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sz w:val="20"/>
              </w:rPr>
            </w:pPr>
          </w:p>
        </w:tc>
        <w:tc>
          <w:tcPr>
            <w:tcW w:w="1104" w:type="auto"/>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sz w:val="20"/>
              </w:rPr>
            </w:pPr>
          </w:p>
        </w:tc>
        <w:tc>
          <w:tcPr>
            <w:tcW w:w="877" w:type="pct"/>
            <w:tcBorders>
              <w:top w:val="single" w:sz="4" w:space="0" w:color="000000"/>
              <w:left w:val="single" w:sz="4" w:space="0" w:color="000000"/>
              <w:bottom w:val="single" w:sz="4" w:space="0" w:color="000000"/>
              <w:right w:val="single" w:sz="4" w:space="0" w:color="000000"/>
            </w:tcBorders>
          </w:tcPr>
          <w:p w:rsidR="00F5761F" w:rsidRDefault="008F411E">
            <w:pPr>
              <w:spacing w:before="20" w:after="20"/>
              <w:jc w:val="center"/>
              <w:rPr>
                <w:sz w:val="20"/>
              </w:rPr>
            </w:pPr>
            <w:r>
              <w:rPr>
                <w:sz w:val="20"/>
              </w:rPr>
              <w:t xml:space="preserve">реализация образовательных программ дошкольного образования, присмотр </w:t>
            </w:r>
            <w:r>
              <w:rPr>
                <w:sz w:val="20"/>
              </w:rPr>
              <w:br w:type="textWrapping" w:clear="all"/>
              <w:t>и уход за детьми</w:t>
            </w:r>
          </w:p>
        </w:tc>
        <w:tc>
          <w:tcPr>
            <w:tcW w:w="835" w:type="pct"/>
            <w:tcBorders>
              <w:top w:val="single" w:sz="4" w:space="0" w:color="000000"/>
              <w:left w:val="single" w:sz="4" w:space="0" w:color="000000"/>
              <w:bottom w:val="single" w:sz="4" w:space="0" w:color="000000"/>
              <w:right w:val="single" w:sz="4" w:space="0" w:color="000000"/>
            </w:tcBorders>
          </w:tcPr>
          <w:p w:rsidR="00F5761F" w:rsidRDefault="008F411E">
            <w:pPr>
              <w:spacing w:before="20" w:after="20"/>
              <w:jc w:val="center"/>
              <w:rPr>
                <w:sz w:val="20"/>
              </w:rPr>
            </w:pPr>
            <w:r>
              <w:rPr>
                <w:sz w:val="20"/>
              </w:rPr>
              <w:t>реализация дополнительных общеобразовательных программ для детей</w:t>
            </w:r>
          </w:p>
        </w:tc>
        <w:tc>
          <w:tcPr>
            <w:tcW w:w="868" w:type="pct"/>
            <w:tcBorders>
              <w:top w:val="single" w:sz="4" w:space="0" w:color="000000"/>
              <w:left w:val="single" w:sz="4" w:space="0" w:color="000000"/>
              <w:bottom w:val="single" w:sz="4" w:space="0" w:color="000000"/>
              <w:right w:val="single" w:sz="4" w:space="0" w:color="000000"/>
            </w:tcBorders>
          </w:tcPr>
          <w:p w:rsidR="00F5761F" w:rsidRDefault="008F411E">
            <w:pPr>
              <w:spacing w:before="20" w:after="20"/>
              <w:jc w:val="center"/>
              <w:rPr>
                <w:sz w:val="20"/>
              </w:rPr>
            </w:pPr>
            <w:r>
              <w:rPr>
                <w:sz w:val="20"/>
              </w:rPr>
              <w:t xml:space="preserve">прочие виды </w:t>
            </w:r>
            <w:r>
              <w:rPr>
                <w:sz w:val="20"/>
              </w:rPr>
              <w:br w:type="textWrapping" w:clear="all"/>
              <w:t>деятельности</w:t>
            </w:r>
          </w:p>
        </w:tc>
      </w:tr>
      <w:tr w:rsidR="00F5761F">
        <w:trPr>
          <w:cantSplit/>
          <w:tblHeader/>
          <w:jc w:val="center"/>
        </w:trPr>
        <w:tc>
          <w:tcPr>
            <w:tcW w:w="1768" w:type="pct"/>
            <w:tcBorders>
              <w:top w:val="single" w:sz="4" w:space="0" w:color="000000"/>
              <w:left w:val="single" w:sz="4" w:space="0" w:color="000000"/>
              <w:bottom w:val="single" w:sz="4" w:space="0" w:color="000000"/>
              <w:right w:val="single" w:sz="4" w:space="0" w:color="000000"/>
            </w:tcBorders>
            <w:vAlign w:val="center"/>
          </w:tcPr>
          <w:p w:rsidR="00F5761F" w:rsidRDefault="008F411E">
            <w:pPr>
              <w:tabs>
                <w:tab w:val="left" w:pos="5094"/>
              </w:tabs>
              <w:spacing w:before="20" w:after="20"/>
              <w:jc w:val="center"/>
              <w:rPr>
                <w:sz w:val="20"/>
              </w:rPr>
            </w:pPr>
            <w:r>
              <w:rPr>
                <w:sz w:val="20"/>
              </w:rPr>
              <w:t>А</w:t>
            </w:r>
          </w:p>
        </w:tc>
        <w:tc>
          <w:tcPr>
            <w:tcW w:w="279" w:type="pct"/>
            <w:tcBorders>
              <w:top w:val="single" w:sz="4" w:space="0" w:color="000000"/>
              <w:left w:val="single" w:sz="4" w:space="0" w:color="000000"/>
              <w:bottom w:val="single" w:sz="4" w:space="0" w:color="000000"/>
              <w:right w:val="single" w:sz="4" w:space="0" w:color="000000"/>
            </w:tcBorders>
            <w:vAlign w:val="center"/>
          </w:tcPr>
          <w:p w:rsidR="00F5761F" w:rsidRDefault="008F411E">
            <w:pPr>
              <w:tabs>
                <w:tab w:val="left" w:pos="5094"/>
              </w:tabs>
              <w:spacing w:before="20" w:after="20"/>
              <w:jc w:val="center"/>
              <w:rPr>
                <w:sz w:val="20"/>
              </w:rPr>
            </w:pPr>
            <w:r>
              <w:rPr>
                <w:sz w:val="20"/>
              </w:rPr>
              <w:t>Б</w:t>
            </w:r>
          </w:p>
        </w:tc>
        <w:tc>
          <w:tcPr>
            <w:tcW w:w="373"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before="20" w:after="20"/>
              <w:jc w:val="center"/>
              <w:rPr>
                <w:sz w:val="20"/>
              </w:rPr>
            </w:pPr>
            <w:r>
              <w:rPr>
                <w:sz w:val="20"/>
              </w:rPr>
              <w:t>3</w:t>
            </w:r>
          </w:p>
        </w:tc>
        <w:tc>
          <w:tcPr>
            <w:tcW w:w="877" w:type="pct"/>
            <w:tcBorders>
              <w:top w:val="single" w:sz="4" w:space="0" w:color="000000"/>
              <w:left w:val="single" w:sz="4" w:space="0" w:color="000000"/>
              <w:bottom w:val="single" w:sz="4" w:space="0" w:color="000000"/>
              <w:right w:val="single" w:sz="4" w:space="0" w:color="000000"/>
            </w:tcBorders>
          </w:tcPr>
          <w:p w:rsidR="00F5761F" w:rsidRDefault="008F411E">
            <w:pPr>
              <w:spacing w:before="20" w:after="20"/>
              <w:jc w:val="center"/>
              <w:rPr>
                <w:sz w:val="20"/>
              </w:rPr>
            </w:pPr>
            <w:r>
              <w:rPr>
                <w:sz w:val="20"/>
              </w:rPr>
              <w:t>4</w:t>
            </w:r>
          </w:p>
        </w:tc>
        <w:tc>
          <w:tcPr>
            <w:tcW w:w="835" w:type="pct"/>
            <w:tcBorders>
              <w:top w:val="single" w:sz="4" w:space="0" w:color="000000"/>
              <w:left w:val="single" w:sz="4" w:space="0" w:color="000000"/>
              <w:bottom w:val="single" w:sz="4" w:space="0" w:color="000000"/>
              <w:right w:val="single" w:sz="4" w:space="0" w:color="000000"/>
            </w:tcBorders>
          </w:tcPr>
          <w:p w:rsidR="00F5761F" w:rsidRDefault="008F411E">
            <w:pPr>
              <w:spacing w:before="20" w:after="20"/>
              <w:jc w:val="center"/>
              <w:rPr>
                <w:sz w:val="20"/>
              </w:rPr>
            </w:pPr>
            <w:r>
              <w:rPr>
                <w:sz w:val="20"/>
              </w:rPr>
              <w:t>5</w:t>
            </w:r>
          </w:p>
        </w:tc>
        <w:tc>
          <w:tcPr>
            <w:tcW w:w="868" w:type="pct"/>
            <w:tcBorders>
              <w:top w:val="single" w:sz="4" w:space="0" w:color="000000"/>
              <w:left w:val="single" w:sz="4" w:space="0" w:color="000000"/>
              <w:bottom w:val="single" w:sz="4" w:space="0" w:color="000000"/>
              <w:right w:val="single" w:sz="4" w:space="0" w:color="000000"/>
            </w:tcBorders>
          </w:tcPr>
          <w:p w:rsidR="00F5761F" w:rsidRDefault="008F411E">
            <w:pPr>
              <w:spacing w:before="20" w:after="20"/>
              <w:jc w:val="center"/>
              <w:rPr>
                <w:sz w:val="20"/>
              </w:rPr>
            </w:pPr>
            <w:r>
              <w:rPr>
                <w:sz w:val="20"/>
              </w:rPr>
              <w:t>6</w:t>
            </w:r>
          </w:p>
        </w:tc>
      </w:tr>
      <w:tr w:rsidR="00F5761F">
        <w:trPr>
          <w:cantSplit/>
          <w:jc w:val="center"/>
        </w:trPr>
        <w:tc>
          <w:tcPr>
            <w:tcW w:w="1768" w:type="pct"/>
            <w:tcBorders>
              <w:top w:val="single" w:sz="4" w:space="0" w:color="000000"/>
              <w:left w:val="single" w:sz="4" w:space="0" w:color="000000"/>
              <w:bottom w:val="single" w:sz="4" w:space="0" w:color="000000"/>
              <w:right w:val="single" w:sz="4" w:space="0" w:color="000000"/>
            </w:tcBorders>
          </w:tcPr>
          <w:p w:rsidR="00F5761F" w:rsidRDefault="008F411E">
            <w:pPr>
              <w:spacing w:before="120" w:after="20" w:line="200" w:lineRule="exact"/>
              <w:rPr>
                <w:sz w:val="20"/>
              </w:rPr>
            </w:pPr>
            <w:r>
              <w:rPr>
                <w:sz w:val="20"/>
              </w:rPr>
              <w:t>Объем поступивших средств (за отчетный год) – всего (сумма строк 1902, 1906–1909)</w:t>
            </w:r>
          </w:p>
        </w:tc>
        <w:tc>
          <w:tcPr>
            <w:tcW w:w="279"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1901</w:t>
            </w:r>
          </w:p>
        </w:tc>
        <w:tc>
          <w:tcPr>
            <w:tcW w:w="373"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120" w:after="20" w:line="200" w:lineRule="exact"/>
              <w:jc w:val="center"/>
              <w:rPr>
                <w:sz w:val="20"/>
              </w:rPr>
            </w:pPr>
          </w:p>
        </w:tc>
        <w:tc>
          <w:tcPr>
            <w:tcW w:w="877"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120" w:after="20" w:line="200" w:lineRule="exact"/>
              <w:jc w:val="center"/>
              <w:rPr>
                <w:sz w:val="20"/>
              </w:rPr>
            </w:pPr>
          </w:p>
        </w:tc>
        <w:tc>
          <w:tcPr>
            <w:tcW w:w="835"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120" w:after="20" w:line="200" w:lineRule="exact"/>
              <w:jc w:val="center"/>
              <w:rPr>
                <w:sz w:val="20"/>
              </w:rPr>
            </w:pPr>
          </w:p>
        </w:tc>
        <w:tc>
          <w:tcPr>
            <w:tcW w:w="868"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120" w:after="20" w:line="200" w:lineRule="exact"/>
              <w:jc w:val="center"/>
              <w:rPr>
                <w:sz w:val="20"/>
              </w:rPr>
            </w:pPr>
          </w:p>
        </w:tc>
      </w:tr>
      <w:tr w:rsidR="00F5761F">
        <w:trPr>
          <w:cantSplit/>
          <w:jc w:val="center"/>
        </w:trPr>
        <w:tc>
          <w:tcPr>
            <w:tcW w:w="1768" w:type="pct"/>
            <w:tcBorders>
              <w:top w:val="single" w:sz="4" w:space="0" w:color="000000"/>
              <w:left w:val="single" w:sz="4" w:space="0" w:color="000000"/>
              <w:bottom w:val="single" w:sz="4" w:space="0" w:color="000000"/>
              <w:right w:val="single" w:sz="4" w:space="0" w:color="000000"/>
            </w:tcBorders>
          </w:tcPr>
          <w:p w:rsidR="00F5761F" w:rsidRDefault="008F411E">
            <w:pPr>
              <w:spacing w:before="20" w:after="20" w:line="200" w:lineRule="exact"/>
              <w:ind w:left="170"/>
              <w:rPr>
                <w:sz w:val="20"/>
              </w:rPr>
            </w:pPr>
            <w:r>
              <w:rPr>
                <w:sz w:val="20"/>
              </w:rPr>
              <w:t>в том числе средства:</w:t>
            </w:r>
          </w:p>
          <w:p w:rsidR="00F5761F" w:rsidRDefault="008F411E">
            <w:pPr>
              <w:spacing w:before="20" w:after="20" w:line="200" w:lineRule="exact"/>
              <w:ind w:left="170"/>
              <w:rPr>
                <w:i/>
                <w:sz w:val="20"/>
              </w:rPr>
            </w:pPr>
            <w:r>
              <w:rPr>
                <w:sz w:val="20"/>
              </w:rPr>
              <w:t>бюджетов всех уровней (субсидий) – всего (сумма строк 1903−1905)</w:t>
            </w:r>
          </w:p>
        </w:tc>
        <w:tc>
          <w:tcPr>
            <w:tcW w:w="279"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1902</w:t>
            </w:r>
          </w:p>
        </w:tc>
        <w:tc>
          <w:tcPr>
            <w:tcW w:w="373"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00" w:lineRule="exact"/>
              <w:jc w:val="center"/>
              <w:rPr>
                <w:sz w:val="20"/>
              </w:rPr>
            </w:pPr>
          </w:p>
        </w:tc>
        <w:tc>
          <w:tcPr>
            <w:tcW w:w="877"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00" w:lineRule="exact"/>
              <w:jc w:val="center"/>
              <w:rPr>
                <w:sz w:val="20"/>
              </w:rPr>
            </w:pPr>
          </w:p>
        </w:tc>
        <w:tc>
          <w:tcPr>
            <w:tcW w:w="835"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00" w:lineRule="exact"/>
              <w:jc w:val="center"/>
              <w:rPr>
                <w:sz w:val="20"/>
              </w:rPr>
            </w:pPr>
          </w:p>
        </w:tc>
        <w:tc>
          <w:tcPr>
            <w:tcW w:w="868"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00" w:lineRule="exact"/>
              <w:jc w:val="center"/>
              <w:rPr>
                <w:sz w:val="20"/>
              </w:rPr>
            </w:pPr>
          </w:p>
        </w:tc>
      </w:tr>
      <w:tr w:rsidR="00F5761F">
        <w:trPr>
          <w:cantSplit/>
          <w:jc w:val="center"/>
        </w:trPr>
        <w:tc>
          <w:tcPr>
            <w:tcW w:w="1768" w:type="pct"/>
            <w:tcBorders>
              <w:top w:val="single" w:sz="4" w:space="0" w:color="000000"/>
              <w:left w:val="single" w:sz="4" w:space="0" w:color="000000"/>
              <w:bottom w:val="single" w:sz="4" w:space="0" w:color="000000"/>
              <w:right w:val="single" w:sz="4" w:space="0" w:color="000000"/>
            </w:tcBorders>
          </w:tcPr>
          <w:p w:rsidR="00F5761F" w:rsidRDefault="008F411E">
            <w:pPr>
              <w:spacing w:before="20" w:after="20" w:line="200" w:lineRule="exact"/>
              <w:ind w:left="454"/>
              <w:rPr>
                <w:sz w:val="20"/>
              </w:rPr>
            </w:pPr>
            <w:r>
              <w:rPr>
                <w:sz w:val="20"/>
              </w:rPr>
              <w:t>в том числе бюджета:</w:t>
            </w:r>
          </w:p>
          <w:p w:rsidR="00F5761F" w:rsidRDefault="008F411E">
            <w:pPr>
              <w:spacing w:before="20" w:after="20" w:line="200" w:lineRule="exact"/>
              <w:ind w:left="454"/>
              <w:rPr>
                <w:sz w:val="20"/>
              </w:rPr>
            </w:pPr>
            <w:r>
              <w:rPr>
                <w:sz w:val="20"/>
              </w:rPr>
              <w:t>федерального</w:t>
            </w:r>
          </w:p>
        </w:tc>
        <w:tc>
          <w:tcPr>
            <w:tcW w:w="279"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1903</w:t>
            </w:r>
          </w:p>
        </w:tc>
        <w:tc>
          <w:tcPr>
            <w:tcW w:w="373"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00" w:lineRule="exact"/>
              <w:jc w:val="center"/>
              <w:rPr>
                <w:sz w:val="20"/>
              </w:rPr>
            </w:pPr>
          </w:p>
        </w:tc>
        <w:tc>
          <w:tcPr>
            <w:tcW w:w="877"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00" w:lineRule="exact"/>
              <w:jc w:val="center"/>
              <w:rPr>
                <w:sz w:val="20"/>
              </w:rPr>
            </w:pPr>
          </w:p>
        </w:tc>
        <w:tc>
          <w:tcPr>
            <w:tcW w:w="835"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00" w:lineRule="exact"/>
              <w:jc w:val="center"/>
              <w:rPr>
                <w:sz w:val="20"/>
              </w:rPr>
            </w:pPr>
          </w:p>
        </w:tc>
        <w:tc>
          <w:tcPr>
            <w:tcW w:w="868"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00" w:lineRule="exact"/>
              <w:jc w:val="center"/>
              <w:rPr>
                <w:sz w:val="20"/>
              </w:rPr>
            </w:pPr>
          </w:p>
        </w:tc>
      </w:tr>
      <w:tr w:rsidR="00F5761F">
        <w:trPr>
          <w:cantSplit/>
          <w:jc w:val="center"/>
        </w:trPr>
        <w:tc>
          <w:tcPr>
            <w:tcW w:w="1768" w:type="pct"/>
            <w:tcBorders>
              <w:top w:val="single" w:sz="4" w:space="0" w:color="000000"/>
              <w:left w:val="single" w:sz="4" w:space="0" w:color="000000"/>
              <w:bottom w:val="single" w:sz="4" w:space="0" w:color="000000"/>
              <w:right w:val="single" w:sz="4" w:space="0" w:color="000000"/>
            </w:tcBorders>
          </w:tcPr>
          <w:p w:rsidR="00F5761F" w:rsidRDefault="008F411E">
            <w:pPr>
              <w:spacing w:before="20" w:after="20" w:line="200" w:lineRule="exact"/>
              <w:ind w:left="454"/>
              <w:rPr>
                <w:sz w:val="20"/>
              </w:rPr>
            </w:pPr>
            <w:r>
              <w:rPr>
                <w:sz w:val="20"/>
              </w:rPr>
              <w:t xml:space="preserve">субъекта Российской Федерации </w:t>
            </w:r>
          </w:p>
        </w:tc>
        <w:tc>
          <w:tcPr>
            <w:tcW w:w="279"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1904</w:t>
            </w:r>
          </w:p>
        </w:tc>
        <w:tc>
          <w:tcPr>
            <w:tcW w:w="373"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00" w:lineRule="exact"/>
              <w:jc w:val="center"/>
              <w:rPr>
                <w:sz w:val="20"/>
              </w:rPr>
            </w:pPr>
          </w:p>
        </w:tc>
        <w:tc>
          <w:tcPr>
            <w:tcW w:w="877"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00" w:lineRule="exact"/>
              <w:jc w:val="center"/>
              <w:rPr>
                <w:sz w:val="20"/>
              </w:rPr>
            </w:pPr>
          </w:p>
        </w:tc>
        <w:tc>
          <w:tcPr>
            <w:tcW w:w="835"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00" w:lineRule="exact"/>
              <w:jc w:val="center"/>
              <w:rPr>
                <w:sz w:val="20"/>
              </w:rPr>
            </w:pPr>
          </w:p>
        </w:tc>
        <w:tc>
          <w:tcPr>
            <w:tcW w:w="868"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00" w:lineRule="exact"/>
              <w:jc w:val="center"/>
              <w:rPr>
                <w:sz w:val="20"/>
              </w:rPr>
            </w:pPr>
          </w:p>
        </w:tc>
      </w:tr>
      <w:tr w:rsidR="00F5761F">
        <w:trPr>
          <w:cantSplit/>
          <w:jc w:val="center"/>
        </w:trPr>
        <w:tc>
          <w:tcPr>
            <w:tcW w:w="1768" w:type="pct"/>
            <w:tcBorders>
              <w:top w:val="single" w:sz="4" w:space="0" w:color="000000"/>
              <w:left w:val="single" w:sz="4" w:space="0" w:color="000000"/>
              <w:bottom w:val="single" w:sz="4" w:space="0" w:color="000000"/>
              <w:right w:val="single" w:sz="4" w:space="0" w:color="000000"/>
            </w:tcBorders>
          </w:tcPr>
          <w:p w:rsidR="00F5761F" w:rsidRDefault="008F411E">
            <w:pPr>
              <w:spacing w:before="20" w:after="20" w:line="200" w:lineRule="exact"/>
              <w:ind w:left="454"/>
              <w:rPr>
                <w:sz w:val="20"/>
              </w:rPr>
            </w:pPr>
            <w:r>
              <w:rPr>
                <w:sz w:val="20"/>
              </w:rPr>
              <w:t xml:space="preserve">местного </w:t>
            </w:r>
          </w:p>
        </w:tc>
        <w:tc>
          <w:tcPr>
            <w:tcW w:w="279"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1905</w:t>
            </w:r>
          </w:p>
        </w:tc>
        <w:tc>
          <w:tcPr>
            <w:tcW w:w="373"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00" w:lineRule="exact"/>
              <w:jc w:val="center"/>
              <w:rPr>
                <w:sz w:val="20"/>
              </w:rPr>
            </w:pPr>
          </w:p>
        </w:tc>
        <w:tc>
          <w:tcPr>
            <w:tcW w:w="877"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00" w:lineRule="exact"/>
              <w:jc w:val="center"/>
              <w:rPr>
                <w:sz w:val="20"/>
              </w:rPr>
            </w:pPr>
          </w:p>
        </w:tc>
        <w:tc>
          <w:tcPr>
            <w:tcW w:w="835"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00" w:lineRule="exact"/>
              <w:jc w:val="center"/>
              <w:rPr>
                <w:sz w:val="20"/>
              </w:rPr>
            </w:pPr>
          </w:p>
        </w:tc>
        <w:tc>
          <w:tcPr>
            <w:tcW w:w="868"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00" w:lineRule="exact"/>
              <w:jc w:val="center"/>
              <w:rPr>
                <w:sz w:val="20"/>
              </w:rPr>
            </w:pPr>
          </w:p>
        </w:tc>
      </w:tr>
      <w:tr w:rsidR="00F5761F">
        <w:trPr>
          <w:cantSplit/>
          <w:jc w:val="center"/>
        </w:trPr>
        <w:tc>
          <w:tcPr>
            <w:tcW w:w="1768" w:type="pct"/>
            <w:tcBorders>
              <w:top w:val="single" w:sz="4" w:space="0" w:color="000000"/>
              <w:left w:val="single" w:sz="4" w:space="0" w:color="000000"/>
              <w:bottom w:val="single" w:sz="4" w:space="0" w:color="000000"/>
              <w:right w:val="single" w:sz="4" w:space="0" w:color="000000"/>
            </w:tcBorders>
          </w:tcPr>
          <w:p w:rsidR="00F5761F" w:rsidRDefault="008F411E">
            <w:pPr>
              <w:spacing w:before="20" w:after="20" w:line="200" w:lineRule="exact"/>
              <w:ind w:left="284"/>
              <w:rPr>
                <w:sz w:val="20"/>
              </w:rPr>
            </w:pPr>
            <w:r>
              <w:rPr>
                <w:sz w:val="20"/>
              </w:rPr>
              <w:t xml:space="preserve">организаций </w:t>
            </w:r>
          </w:p>
        </w:tc>
        <w:tc>
          <w:tcPr>
            <w:tcW w:w="279"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1906</w:t>
            </w:r>
          </w:p>
        </w:tc>
        <w:tc>
          <w:tcPr>
            <w:tcW w:w="373"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00" w:lineRule="exact"/>
              <w:jc w:val="center"/>
              <w:rPr>
                <w:sz w:val="20"/>
              </w:rPr>
            </w:pPr>
          </w:p>
        </w:tc>
        <w:tc>
          <w:tcPr>
            <w:tcW w:w="877"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00" w:lineRule="exact"/>
              <w:jc w:val="center"/>
              <w:rPr>
                <w:sz w:val="20"/>
              </w:rPr>
            </w:pPr>
          </w:p>
        </w:tc>
        <w:tc>
          <w:tcPr>
            <w:tcW w:w="835"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00" w:lineRule="exact"/>
              <w:jc w:val="center"/>
              <w:rPr>
                <w:sz w:val="20"/>
              </w:rPr>
            </w:pPr>
          </w:p>
        </w:tc>
        <w:tc>
          <w:tcPr>
            <w:tcW w:w="868"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00" w:lineRule="exact"/>
              <w:jc w:val="center"/>
              <w:rPr>
                <w:sz w:val="20"/>
              </w:rPr>
            </w:pPr>
          </w:p>
        </w:tc>
      </w:tr>
      <w:tr w:rsidR="00F5761F">
        <w:trPr>
          <w:cantSplit/>
          <w:jc w:val="center"/>
        </w:trPr>
        <w:tc>
          <w:tcPr>
            <w:tcW w:w="1768" w:type="pct"/>
            <w:tcBorders>
              <w:top w:val="single" w:sz="4" w:space="0" w:color="000000"/>
              <w:left w:val="single" w:sz="4" w:space="0" w:color="000000"/>
              <w:bottom w:val="single" w:sz="4" w:space="0" w:color="000000"/>
              <w:right w:val="single" w:sz="4" w:space="0" w:color="000000"/>
            </w:tcBorders>
          </w:tcPr>
          <w:p w:rsidR="00F5761F" w:rsidRDefault="008F411E">
            <w:pPr>
              <w:spacing w:before="20" w:after="20" w:line="200" w:lineRule="exact"/>
              <w:ind w:left="284"/>
              <w:rPr>
                <w:sz w:val="20"/>
              </w:rPr>
            </w:pPr>
            <w:r>
              <w:rPr>
                <w:sz w:val="20"/>
              </w:rPr>
              <w:t>населения</w:t>
            </w:r>
          </w:p>
        </w:tc>
        <w:tc>
          <w:tcPr>
            <w:tcW w:w="279"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1907</w:t>
            </w:r>
          </w:p>
        </w:tc>
        <w:tc>
          <w:tcPr>
            <w:tcW w:w="373"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00" w:lineRule="exact"/>
              <w:jc w:val="center"/>
              <w:rPr>
                <w:sz w:val="20"/>
              </w:rPr>
            </w:pPr>
          </w:p>
        </w:tc>
        <w:tc>
          <w:tcPr>
            <w:tcW w:w="877"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00" w:lineRule="exact"/>
              <w:jc w:val="center"/>
              <w:rPr>
                <w:sz w:val="20"/>
              </w:rPr>
            </w:pPr>
          </w:p>
        </w:tc>
        <w:tc>
          <w:tcPr>
            <w:tcW w:w="835"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00" w:lineRule="exact"/>
              <w:jc w:val="center"/>
              <w:rPr>
                <w:sz w:val="20"/>
              </w:rPr>
            </w:pPr>
          </w:p>
        </w:tc>
        <w:tc>
          <w:tcPr>
            <w:tcW w:w="868"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00" w:lineRule="exact"/>
              <w:jc w:val="center"/>
              <w:rPr>
                <w:sz w:val="20"/>
              </w:rPr>
            </w:pPr>
          </w:p>
        </w:tc>
      </w:tr>
      <w:tr w:rsidR="00F5761F">
        <w:trPr>
          <w:cantSplit/>
          <w:jc w:val="center"/>
        </w:trPr>
        <w:tc>
          <w:tcPr>
            <w:tcW w:w="1768" w:type="pct"/>
            <w:tcBorders>
              <w:top w:val="single" w:sz="4" w:space="0" w:color="000000"/>
              <w:left w:val="single" w:sz="4" w:space="0" w:color="000000"/>
              <w:bottom w:val="single" w:sz="4" w:space="0" w:color="000000"/>
              <w:right w:val="single" w:sz="4" w:space="0" w:color="000000"/>
            </w:tcBorders>
          </w:tcPr>
          <w:p w:rsidR="00F5761F" w:rsidRDefault="008F411E">
            <w:pPr>
              <w:spacing w:before="20" w:after="20" w:line="200" w:lineRule="exact"/>
              <w:ind w:left="284"/>
              <w:rPr>
                <w:sz w:val="20"/>
              </w:rPr>
            </w:pPr>
            <w:r>
              <w:rPr>
                <w:sz w:val="20"/>
              </w:rPr>
              <w:t>государственных внебюджетных фондов</w:t>
            </w:r>
          </w:p>
        </w:tc>
        <w:tc>
          <w:tcPr>
            <w:tcW w:w="279"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1908</w:t>
            </w:r>
          </w:p>
        </w:tc>
        <w:tc>
          <w:tcPr>
            <w:tcW w:w="373"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00" w:lineRule="exact"/>
              <w:jc w:val="center"/>
              <w:rPr>
                <w:sz w:val="20"/>
              </w:rPr>
            </w:pPr>
          </w:p>
        </w:tc>
        <w:tc>
          <w:tcPr>
            <w:tcW w:w="877"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00" w:lineRule="exact"/>
              <w:jc w:val="center"/>
              <w:rPr>
                <w:sz w:val="20"/>
              </w:rPr>
            </w:pPr>
          </w:p>
        </w:tc>
        <w:tc>
          <w:tcPr>
            <w:tcW w:w="835"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00" w:lineRule="exact"/>
              <w:jc w:val="center"/>
              <w:rPr>
                <w:sz w:val="20"/>
              </w:rPr>
            </w:pPr>
          </w:p>
        </w:tc>
        <w:tc>
          <w:tcPr>
            <w:tcW w:w="868"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00" w:lineRule="exact"/>
              <w:jc w:val="center"/>
              <w:rPr>
                <w:sz w:val="20"/>
              </w:rPr>
            </w:pPr>
          </w:p>
        </w:tc>
      </w:tr>
      <w:tr w:rsidR="00F5761F">
        <w:trPr>
          <w:cantSplit/>
          <w:jc w:val="center"/>
        </w:trPr>
        <w:tc>
          <w:tcPr>
            <w:tcW w:w="1768" w:type="pct"/>
            <w:tcBorders>
              <w:top w:val="single" w:sz="4" w:space="0" w:color="000000"/>
              <w:left w:val="single" w:sz="4" w:space="0" w:color="000000"/>
              <w:bottom w:val="single" w:sz="4" w:space="0" w:color="000000"/>
              <w:right w:val="single" w:sz="4" w:space="0" w:color="000000"/>
            </w:tcBorders>
          </w:tcPr>
          <w:p w:rsidR="00F5761F" w:rsidRDefault="008F411E">
            <w:pPr>
              <w:spacing w:before="20" w:after="20" w:line="200" w:lineRule="exact"/>
              <w:ind w:left="284"/>
              <w:rPr>
                <w:sz w:val="20"/>
              </w:rPr>
            </w:pPr>
            <w:r>
              <w:rPr>
                <w:sz w:val="20"/>
              </w:rPr>
              <w:t xml:space="preserve">иностранных источников </w:t>
            </w:r>
          </w:p>
        </w:tc>
        <w:tc>
          <w:tcPr>
            <w:tcW w:w="279"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1909</w:t>
            </w:r>
          </w:p>
        </w:tc>
        <w:tc>
          <w:tcPr>
            <w:tcW w:w="373"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00" w:lineRule="exact"/>
              <w:jc w:val="center"/>
              <w:rPr>
                <w:sz w:val="20"/>
              </w:rPr>
            </w:pPr>
          </w:p>
        </w:tc>
        <w:tc>
          <w:tcPr>
            <w:tcW w:w="877"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00" w:lineRule="exact"/>
              <w:jc w:val="center"/>
              <w:rPr>
                <w:sz w:val="20"/>
              </w:rPr>
            </w:pPr>
          </w:p>
        </w:tc>
        <w:tc>
          <w:tcPr>
            <w:tcW w:w="835"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00" w:lineRule="exact"/>
              <w:jc w:val="center"/>
              <w:rPr>
                <w:sz w:val="20"/>
              </w:rPr>
            </w:pPr>
          </w:p>
        </w:tc>
        <w:tc>
          <w:tcPr>
            <w:tcW w:w="868"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00" w:lineRule="exact"/>
              <w:jc w:val="center"/>
              <w:rPr>
                <w:sz w:val="20"/>
              </w:rPr>
            </w:pPr>
          </w:p>
        </w:tc>
      </w:tr>
      <w:tr w:rsidR="00F5761F">
        <w:trPr>
          <w:cantSplit/>
          <w:jc w:val="center"/>
        </w:trPr>
        <w:tc>
          <w:tcPr>
            <w:tcW w:w="1768" w:type="pct"/>
            <w:tcBorders>
              <w:top w:val="single" w:sz="4" w:space="0" w:color="000000"/>
              <w:left w:val="single" w:sz="4" w:space="0" w:color="000000"/>
              <w:bottom w:val="single" w:sz="4" w:space="0" w:color="000000"/>
              <w:right w:val="single" w:sz="4" w:space="0" w:color="000000"/>
            </w:tcBorders>
          </w:tcPr>
          <w:p w:rsidR="00F5761F" w:rsidRDefault="008F411E">
            <w:pPr>
              <w:spacing w:before="20" w:after="20" w:line="200" w:lineRule="exact"/>
              <w:ind w:left="284"/>
              <w:rPr>
                <w:sz w:val="20"/>
              </w:rPr>
            </w:pPr>
            <w:r>
              <w:rPr>
                <w:sz w:val="20"/>
              </w:rPr>
              <w:t>Остаток средств:</w:t>
            </w:r>
          </w:p>
          <w:p w:rsidR="00F5761F" w:rsidRDefault="008F411E">
            <w:pPr>
              <w:spacing w:before="20" w:after="20" w:line="200" w:lineRule="exact"/>
              <w:ind w:left="284"/>
              <w:rPr>
                <w:sz w:val="20"/>
              </w:rPr>
            </w:pPr>
            <w:r>
              <w:rPr>
                <w:sz w:val="20"/>
              </w:rPr>
              <w:t>на начало отчетного года</w:t>
            </w:r>
          </w:p>
        </w:tc>
        <w:tc>
          <w:tcPr>
            <w:tcW w:w="279"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1910</w:t>
            </w:r>
          </w:p>
        </w:tc>
        <w:tc>
          <w:tcPr>
            <w:tcW w:w="373"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00" w:lineRule="exact"/>
              <w:jc w:val="center"/>
              <w:rPr>
                <w:sz w:val="20"/>
              </w:rPr>
            </w:pPr>
          </w:p>
        </w:tc>
        <w:tc>
          <w:tcPr>
            <w:tcW w:w="877"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before="20" w:after="20" w:line="200" w:lineRule="exact"/>
              <w:jc w:val="center"/>
              <w:rPr>
                <w:sz w:val="20"/>
              </w:rPr>
            </w:pPr>
            <w:r>
              <w:rPr>
                <w:sz w:val="20"/>
              </w:rPr>
              <w:t>Х</w:t>
            </w:r>
          </w:p>
        </w:tc>
        <w:tc>
          <w:tcPr>
            <w:tcW w:w="83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before="20" w:after="20" w:line="200" w:lineRule="exact"/>
              <w:jc w:val="center"/>
              <w:rPr>
                <w:sz w:val="20"/>
              </w:rPr>
            </w:pPr>
            <w:r>
              <w:rPr>
                <w:sz w:val="20"/>
              </w:rPr>
              <w:t>Х</w:t>
            </w:r>
          </w:p>
        </w:tc>
        <w:tc>
          <w:tcPr>
            <w:tcW w:w="868"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before="20" w:after="20" w:line="200" w:lineRule="exact"/>
              <w:jc w:val="center"/>
              <w:rPr>
                <w:sz w:val="20"/>
              </w:rPr>
            </w:pPr>
            <w:r>
              <w:rPr>
                <w:sz w:val="20"/>
              </w:rPr>
              <w:t>Х</w:t>
            </w:r>
          </w:p>
        </w:tc>
      </w:tr>
      <w:tr w:rsidR="00F5761F">
        <w:trPr>
          <w:cantSplit/>
          <w:jc w:val="center"/>
        </w:trPr>
        <w:tc>
          <w:tcPr>
            <w:tcW w:w="1768" w:type="pct"/>
            <w:tcBorders>
              <w:top w:val="single" w:sz="4" w:space="0" w:color="000000"/>
              <w:left w:val="single" w:sz="4" w:space="0" w:color="000000"/>
              <w:bottom w:val="single" w:sz="4" w:space="0" w:color="000000"/>
              <w:right w:val="single" w:sz="4" w:space="0" w:color="000000"/>
            </w:tcBorders>
          </w:tcPr>
          <w:p w:rsidR="00F5761F" w:rsidRDefault="008F411E">
            <w:pPr>
              <w:spacing w:before="20" w:after="20" w:line="200" w:lineRule="exact"/>
              <w:ind w:left="284"/>
              <w:rPr>
                <w:sz w:val="20"/>
              </w:rPr>
            </w:pPr>
            <w:r>
              <w:rPr>
                <w:sz w:val="20"/>
              </w:rPr>
              <w:t>на конец отчетного года</w:t>
            </w:r>
          </w:p>
        </w:tc>
        <w:tc>
          <w:tcPr>
            <w:tcW w:w="279"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1911</w:t>
            </w:r>
          </w:p>
        </w:tc>
        <w:tc>
          <w:tcPr>
            <w:tcW w:w="373"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00" w:lineRule="exact"/>
              <w:jc w:val="center"/>
              <w:rPr>
                <w:sz w:val="20"/>
              </w:rPr>
            </w:pPr>
          </w:p>
        </w:tc>
        <w:tc>
          <w:tcPr>
            <w:tcW w:w="877"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before="20" w:after="20" w:line="200" w:lineRule="exact"/>
              <w:jc w:val="center"/>
              <w:rPr>
                <w:sz w:val="20"/>
              </w:rPr>
            </w:pPr>
            <w:r>
              <w:rPr>
                <w:sz w:val="20"/>
              </w:rPr>
              <w:t>Х</w:t>
            </w:r>
          </w:p>
        </w:tc>
        <w:tc>
          <w:tcPr>
            <w:tcW w:w="835"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before="20" w:after="20" w:line="200" w:lineRule="exact"/>
              <w:jc w:val="center"/>
              <w:rPr>
                <w:sz w:val="20"/>
              </w:rPr>
            </w:pPr>
            <w:r>
              <w:rPr>
                <w:sz w:val="20"/>
              </w:rPr>
              <w:t>Х</w:t>
            </w:r>
          </w:p>
        </w:tc>
        <w:tc>
          <w:tcPr>
            <w:tcW w:w="868"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before="20" w:after="20" w:line="200" w:lineRule="exact"/>
              <w:jc w:val="center"/>
              <w:rPr>
                <w:sz w:val="20"/>
              </w:rPr>
            </w:pPr>
            <w:r>
              <w:rPr>
                <w:sz w:val="20"/>
              </w:rPr>
              <w:t>Х</w:t>
            </w:r>
          </w:p>
        </w:tc>
      </w:tr>
    </w:tbl>
    <w:p w:rsidR="00F5761F" w:rsidRDefault="00F5761F">
      <w:pPr>
        <w:jc w:val="right"/>
        <w:rPr>
          <w:sz w:val="20"/>
        </w:rPr>
      </w:pPr>
    </w:p>
    <w:p w:rsidR="00F5761F" w:rsidRDefault="008F411E">
      <w:pPr>
        <w:spacing w:after="60"/>
        <w:jc w:val="center"/>
        <w:outlineLvl w:val="7"/>
        <w:rPr>
          <w:b/>
          <w:bCs/>
          <w:szCs w:val="24"/>
        </w:rPr>
      </w:pPr>
      <w:r>
        <w:rPr>
          <w:b/>
          <w:szCs w:val="24"/>
        </w:rPr>
        <w:t>Раздел 20. Расходы организации</w:t>
      </w:r>
      <w:r>
        <w:rPr>
          <w:b/>
          <w:bCs/>
          <w:szCs w:val="24"/>
        </w:rPr>
        <w:t xml:space="preserve">, тысяча рублей </w:t>
      </w:r>
    </w:p>
    <w:p w:rsidR="00F5761F" w:rsidRDefault="008F411E">
      <w:pPr>
        <w:tabs>
          <w:tab w:val="center" w:pos="4536"/>
          <w:tab w:val="right" w:pos="9072"/>
        </w:tabs>
        <w:spacing w:after="120"/>
        <w:jc w:val="center"/>
        <w:rPr>
          <w:sz w:val="20"/>
        </w:rPr>
      </w:pPr>
      <w:r>
        <w:rPr>
          <w:bCs/>
          <w:sz w:val="20"/>
        </w:rPr>
        <w:t>(с одним десятичным знаком</w:t>
      </w:r>
      <w:r>
        <w:rPr>
          <w:sz w:val="20"/>
        </w:rPr>
        <w:t xml:space="preserve">; заполняется за отчетный год) </w:t>
      </w:r>
    </w:p>
    <w:p w:rsidR="00F5761F" w:rsidRDefault="008F411E">
      <w:pPr>
        <w:jc w:val="center"/>
        <w:outlineLvl w:val="7"/>
        <w:rPr>
          <w:sz w:val="20"/>
        </w:rPr>
      </w:pPr>
      <w:proofErr w:type="gramStart"/>
      <w:r>
        <w:rPr>
          <w:sz w:val="20"/>
        </w:rPr>
        <w:t xml:space="preserve">(раздел заполняет только организация дошкольного образования детей, являющаяся самостоятельным юридическим лицом </w:t>
      </w:r>
      <w:r>
        <w:rPr>
          <w:rFonts w:eastAsia="Calibri"/>
          <w:sz w:val="20"/>
          <w:lang w:eastAsia="en-US"/>
        </w:rPr>
        <w:t>(с учетом обособленных подразделений (филиалов)</w:t>
      </w:r>
      <w:proofErr w:type="gramEnd"/>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501"/>
        <w:gridCol w:w="879"/>
        <w:gridCol w:w="2489"/>
        <w:gridCol w:w="2930"/>
      </w:tblGrid>
      <w:tr w:rsidR="00F5761F">
        <w:trPr>
          <w:cantSplit/>
          <w:jc w:val="center"/>
        </w:trPr>
        <w:tc>
          <w:tcPr>
            <w:tcW w:w="2872"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40" w:lineRule="exact"/>
              <w:jc w:val="center"/>
              <w:rPr>
                <w:sz w:val="20"/>
              </w:rPr>
            </w:pPr>
            <w:r>
              <w:rPr>
                <w:sz w:val="20"/>
              </w:rPr>
              <w:t>Наименование показателей</w:t>
            </w:r>
          </w:p>
        </w:tc>
        <w:tc>
          <w:tcPr>
            <w:tcW w:w="297"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40" w:lineRule="exact"/>
              <w:jc w:val="center"/>
              <w:rPr>
                <w:sz w:val="20"/>
              </w:rPr>
            </w:pPr>
            <w:r>
              <w:rPr>
                <w:sz w:val="20"/>
              </w:rPr>
              <w:t>№ строки</w:t>
            </w:r>
          </w:p>
        </w:tc>
        <w:tc>
          <w:tcPr>
            <w:tcW w:w="841"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sz w:val="20"/>
              </w:rPr>
            </w:pPr>
            <w:r>
              <w:rPr>
                <w:sz w:val="20"/>
              </w:rPr>
              <w:t>Всего</w:t>
            </w:r>
          </w:p>
        </w:tc>
        <w:tc>
          <w:tcPr>
            <w:tcW w:w="990"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before="40" w:after="40" w:line="200" w:lineRule="exact"/>
              <w:jc w:val="center"/>
              <w:rPr>
                <w:sz w:val="20"/>
              </w:rPr>
            </w:pPr>
            <w:proofErr w:type="gramStart"/>
            <w:r>
              <w:rPr>
                <w:sz w:val="20"/>
              </w:rPr>
              <w:t>из них осуществляемые за счет средств бюджетов всех уровней (субсидий)</w:t>
            </w:r>
            <w:proofErr w:type="gramEnd"/>
          </w:p>
        </w:tc>
      </w:tr>
      <w:tr w:rsidR="00F5761F">
        <w:trPr>
          <w:cantSplit/>
          <w:jc w:val="center"/>
        </w:trPr>
        <w:tc>
          <w:tcPr>
            <w:tcW w:w="2872" w:type="pct"/>
            <w:tcBorders>
              <w:top w:val="single" w:sz="4" w:space="0" w:color="000000"/>
              <w:left w:val="single" w:sz="4" w:space="0" w:color="000000"/>
              <w:bottom w:val="single" w:sz="4" w:space="0" w:color="000000"/>
              <w:right w:val="single" w:sz="4" w:space="0" w:color="000000"/>
            </w:tcBorders>
            <w:vAlign w:val="center"/>
          </w:tcPr>
          <w:p w:rsidR="00F5761F" w:rsidRDefault="008F411E">
            <w:pPr>
              <w:tabs>
                <w:tab w:val="left" w:pos="5094"/>
              </w:tabs>
              <w:spacing w:before="20" w:after="20"/>
              <w:jc w:val="center"/>
              <w:rPr>
                <w:sz w:val="20"/>
              </w:rPr>
            </w:pPr>
            <w:r>
              <w:rPr>
                <w:sz w:val="20"/>
              </w:rPr>
              <w:t>А</w:t>
            </w:r>
          </w:p>
        </w:tc>
        <w:tc>
          <w:tcPr>
            <w:tcW w:w="297" w:type="pct"/>
            <w:tcBorders>
              <w:top w:val="single" w:sz="4" w:space="0" w:color="000000"/>
              <w:left w:val="single" w:sz="4" w:space="0" w:color="000000"/>
              <w:bottom w:val="single" w:sz="4" w:space="0" w:color="000000"/>
              <w:right w:val="single" w:sz="4" w:space="0" w:color="000000"/>
            </w:tcBorders>
            <w:vAlign w:val="center"/>
          </w:tcPr>
          <w:p w:rsidR="00F5761F" w:rsidRDefault="008F411E">
            <w:pPr>
              <w:tabs>
                <w:tab w:val="left" w:pos="5094"/>
              </w:tabs>
              <w:spacing w:before="20" w:after="20"/>
              <w:jc w:val="center"/>
              <w:rPr>
                <w:sz w:val="20"/>
              </w:rPr>
            </w:pPr>
            <w:r>
              <w:rPr>
                <w:sz w:val="20"/>
              </w:rPr>
              <w:t>Б</w:t>
            </w:r>
          </w:p>
        </w:tc>
        <w:tc>
          <w:tcPr>
            <w:tcW w:w="841"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40" w:lineRule="exact"/>
              <w:jc w:val="center"/>
              <w:rPr>
                <w:sz w:val="20"/>
              </w:rPr>
            </w:pPr>
            <w:r>
              <w:rPr>
                <w:sz w:val="20"/>
              </w:rPr>
              <w:t>3</w:t>
            </w:r>
          </w:p>
        </w:tc>
        <w:tc>
          <w:tcPr>
            <w:tcW w:w="990"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40" w:lineRule="exact"/>
              <w:jc w:val="center"/>
              <w:rPr>
                <w:sz w:val="20"/>
              </w:rPr>
            </w:pPr>
            <w:r>
              <w:rPr>
                <w:sz w:val="20"/>
              </w:rPr>
              <w:t>4</w:t>
            </w:r>
          </w:p>
        </w:tc>
      </w:tr>
      <w:tr w:rsidR="00F5761F">
        <w:trPr>
          <w:cantSplit/>
          <w:jc w:val="center"/>
        </w:trPr>
        <w:tc>
          <w:tcPr>
            <w:tcW w:w="2872" w:type="pct"/>
            <w:tcBorders>
              <w:top w:val="single" w:sz="4" w:space="0" w:color="000000"/>
              <w:left w:val="single" w:sz="4" w:space="0" w:color="000000"/>
              <w:bottom w:val="single" w:sz="4" w:space="0" w:color="000000"/>
              <w:right w:val="single" w:sz="4" w:space="0" w:color="000000"/>
            </w:tcBorders>
          </w:tcPr>
          <w:p w:rsidR="00F5761F" w:rsidRDefault="008F411E">
            <w:pPr>
              <w:spacing w:line="240" w:lineRule="exact"/>
              <w:rPr>
                <w:sz w:val="20"/>
              </w:rPr>
            </w:pPr>
            <w:r>
              <w:rPr>
                <w:sz w:val="20"/>
              </w:rPr>
              <w:t>Расходы (сумма строк</w:t>
            </w:r>
            <w:r>
              <w:rPr>
                <w:sz w:val="20"/>
                <w:lang w:val="en-US"/>
              </w:rPr>
              <w:t xml:space="preserve"> 2</w:t>
            </w:r>
            <w:r>
              <w:rPr>
                <w:sz w:val="20"/>
              </w:rPr>
              <w:t>0</w:t>
            </w:r>
            <w:r>
              <w:rPr>
                <w:sz w:val="20"/>
                <w:lang w:val="en-US"/>
              </w:rPr>
              <w:t>02−2</w:t>
            </w:r>
            <w:r>
              <w:rPr>
                <w:sz w:val="20"/>
              </w:rPr>
              <w:t>0</w:t>
            </w:r>
            <w:r>
              <w:rPr>
                <w:sz w:val="20"/>
                <w:lang w:val="en-US"/>
              </w:rPr>
              <w:t>05</w:t>
            </w:r>
            <w:r>
              <w:rPr>
                <w:sz w:val="20"/>
              </w:rPr>
              <w:t>)</w:t>
            </w:r>
          </w:p>
        </w:tc>
        <w:tc>
          <w:tcPr>
            <w:tcW w:w="297" w:type="pct"/>
            <w:tcBorders>
              <w:top w:val="single" w:sz="4" w:space="0" w:color="000000"/>
              <w:left w:val="single" w:sz="4" w:space="0" w:color="000000"/>
              <w:bottom w:val="single" w:sz="4" w:space="0" w:color="000000"/>
              <w:right w:val="single" w:sz="4" w:space="0" w:color="000000"/>
            </w:tcBorders>
            <w:vAlign w:val="bottom"/>
          </w:tcPr>
          <w:p w:rsidR="00F5761F" w:rsidRDefault="008F411E">
            <w:pPr>
              <w:widowControl w:val="0"/>
              <w:spacing w:line="240" w:lineRule="exact"/>
              <w:jc w:val="center"/>
              <w:rPr>
                <w:sz w:val="20"/>
              </w:rPr>
            </w:pPr>
            <w:r>
              <w:rPr>
                <w:sz w:val="20"/>
              </w:rPr>
              <w:t>2001</w:t>
            </w:r>
          </w:p>
        </w:tc>
        <w:tc>
          <w:tcPr>
            <w:tcW w:w="841"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line="240" w:lineRule="exact"/>
              <w:jc w:val="center"/>
              <w:rPr>
                <w:sz w:val="20"/>
              </w:rPr>
            </w:pPr>
          </w:p>
        </w:tc>
        <w:tc>
          <w:tcPr>
            <w:tcW w:w="990"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line="240" w:lineRule="exact"/>
              <w:jc w:val="center"/>
              <w:rPr>
                <w:sz w:val="20"/>
              </w:rPr>
            </w:pPr>
          </w:p>
        </w:tc>
      </w:tr>
      <w:tr w:rsidR="00F5761F">
        <w:trPr>
          <w:cantSplit/>
          <w:jc w:val="center"/>
        </w:trPr>
        <w:tc>
          <w:tcPr>
            <w:tcW w:w="2872" w:type="pct"/>
            <w:tcBorders>
              <w:top w:val="single" w:sz="4" w:space="0" w:color="000000"/>
              <w:left w:val="single" w:sz="4" w:space="0" w:color="000000"/>
              <w:bottom w:val="single" w:sz="4" w:space="0" w:color="000000"/>
              <w:right w:val="single" w:sz="4" w:space="0" w:color="000000"/>
            </w:tcBorders>
          </w:tcPr>
          <w:p w:rsidR="00F5761F" w:rsidRDefault="008F411E">
            <w:pPr>
              <w:spacing w:line="240" w:lineRule="exact"/>
              <w:ind w:left="113"/>
              <w:rPr>
                <w:sz w:val="20"/>
              </w:rPr>
            </w:pPr>
            <w:r>
              <w:rPr>
                <w:sz w:val="20"/>
              </w:rPr>
              <w:t>в том числе:</w:t>
            </w:r>
          </w:p>
          <w:p w:rsidR="00F5761F" w:rsidRDefault="008F411E">
            <w:pPr>
              <w:spacing w:line="240" w:lineRule="exact"/>
              <w:ind w:left="113"/>
              <w:rPr>
                <w:sz w:val="20"/>
              </w:rPr>
            </w:pPr>
            <w:r>
              <w:rPr>
                <w:sz w:val="20"/>
              </w:rPr>
              <w:t>оплата труда и начисления на выплаты по оплате труда</w:t>
            </w:r>
          </w:p>
        </w:tc>
        <w:tc>
          <w:tcPr>
            <w:tcW w:w="297"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40" w:lineRule="exact"/>
              <w:jc w:val="center"/>
              <w:rPr>
                <w:sz w:val="20"/>
              </w:rPr>
            </w:pPr>
            <w:r>
              <w:rPr>
                <w:sz w:val="20"/>
              </w:rPr>
              <w:t>2002</w:t>
            </w:r>
          </w:p>
        </w:tc>
        <w:tc>
          <w:tcPr>
            <w:tcW w:w="841"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line="240" w:lineRule="exact"/>
              <w:jc w:val="center"/>
              <w:rPr>
                <w:sz w:val="20"/>
              </w:rPr>
            </w:pPr>
          </w:p>
        </w:tc>
        <w:tc>
          <w:tcPr>
            <w:tcW w:w="990"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line="240" w:lineRule="exact"/>
              <w:jc w:val="center"/>
              <w:rPr>
                <w:sz w:val="20"/>
              </w:rPr>
            </w:pPr>
          </w:p>
        </w:tc>
      </w:tr>
      <w:tr w:rsidR="00F5761F">
        <w:trPr>
          <w:cantSplit/>
          <w:jc w:val="center"/>
        </w:trPr>
        <w:tc>
          <w:tcPr>
            <w:tcW w:w="2872" w:type="pct"/>
            <w:tcBorders>
              <w:top w:val="single" w:sz="4" w:space="0" w:color="000000"/>
              <w:left w:val="single" w:sz="4" w:space="0" w:color="000000"/>
              <w:bottom w:val="single" w:sz="4" w:space="0" w:color="000000"/>
              <w:right w:val="single" w:sz="4" w:space="0" w:color="000000"/>
            </w:tcBorders>
          </w:tcPr>
          <w:p w:rsidR="00F5761F" w:rsidRDefault="008F411E">
            <w:pPr>
              <w:spacing w:line="240" w:lineRule="exact"/>
              <w:ind w:left="113"/>
              <w:rPr>
                <w:sz w:val="20"/>
              </w:rPr>
            </w:pPr>
            <w:r>
              <w:rPr>
                <w:sz w:val="20"/>
              </w:rPr>
              <w:t>оплата работ, услуг</w:t>
            </w:r>
          </w:p>
        </w:tc>
        <w:tc>
          <w:tcPr>
            <w:tcW w:w="297"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40" w:lineRule="exact"/>
              <w:jc w:val="center"/>
              <w:rPr>
                <w:sz w:val="20"/>
              </w:rPr>
            </w:pPr>
            <w:r>
              <w:rPr>
                <w:sz w:val="20"/>
              </w:rPr>
              <w:t>2003</w:t>
            </w:r>
          </w:p>
        </w:tc>
        <w:tc>
          <w:tcPr>
            <w:tcW w:w="841"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line="240" w:lineRule="exact"/>
              <w:jc w:val="center"/>
              <w:rPr>
                <w:sz w:val="20"/>
              </w:rPr>
            </w:pPr>
          </w:p>
        </w:tc>
        <w:tc>
          <w:tcPr>
            <w:tcW w:w="990"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line="240" w:lineRule="exact"/>
              <w:jc w:val="center"/>
              <w:rPr>
                <w:sz w:val="20"/>
              </w:rPr>
            </w:pPr>
          </w:p>
        </w:tc>
      </w:tr>
      <w:tr w:rsidR="00F5761F">
        <w:trPr>
          <w:cantSplit/>
          <w:jc w:val="center"/>
        </w:trPr>
        <w:tc>
          <w:tcPr>
            <w:tcW w:w="2872" w:type="pct"/>
            <w:tcBorders>
              <w:top w:val="single" w:sz="4" w:space="0" w:color="000000"/>
              <w:left w:val="single" w:sz="4" w:space="0" w:color="000000"/>
              <w:bottom w:val="single" w:sz="4" w:space="0" w:color="000000"/>
              <w:right w:val="single" w:sz="4" w:space="0" w:color="000000"/>
            </w:tcBorders>
          </w:tcPr>
          <w:p w:rsidR="00F5761F" w:rsidRDefault="008F411E">
            <w:pPr>
              <w:tabs>
                <w:tab w:val="center" w:pos="4153"/>
                <w:tab w:val="right" w:pos="8306"/>
              </w:tabs>
              <w:spacing w:line="240" w:lineRule="exact"/>
              <w:ind w:left="113"/>
              <w:rPr>
                <w:sz w:val="20"/>
              </w:rPr>
            </w:pPr>
            <w:r>
              <w:rPr>
                <w:sz w:val="20"/>
              </w:rPr>
              <w:t>социальное обеспечение</w:t>
            </w:r>
          </w:p>
        </w:tc>
        <w:tc>
          <w:tcPr>
            <w:tcW w:w="297" w:type="pct"/>
            <w:tcBorders>
              <w:top w:val="single" w:sz="4" w:space="0" w:color="000000"/>
              <w:left w:val="single" w:sz="4" w:space="0" w:color="000000"/>
              <w:bottom w:val="single" w:sz="4" w:space="0" w:color="000000"/>
              <w:right w:val="single" w:sz="4" w:space="0" w:color="000000"/>
            </w:tcBorders>
            <w:vAlign w:val="bottom"/>
          </w:tcPr>
          <w:p w:rsidR="00F5761F" w:rsidRDefault="008F411E">
            <w:pPr>
              <w:widowControl w:val="0"/>
              <w:spacing w:line="240" w:lineRule="exact"/>
              <w:jc w:val="center"/>
              <w:rPr>
                <w:sz w:val="20"/>
              </w:rPr>
            </w:pPr>
            <w:r>
              <w:rPr>
                <w:sz w:val="20"/>
              </w:rPr>
              <w:t>2004</w:t>
            </w:r>
          </w:p>
        </w:tc>
        <w:tc>
          <w:tcPr>
            <w:tcW w:w="841"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line="240" w:lineRule="exact"/>
              <w:jc w:val="center"/>
              <w:rPr>
                <w:sz w:val="20"/>
              </w:rPr>
            </w:pPr>
          </w:p>
        </w:tc>
        <w:tc>
          <w:tcPr>
            <w:tcW w:w="990"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line="240" w:lineRule="exact"/>
              <w:jc w:val="center"/>
              <w:rPr>
                <w:sz w:val="20"/>
              </w:rPr>
            </w:pPr>
          </w:p>
        </w:tc>
      </w:tr>
      <w:tr w:rsidR="00F5761F">
        <w:trPr>
          <w:cantSplit/>
          <w:jc w:val="center"/>
        </w:trPr>
        <w:tc>
          <w:tcPr>
            <w:tcW w:w="2872" w:type="pct"/>
            <w:tcBorders>
              <w:top w:val="single" w:sz="4" w:space="0" w:color="000000"/>
              <w:left w:val="single" w:sz="4" w:space="0" w:color="000000"/>
              <w:bottom w:val="single" w:sz="4" w:space="0" w:color="000000"/>
              <w:right w:val="single" w:sz="4" w:space="0" w:color="000000"/>
            </w:tcBorders>
          </w:tcPr>
          <w:p w:rsidR="00F5761F" w:rsidRDefault="008F411E">
            <w:pPr>
              <w:tabs>
                <w:tab w:val="center" w:pos="4153"/>
                <w:tab w:val="right" w:pos="8306"/>
              </w:tabs>
              <w:spacing w:line="240" w:lineRule="exact"/>
              <w:ind w:left="113"/>
              <w:rPr>
                <w:sz w:val="20"/>
              </w:rPr>
            </w:pPr>
            <w:r>
              <w:rPr>
                <w:sz w:val="20"/>
              </w:rPr>
              <w:t>прочие расходы</w:t>
            </w:r>
          </w:p>
        </w:tc>
        <w:tc>
          <w:tcPr>
            <w:tcW w:w="297"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40" w:lineRule="exact"/>
              <w:jc w:val="center"/>
              <w:rPr>
                <w:sz w:val="20"/>
              </w:rPr>
            </w:pPr>
            <w:r>
              <w:rPr>
                <w:sz w:val="20"/>
              </w:rPr>
              <w:t>2005</w:t>
            </w:r>
          </w:p>
        </w:tc>
        <w:tc>
          <w:tcPr>
            <w:tcW w:w="841"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line="240" w:lineRule="exact"/>
              <w:jc w:val="center"/>
              <w:rPr>
                <w:sz w:val="20"/>
              </w:rPr>
            </w:pPr>
          </w:p>
        </w:tc>
        <w:tc>
          <w:tcPr>
            <w:tcW w:w="990"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line="240" w:lineRule="exact"/>
              <w:jc w:val="center"/>
              <w:rPr>
                <w:sz w:val="20"/>
              </w:rPr>
            </w:pPr>
          </w:p>
        </w:tc>
      </w:tr>
      <w:tr w:rsidR="00F5761F">
        <w:trPr>
          <w:cantSplit/>
          <w:jc w:val="center"/>
        </w:trPr>
        <w:tc>
          <w:tcPr>
            <w:tcW w:w="2872" w:type="pct"/>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40" w:lineRule="exact"/>
              <w:ind w:left="-57"/>
              <w:rPr>
                <w:sz w:val="20"/>
              </w:rPr>
            </w:pPr>
            <w:r>
              <w:rPr>
                <w:sz w:val="20"/>
              </w:rPr>
              <w:t xml:space="preserve"> Поступление нефинансовых активов</w:t>
            </w:r>
          </w:p>
        </w:tc>
        <w:tc>
          <w:tcPr>
            <w:tcW w:w="297"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40" w:lineRule="exact"/>
              <w:jc w:val="center"/>
              <w:rPr>
                <w:sz w:val="20"/>
              </w:rPr>
            </w:pPr>
            <w:r>
              <w:rPr>
                <w:sz w:val="20"/>
              </w:rPr>
              <w:t>2006</w:t>
            </w:r>
          </w:p>
        </w:tc>
        <w:tc>
          <w:tcPr>
            <w:tcW w:w="841"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line="240" w:lineRule="exact"/>
              <w:jc w:val="center"/>
              <w:rPr>
                <w:sz w:val="20"/>
              </w:rPr>
            </w:pPr>
          </w:p>
        </w:tc>
        <w:tc>
          <w:tcPr>
            <w:tcW w:w="990"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line="240" w:lineRule="exact"/>
              <w:jc w:val="center"/>
              <w:rPr>
                <w:sz w:val="20"/>
              </w:rPr>
            </w:pPr>
          </w:p>
        </w:tc>
      </w:tr>
    </w:tbl>
    <w:p w:rsidR="00F5761F" w:rsidRDefault="008F411E">
      <w:pPr>
        <w:spacing w:before="120" w:after="60"/>
        <w:jc w:val="center"/>
        <w:outlineLvl w:val="7"/>
        <w:rPr>
          <w:b/>
          <w:sz w:val="20"/>
        </w:rPr>
      </w:pPr>
      <w:r>
        <w:rPr>
          <w:b/>
          <w:sz w:val="20"/>
        </w:rPr>
        <w:lastRenderedPageBreak/>
        <w:t xml:space="preserve">Раздел 21. Сведения о численности и оплате труда работников организации </w:t>
      </w:r>
    </w:p>
    <w:p w:rsidR="00F5761F" w:rsidRDefault="008F411E">
      <w:pPr>
        <w:tabs>
          <w:tab w:val="center" w:pos="4536"/>
          <w:tab w:val="right" w:pos="9072"/>
        </w:tabs>
        <w:spacing w:after="120"/>
        <w:jc w:val="center"/>
        <w:rPr>
          <w:bCs/>
          <w:sz w:val="20"/>
        </w:rPr>
      </w:pPr>
      <w:r>
        <w:rPr>
          <w:bCs/>
          <w:sz w:val="20"/>
        </w:rPr>
        <w:t>(с одним десятичным знаком, заполняется за отчетный год)</w:t>
      </w:r>
    </w:p>
    <w:p w:rsidR="00F5761F" w:rsidRDefault="008F411E">
      <w:pPr>
        <w:spacing w:after="120"/>
        <w:jc w:val="center"/>
        <w:rPr>
          <w:b/>
          <w:sz w:val="20"/>
        </w:rPr>
      </w:pPr>
      <w:proofErr w:type="gramStart"/>
      <w:r>
        <w:rPr>
          <w:sz w:val="20"/>
        </w:rPr>
        <w:t xml:space="preserve">(раздел заполняет только организация дошкольного образования детей, являющаяся самостоятельным юридическим лицом </w:t>
      </w:r>
      <w:r>
        <w:rPr>
          <w:rFonts w:eastAsia="Calibri"/>
          <w:sz w:val="20"/>
          <w:lang w:eastAsia="en-US"/>
        </w:rPr>
        <w:t>(с учетом обособленных подразделений (филиалов)</w:t>
      </w:r>
      <w:proofErr w:type="gramEnd"/>
    </w:p>
    <w:tbl>
      <w:tblPr>
        <w:tblW w:w="5000" w:type="pct"/>
        <w:tblLook w:val="04A0" w:firstRow="1" w:lastRow="0" w:firstColumn="1" w:lastColumn="0" w:noHBand="0" w:noVBand="1"/>
      </w:tblPr>
      <w:tblGrid>
        <w:gridCol w:w="2638"/>
        <w:gridCol w:w="616"/>
        <w:gridCol w:w="1084"/>
        <w:gridCol w:w="861"/>
        <w:gridCol w:w="700"/>
        <w:gridCol w:w="3741"/>
        <w:gridCol w:w="861"/>
        <w:gridCol w:w="1038"/>
        <w:gridCol w:w="1082"/>
        <w:gridCol w:w="1038"/>
        <w:gridCol w:w="1242"/>
      </w:tblGrid>
      <w:tr w:rsidR="00F5761F">
        <w:trPr>
          <w:cantSplit/>
          <w:trHeight w:val="424"/>
        </w:trPr>
        <w:tc>
          <w:tcPr>
            <w:tcW w:w="1073" w:type="pct"/>
            <w:vMerge w:val="restart"/>
            <w:tcBorders>
              <w:top w:val="single" w:sz="4" w:space="0" w:color="000000"/>
              <w:left w:val="single" w:sz="4" w:space="0" w:color="000000"/>
              <w:bottom w:val="single" w:sz="4" w:space="0" w:color="000000"/>
              <w:right w:val="single" w:sz="4" w:space="0" w:color="000000"/>
            </w:tcBorders>
            <w:vAlign w:val="center"/>
          </w:tcPr>
          <w:p w:rsidR="00F5761F" w:rsidRDefault="008F411E">
            <w:pPr>
              <w:ind w:left="-57" w:right="-57"/>
              <w:jc w:val="center"/>
              <w:rPr>
                <w:sz w:val="20"/>
              </w:rPr>
            </w:pPr>
            <w:r>
              <w:rPr>
                <w:sz w:val="20"/>
              </w:rPr>
              <w:t>Наименование показателей</w:t>
            </w:r>
          </w:p>
        </w:tc>
        <w:tc>
          <w:tcPr>
            <w:tcW w:w="236" w:type="pct"/>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5761F" w:rsidRDefault="008F411E">
            <w:pPr>
              <w:ind w:left="-57" w:right="-57"/>
              <w:jc w:val="center"/>
              <w:rPr>
                <w:sz w:val="20"/>
              </w:rPr>
            </w:pPr>
            <w:r>
              <w:rPr>
                <w:sz w:val="20"/>
              </w:rPr>
              <w:t>№</w:t>
            </w:r>
          </w:p>
          <w:p w:rsidR="00F5761F" w:rsidRDefault="008F411E">
            <w:pPr>
              <w:ind w:left="-57" w:right="-57"/>
              <w:jc w:val="center"/>
              <w:rPr>
                <w:sz w:val="20"/>
              </w:rPr>
            </w:pPr>
            <w:r>
              <w:rPr>
                <w:sz w:val="20"/>
              </w:rPr>
              <w:t>строки</w:t>
            </w:r>
          </w:p>
        </w:tc>
        <w:tc>
          <w:tcPr>
            <w:tcW w:w="748" w:type="pct"/>
            <w:gridSpan w:val="2"/>
            <w:tcBorders>
              <w:top w:val="single" w:sz="4" w:space="0" w:color="000000"/>
              <w:left w:val="single" w:sz="4" w:space="0" w:color="000000"/>
              <w:bottom w:val="single" w:sz="4" w:space="0" w:color="000000"/>
              <w:right w:val="single" w:sz="4" w:space="0" w:color="000000"/>
            </w:tcBorders>
            <w:vAlign w:val="center"/>
          </w:tcPr>
          <w:p w:rsidR="00F5761F" w:rsidRDefault="008F411E">
            <w:pPr>
              <w:ind w:left="-57" w:right="-57"/>
              <w:jc w:val="center"/>
              <w:rPr>
                <w:sz w:val="20"/>
              </w:rPr>
            </w:pPr>
            <w:r>
              <w:rPr>
                <w:sz w:val="20"/>
              </w:rPr>
              <w:t>Средняя численность работников, человек</w:t>
            </w:r>
          </w:p>
        </w:tc>
        <w:tc>
          <w:tcPr>
            <w:tcW w:w="1168" w:type="pct"/>
            <w:gridSpan w:val="3"/>
            <w:tcBorders>
              <w:top w:val="single" w:sz="4" w:space="0" w:color="000000"/>
              <w:left w:val="single" w:sz="4" w:space="0" w:color="000000"/>
              <w:bottom w:val="single" w:sz="4" w:space="0" w:color="000000"/>
              <w:right w:val="single" w:sz="4" w:space="0" w:color="000000"/>
            </w:tcBorders>
            <w:vAlign w:val="center"/>
          </w:tcPr>
          <w:p w:rsidR="00F5761F" w:rsidRDefault="008F411E">
            <w:pPr>
              <w:ind w:left="-57" w:right="-57"/>
              <w:jc w:val="center"/>
              <w:rPr>
                <w:sz w:val="20"/>
              </w:rPr>
            </w:pPr>
            <w:r>
              <w:rPr>
                <w:sz w:val="20"/>
              </w:rPr>
              <w:t>Фонд начисленной заработной платы работников, тысяча рублей</w:t>
            </w:r>
          </w:p>
        </w:tc>
        <w:tc>
          <w:tcPr>
            <w:tcW w:w="1775" w:type="pct"/>
            <w:gridSpan w:val="4"/>
            <w:tcBorders>
              <w:top w:val="single" w:sz="4" w:space="0" w:color="000000"/>
              <w:left w:val="single" w:sz="4" w:space="0" w:color="000000"/>
              <w:bottom w:val="single" w:sz="4" w:space="0" w:color="000000"/>
              <w:right w:val="single" w:sz="4" w:space="0" w:color="000000"/>
            </w:tcBorders>
            <w:vAlign w:val="center"/>
          </w:tcPr>
          <w:p w:rsidR="00F5761F" w:rsidRDefault="008F411E">
            <w:pPr>
              <w:ind w:left="-57" w:right="-57"/>
              <w:jc w:val="center"/>
              <w:rPr>
                <w:sz w:val="20"/>
              </w:rPr>
            </w:pPr>
            <w:r>
              <w:rPr>
                <w:sz w:val="20"/>
              </w:rPr>
              <w:t xml:space="preserve">Фонд начисленной заработной платы работников </w:t>
            </w:r>
            <w:r>
              <w:rPr>
                <w:sz w:val="20"/>
              </w:rPr>
              <w:br w:type="textWrapping" w:clear="all"/>
              <w:t>по источникам финансирования, тысяча рублей</w:t>
            </w:r>
          </w:p>
        </w:tc>
      </w:tr>
      <w:tr w:rsidR="00F5761F">
        <w:trPr>
          <w:cantSplit/>
          <w:trHeight w:val="519"/>
        </w:trPr>
        <w:tc>
          <w:tcPr>
            <w:tcW w:w="3197" w:type="auto"/>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sz w:val="20"/>
              </w:rPr>
            </w:pPr>
          </w:p>
        </w:tc>
        <w:tc>
          <w:tcPr>
            <w:tcW w:w="702" w:type="auto"/>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sz w:val="20"/>
              </w:rPr>
            </w:pPr>
          </w:p>
        </w:tc>
        <w:tc>
          <w:tcPr>
            <w:tcW w:w="421" w:type="pct"/>
            <w:vMerge w:val="restart"/>
            <w:tcBorders>
              <w:top w:val="single" w:sz="4" w:space="0" w:color="000000"/>
              <w:left w:val="single" w:sz="4" w:space="0" w:color="000000"/>
              <w:bottom w:val="single" w:sz="4" w:space="0" w:color="000000"/>
              <w:right w:val="single" w:sz="4" w:space="0" w:color="000000"/>
            </w:tcBorders>
            <w:vAlign w:val="center"/>
          </w:tcPr>
          <w:p w:rsidR="00F5761F" w:rsidRDefault="008F411E">
            <w:pPr>
              <w:ind w:left="-57" w:right="-57"/>
              <w:jc w:val="center"/>
              <w:rPr>
                <w:sz w:val="20"/>
              </w:rPr>
            </w:pPr>
            <w:r>
              <w:rPr>
                <w:sz w:val="20"/>
              </w:rPr>
              <w:t xml:space="preserve">списочного состава </w:t>
            </w:r>
          </w:p>
          <w:p w:rsidR="00F5761F" w:rsidRDefault="008F411E">
            <w:pPr>
              <w:ind w:left="-57" w:right="-57"/>
              <w:jc w:val="center"/>
              <w:rPr>
                <w:sz w:val="20"/>
              </w:rPr>
            </w:pPr>
            <w:r>
              <w:rPr>
                <w:sz w:val="20"/>
              </w:rPr>
              <w:t xml:space="preserve">(без внешних </w:t>
            </w:r>
            <w:proofErr w:type="gramStart"/>
            <w:r>
              <w:rPr>
                <w:sz w:val="20"/>
              </w:rPr>
              <w:t>совмести-</w:t>
            </w:r>
            <w:proofErr w:type="spellStart"/>
            <w:r>
              <w:rPr>
                <w:sz w:val="20"/>
              </w:rPr>
              <w:t>телей</w:t>
            </w:r>
            <w:proofErr w:type="spellEnd"/>
            <w:proofErr w:type="gramEnd"/>
            <w:r>
              <w:rPr>
                <w:sz w:val="20"/>
              </w:rPr>
              <w:t>)</w:t>
            </w:r>
            <w:r>
              <w:rPr>
                <w:sz w:val="20"/>
                <w:vertAlign w:val="superscript"/>
              </w:rPr>
              <w:t>1</w:t>
            </w:r>
          </w:p>
        </w:tc>
        <w:tc>
          <w:tcPr>
            <w:tcW w:w="327" w:type="pct"/>
            <w:vMerge w:val="restart"/>
            <w:tcBorders>
              <w:top w:val="single" w:sz="4" w:space="0" w:color="000000"/>
              <w:left w:val="single" w:sz="4" w:space="0" w:color="000000"/>
              <w:bottom w:val="single" w:sz="4" w:space="0" w:color="000000"/>
              <w:right w:val="single" w:sz="4" w:space="0" w:color="000000"/>
            </w:tcBorders>
            <w:vAlign w:val="center"/>
          </w:tcPr>
          <w:p w:rsidR="00F5761F" w:rsidRDefault="008F411E">
            <w:pPr>
              <w:ind w:left="-57" w:right="-57"/>
              <w:jc w:val="center"/>
              <w:rPr>
                <w:sz w:val="20"/>
              </w:rPr>
            </w:pPr>
            <w:r>
              <w:rPr>
                <w:sz w:val="20"/>
              </w:rPr>
              <w:t>внешних совмес-ителей</w:t>
            </w:r>
            <w:r>
              <w:rPr>
                <w:sz w:val="20"/>
                <w:vertAlign w:val="superscript"/>
              </w:rPr>
              <w:t>2</w:t>
            </w:r>
          </w:p>
        </w:tc>
        <w:tc>
          <w:tcPr>
            <w:tcW w:w="2230" w:type="pct"/>
            <w:gridSpan w:val="2"/>
            <w:tcBorders>
              <w:top w:val="single" w:sz="4" w:space="0" w:color="000000"/>
              <w:left w:val="single" w:sz="4" w:space="0" w:color="000000"/>
              <w:bottom w:val="single" w:sz="4" w:space="0" w:color="000000"/>
              <w:right w:val="single" w:sz="4" w:space="0" w:color="000000"/>
            </w:tcBorders>
            <w:vAlign w:val="center"/>
          </w:tcPr>
          <w:p w:rsidR="00F5761F" w:rsidRDefault="008F411E">
            <w:pPr>
              <w:ind w:left="-57" w:right="-57"/>
              <w:jc w:val="center"/>
              <w:rPr>
                <w:sz w:val="20"/>
              </w:rPr>
            </w:pPr>
            <w:r>
              <w:rPr>
                <w:sz w:val="20"/>
              </w:rPr>
              <w:t>списочного состава (без внешних совместителей)</w:t>
            </w:r>
          </w:p>
        </w:tc>
        <w:tc>
          <w:tcPr>
            <w:tcW w:w="421" w:type="pct"/>
            <w:vMerge w:val="restart"/>
            <w:tcBorders>
              <w:top w:val="single" w:sz="4" w:space="0" w:color="000000"/>
              <w:left w:val="single" w:sz="4" w:space="0" w:color="000000"/>
              <w:bottom w:val="single" w:sz="4" w:space="0" w:color="000000"/>
              <w:right w:val="single" w:sz="4" w:space="0" w:color="000000"/>
            </w:tcBorders>
            <w:vAlign w:val="center"/>
          </w:tcPr>
          <w:p w:rsidR="00F5761F" w:rsidRDefault="008F411E">
            <w:pPr>
              <w:ind w:left="-57" w:right="-57"/>
              <w:jc w:val="center"/>
              <w:rPr>
                <w:sz w:val="20"/>
              </w:rPr>
            </w:pPr>
            <w:r>
              <w:rPr>
                <w:sz w:val="20"/>
              </w:rPr>
              <w:t>внешних</w:t>
            </w:r>
          </w:p>
          <w:p w:rsidR="00F5761F" w:rsidRDefault="008F411E">
            <w:pPr>
              <w:ind w:left="-57" w:right="-57"/>
              <w:jc w:val="center"/>
              <w:rPr>
                <w:sz w:val="20"/>
              </w:rPr>
            </w:pPr>
            <w:proofErr w:type="spellStart"/>
            <w:proofErr w:type="gramStart"/>
            <w:r>
              <w:rPr>
                <w:sz w:val="20"/>
              </w:rPr>
              <w:t>совмес-тителей</w:t>
            </w:r>
            <w:proofErr w:type="spellEnd"/>
            <w:proofErr w:type="gramEnd"/>
            <w:r>
              <w:rPr>
                <w:sz w:val="20"/>
              </w:rPr>
              <w:br w:type="textWrapping" w:clear="all"/>
              <w:t>(сумма граф 10 и 11)</w:t>
            </w:r>
          </w:p>
        </w:tc>
        <w:tc>
          <w:tcPr>
            <w:tcW w:w="2647" w:type="pct"/>
            <w:gridSpan w:val="2"/>
            <w:tcBorders>
              <w:top w:val="single" w:sz="4" w:space="0" w:color="000000"/>
              <w:left w:val="single" w:sz="4" w:space="0" w:color="000000"/>
              <w:bottom w:val="single" w:sz="4" w:space="0" w:color="000000"/>
              <w:right w:val="single" w:sz="4" w:space="0" w:color="000000"/>
            </w:tcBorders>
            <w:vAlign w:val="center"/>
          </w:tcPr>
          <w:p w:rsidR="00F5761F" w:rsidRDefault="008F411E">
            <w:pPr>
              <w:ind w:left="-57" w:right="-57"/>
              <w:jc w:val="center"/>
              <w:rPr>
                <w:sz w:val="20"/>
              </w:rPr>
            </w:pPr>
            <w:r>
              <w:rPr>
                <w:sz w:val="20"/>
              </w:rPr>
              <w:t>из графы 5 списочного состава (без внешних совместителей)</w:t>
            </w:r>
          </w:p>
        </w:tc>
        <w:tc>
          <w:tcPr>
            <w:tcW w:w="2641" w:type="pct"/>
            <w:gridSpan w:val="2"/>
            <w:tcBorders>
              <w:top w:val="single" w:sz="4" w:space="0" w:color="000000"/>
              <w:left w:val="single" w:sz="4" w:space="0" w:color="000000"/>
              <w:bottom w:val="single" w:sz="4" w:space="0" w:color="000000"/>
              <w:right w:val="single" w:sz="4" w:space="0" w:color="000000"/>
            </w:tcBorders>
            <w:vAlign w:val="center"/>
          </w:tcPr>
          <w:p w:rsidR="00F5761F" w:rsidRDefault="008F411E">
            <w:pPr>
              <w:ind w:left="-57" w:right="-57"/>
              <w:jc w:val="center"/>
              <w:rPr>
                <w:sz w:val="20"/>
              </w:rPr>
            </w:pPr>
            <w:r>
              <w:rPr>
                <w:sz w:val="20"/>
              </w:rPr>
              <w:t>из графы 7 внешних совместителей</w:t>
            </w:r>
          </w:p>
        </w:tc>
      </w:tr>
      <w:tr w:rsidR="00F5761F">
        <w:trPr>
          <w:cantSplit/>
          <w:trHeight w:val="1034"/>
        </w:trPr>
        <w:tc>
          <w:tcPr>
            <w:tcW w:w="3197" w:type="auto"/>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sz w:val="20"/>
              </w:rPr>
            </w:pPr>
          </w:p>
        </w:tc>
        <w:tc>
          <w:tcPr>
            <w:tcW w:w="702" w:type="auto"/>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sz w:val="20"/>
              </w:rPr>
            </w:pPr>
          </w:p>
        </w:tc>
        <w:tc>
          <w:tcPr>
            <w:tcW w:w="1254" w:type="auto"/>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sz w:val="20"/>
              </w:rPr>
            </w:pPr>
          </w:p>
        </w:tc>
        <w:tc>
          <w:tcPr>
            <w:tcW w:w="975" w:type="auto"/>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sz w:val="20"/>
              </w:rPr>
            </w:pPr>
          </w:p>
        </w:tc>
        <w:tc>
          <w:tcPr>
            <w:tcW w:w="327" w:type="pct"/>
            <w:tcBorders>
              <w:top w:val="single" w:sz="4" w:space="0" w:color="000000"/>
              <w:left w:val="single" w:sz="4" w:space="0" w:color="000000"/>
              <w:bottom w:val="single" w:sz="4" w:space="0" w:color="000000"/>
              <w:right w:val="single" w:sz="4" w:space="0" w:color="000000"/>
            </w:tcBorders>
            <w:vAlign w:val="center"/>
          </w:tcPr>
          <w:p w:rsidR="00F5761F" w:rsidRDefault="008F411E">
            <w:pPr>
              <w:ind w:left="-57" w:right="-57"/>
              <w:jc w:val="center"/>
              <w:rPr>
                <w:sz w:val="20"/>
              </w:rPr>
            </w:pPr>
            <w:r>
              <w:rPr>
                <w:sz w:val="20"/>
              </w:rPr>
              <w:t xml:space="preserve">Всего (сумма граф 8 </w:t>
            </w:r>
            <w:r>
              <w:rPr>
                <w:sz w:val="20"/>
              </w:rPr>
              <w:br w:type="textWrapping" w:clear="all"/>
              <w:t>и 9)</w:t>
            </w:r>
          </w:p>
        </w:tc>
        <w:tc>
          <w:tcPr>
            <w:tcW w:w="421" w:type="pct"/>
            <w:tcBorders>
              <w:top w:val="single" w:sz="4" w:space="0" w:color="000000"/>
              <w:left w:val="single" w:sz="4" w:space="0" w:color="000000"/>
              <w:bottom w:val="single" w:sz="4" w:space="0" w:color="000000"/>
              <w:right w:val="single" w:sz="4" w:space="0" w:color="000000"/>
            </w:tcBorders>
            <w:vAlign w:val="center"/>
          </w:tcPr>
          <w:p w:rsidR="00F5761F" w:rsidRDefault="008F411E">
            <w:pPr>
              <w:ind w:left="-57" w:right="-57"/>
              <w:jc w:val="center"/>
              <w:rPr>
                <w:sz w:val="20"/>
              </w:rPr>
            </w:pPr>
            <w:r>
              <w:rPr>
                <w:sz w:val="20"/>
              </w:rPr>
              <w:t xml:space="preserve">в том числе по </w:t>
            </w:r>
            <w:proofErr w:type="gramStart"/>
            <w:r>
              <w:rPr>
                <w:sz w:val="20"/>
              </w:rPr>
              <w:t>внутреннему</w:t>
            </w:r>
            <w:proofErr w:type="gramEnd"/>
            <w:r>
              <w:rPr>
                <w:sz w:val="20"/>
              </w:rPr>
              <w:t xml:space="preserve"> совмести-тельству</w:t>
            </w:r>
            <w:r>
              <w:rPr>
                <w:sz w:val="20"/>
                <w:vertAlign w:val="superscript"/>
              </w:rPr>
              <w:t>3</w:t>
            </w:r>
          </w:p>
        </w:tc>
        <w:tc>
          <w:tcPr>
            <w:tcW w:w="1255" w:type="auto"/>
            <w:vMerge/>
            <w:tcBorders>
              <w:top w:val="single" w:sz="4" w:space="0" w:color="000000"/>
              <w:left w:val="single" w:sz="4" w:space="0" w:color="000000"/>
              <w:bottom w:val="single" w:sz="4" w:space="0" w:color="000000"/>
              <w:right w:val="single" w:sz="4" w:space="0" w:color="000000"/>
            </w:tcBorders>
            <w:vAlign w:val="center"/>
          </w:tcPr>
          <w:p w:rsidR="00F5761F" w:rsidRDefault="00F5761F">
            <w:pPr>
              <w:rPr>
                <w:sz w:val="20"/>
              </w:rPr>
            </w:pPr>
          </w:p>
        </w:tc>
        <w:tc>
          <w:tcPr>
            <w:tcW w:w="467" w:type="pct"/>
            <w:tcBorders>
              <w:top w:val="single" w:sz="4" w:space="0" w:color="000000"/>
              <w:left w:val="single" w:sz="4" w:space="0" w:color="000000"/>
              <w:bottom w:val="single" w:sz="4" w:space="0" w:color="000000"/>
              <w:right w:val="single" w:sz="4" w:space="0" w:color="000000"/>
            </w:tcBorders>
            <w:vAlign w:val="center"/>
          </w:tcPr>
          <w:p w:rsidR="00F5761F" w:rsidRDefault="008F411E">
            <w:pPr>
              <w:ind w:left="-57" w:right="-57"/>
              <w:jc w:val="center"/>
              <w:rPr>
                <w:sz w:val="20"/>
              </w:rPr>
            </w:pPr>
            <w:r>
              <w:rPr>
                <w:sz w:val="20"/>
              </w:rPr>
              <w:t>за счет средств бюджетов всех уровней (субсидий)</w:t>
            </w:r>
          </w:p>
        </w:tc>
        <w:tc>
          <w:tcPr>
            <w:tcW w:w="42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5761F" w:rsidRDefault="008F411E">
            <w:pPr>
              <w:ind w:left="-57" w:right="-57"/>
              <w:jc w:val="center"/>
              <w:rPr>
                <w:sz w:val="20"/>
              </w:rPr>
            </w:pPr>
            <w:r>
              <w:rPr>
                <w:sz w:val="20"/>
              </w:rPr>
              <w:t xml:space="preserve">средства от приносящей доход деятельности </w:t>
            </w:r>
            <w:r>
              <w:rPr>
                <w:sz w:val="20"/>
              </w:rPr>
              <w:br w:type="textWrapping" w:clear="all"/>
              <w:t>и иные средства</w:t>
            </w:r>
          </w:p>
        </w:tc>
        <w:tc>
          <w:tcPr>
            <w:tcW w:w="421" w:type="pct"/>
            <w:tcBorders>
              <w:top w:val="single" w:sz="4" w:space="0" w:color="000000"/>
              <w:left w:val="single" w:sz="4" w:space="0" w:color="000000"/>
              <w:bottom w:val="single" w:sz="4" w:space="0" w:color="000000"/>
              <w:right w:val="single" w:sz="4" w:space="0" w:color="000000"/>
            </w:tcBorders>
            <w:vAlign w:val="center"/>
          </w:tcPr>
          <w:p w:rsidR="00F5761F" w:rsidRDefault="008F411E">
            <w:pPr>
              <w:ind w:left="-57" w:right="-57"/>
              <w:jc w:val="center"/>
              <w:rPr>
                <w:sz w:val="20"/>
              </w:rPr>
            </w:pPr>
            <w:r>
              <w:rPr>
                <w:sz w:val="20"/>
              </w:rPr>
              <w:t>за счет средств бюджетов всех уровней (субсидий)</w:t>
            </w:r>
          </w:p>
        </w:tc>
        <w:tc>
          <w:tcPr>
            <w:tcW w:w="467" w:type="pct"/>
            <w:tcBorders>
              <w:top w:val="single" w:sz="4" w:space="0" w:color="000000"/>
              <w:left w:val="single" w:sz="4" w:space="0" w:color="000000"/>
              <w:bottom w:val="single" w:sz="4" w:space="0" w:color="000000"/>
              <w:right w:val="single" w:sz="4" w:space="0" w:color="000000"/>
            </w:tcBorders>
            <w:vAlign w:val="center"/>
          </w:tcPr>
          <w:p w:rsidR="00F5761F" w:rsidRDefault="008F411E">
            <w:pPr>
              <w:ind w:left="-57" w:right="-57"/>
              <w:jc w:val="center"/>
              <w:rPr>
                <w:sz w:val="20"/>
              </w:rPr>
            </w:pPr>
            <w:r>
              <w:rPr>
                <w:sz w:val="20"/>
              </w:rPr>
              <w:t xml:space="preserve">средства </w:t>
            </w:r>
            <w:r>
              <w:rPr>
                <w:sz w:val="20"/>
              </w:rPr>
              <w:br w:type="textWrapping" w:clear="all"/>
              <w:t xml:space="preserve">от </w:t>
            </w:r>
            <w:proofErr w:type="gramStart"/>
            <w:r>
              <w:rPr>
                <w:sz w:val="20"/>
              </w:rPr>
              <w:t>приносящей</w:t>
            </w:r>
            <w:proofErr w:type="gramEnd"/>
            <w:r>
              <w:rPr>
                <w:sz w:val="20"/>
              </w:rPr>
              <w:t xml:space="preserve"> доход </w:t>
            </w:r>
          </w:p>
          <w:p w:rsidR="00F5761F" w:rsidRDefault="008F411E">
            <w:pPr>
              <w:ind w:left="-57" w:right="-57"/>
              <w:jc w:val="center"/>
              <w:rPr>
                <w:strike/>
                <w:sz w:val="20"/>
              </w:rPr>
            </w:pPr>
            <w:r>
              <w:rPr>
                <w:sz w:val="20"/>
              </w:rPr>
              <w:t xml:space="preserve">деятельности </w:t>
            </w:r>
            <w:r>
              <w:rPr>
                <w:sz w:val="20"/>
              </w:rPr>
              <w:br w:type="textWrapping" w:clear="all"/>
              <w:t>и иные средства</w:t>
            </w:r>
          </w:p>
        </w:tc>
      </w:tr>
      <w:tr w:rsidR="00F5761F">
        <w:tc>
          <w:tcPr>
            <w:tcW w:w="1073" w:type="pct"/>
            <w:tcBorders>
              <w:top w:val="none" w:sz="255" w:space="0" w:color="FFFFFF"/>
              <w:left w:val="single" w:sz="4" w:space="0" w:color="000000"/>
              <w:bottom w:val="none" w:sz="255" w:space="0" w:color="FFFFFF"/>
              <w:right w:val="single" w:sz="4" w:space="0" w:color="000000"/>
            </w:tcBorders>
            <w:vAlign w:val="center"/>
          </w:tcPr>
          <w:p w:rsidR="00F5761F" w:rsidRDefault="008F411E">
            <w:pPr>
              <w:tabs>
                <w:tab w:val="left" w:pos="5094"/>
              </w:tabs>
              <w:spacing w:before="20" w:after="20"/>
              <w:jc w:val="center"/>
              <w:rPr>
                <w:sz w:val="20"/>
              </w:rPr>
            </w:pPr>
            <w:r>
              <w:rPr>
                <w:sz w:val="20"/>
              </w:rPr>
              <w:t>А</w:t>
            </w:r>
          </w:p>
        </w:tc>
        <w:tc>
          <w:tcPr>
            <w:tcW w:w="236" w:type="pct"/>
            <w:tcBorders>
              <w:top w:val="none" w:sz="255" w:space="0" w:color="FFFFFF"/>
              <w:left w:val="none" w:sz="255" w:space="0" w:color="FFFFFF"/>
              <w:bottom w:val="none" w:sz="255" w:space="0" w:color="FFFFFF"/>
              <w:right w:val="single" w:sz="4" w:space="0" w:color="000000"/>
            </w:tcBorders>
            <w:vAlign w:val="center"/>
          </w:tcPr>
          <w:p w:rsidR="00F5761F" w:rsidRDefault="008F411E">
            <w:pPr>
              <w:tabs>
                <w:tab w:val="left" w:pos="5094"/>
              </w:tabs>
              <w:spacing w:before="20" w:after="20"/>
              <w:jc w:val="center"/>
              <w:rPr>
                <w:sz w:val="20"/>
              </w:rPr>
            </w:pPr>
            <w:r>
              <w:rPr>
                <w:sz w:val="20"/>
              </w:rPr>
              <w:t>Б</w:t>
            </w:r>
          </w:p>
        </w:tc>
        <w:tc>
          <w:tcPr>
            <w:tcW w:w="421" w:type="pct"/>
            <w:tcBorders>
              <w:top w:val="none" w:sz="255" w:space="0" w:color="FFFFFF"/>
              <w:left w:val="none" w:sz="255" w:space="0" w:color="FFFFFF"/>
              <w:bottom w:val="none" w:sz="255" w:space="0" w:color="FFFFFF"/>
              <w:right w:val="single" w:sz="4" w:space="0" w:color="000000"/>
            </w:tcBorders>
            <w:vAlign w:val="center"/>
          </w:tcPr>
          <w:p w:rsidR="00F5761F" w:rsidRDefault="008F411E">
            <w:pPr>
              <w:spacing w:before="20" w:after="20" w:line="240" w:lineRule="exact"/>
              <w:jc w:val="center"/>
              <w:rPr>
                <w:sz w:val="20"/>
              </w:rPr>
            </w:pPr>
            <w:r>
              <w:rPr>
                <w:sz w:val="20"/>
              </w:rPr>
              <w:t>3</w:t>
            </w:r>
          </w:p>
        </w:tc>
        <w:tc>
          <w:tcPr>
            <w:tcW w:w="327" w:type="pct"/>
            <w:tcBorders>
              <w:top w:val="none" w:sz="255" w:space="0" w:color="FFFFFF"/>
              <w:left w:val="none" w:sz="255" w:space="0" w:color="FFFFFF"/>
              <w:bottom w:val="none" w:sz="255" w:space="0" w:color="FFFFFF"/>
              <w:right w:val="single" w:sz="4" w:space="0" w:color="000000"/>
            </w:tcBorders>
            <w:vAlign w:val="center"/>
          </w:tcPr>
          <w:p w:rsidR="00F5761F" w:rsidRDefault="008F411E">
            <w:pPr>
              <w:spacing w:before="20" w:after="20" w:line="240" w:lineRule="exact"/>
              <w:jc w:val="center"/>
              <w:rPr>
                <w:sz w:val="20"/>
              </w:rPr>
            </w:pPr>
            <w:r>
              <w:rPr>
                <w:sz w:val="20"/>
              </w:rPr>
              <w:t>4</w:t>
            </w:r>
          </w:p>
        </w:tc>
        <w:tc>
          <w:tcPr>
            <w:tcW w:w="327" w:type="pct"/>
            <w:tcBorders>
              <w:top w:val="none" w:sz="255" w:space="0" w:color="FFFFFF"/>
              <w:left w:val="none" w:sz="255" w:space="0" w:color="FFFFFF"/>
              <w:bottom w:val="none" w:sz="255" w:space="0" w:color="FFFFFF"/>
              <w:right w:val="single" w:sz="4" w:space="0" w:color="000000"/>
            </w:tcBorders>
            <w:vAlign w:val="center"/>
          </w:tcPr>
          <w:p w:rsidR="00F5761F" w:rsidRDefault="008F411E">
            <w:pPr>
              <w:spacing w:before="20" w:after="20" w:line="240" w:lineRule="exact"/>
              <w:jc w:val="center"/>
              <w:rPr>
                <w:sz w:val="20"/>
              </w:rPr>
            </w:pPr>
            <w:r>
              <w:rPr>
                <w:sz w:val="20"/>
              </w:rPr>
              <w:t>5</w:t>
            </w:r>
          </w:p>
        </w:tc>
        <w:tc>
          <w:tcPr>
            <w:tcW w:w="421" w:type="pct"/>
            <w:tcBorders>
              <w:top w:val="none" w:sz="255" w:space="0" w:color="FFFFFF"/>
              <w:left w:val="none" w:sz="255" w:space="0" w:color="FFFFFF"/>
              <w:bottom w:val="none" w:sz="255" w:space="0" w:color="FFFFFF"/>
              <w:right w:val="single" w:sz="4" w:space="0" w:color="000000"/>
            </w:tcBorders>
            <w:vAlign w:val="center"/>
          </w:tcPr>
          <w:p w:rsidR="00F5761F" w:rsidRDefault="008F411E">
            <w:pPr>
              <w:spacing w:before="20" w:after="20" w:line="240" w:lineRule="exact"/>
              <w:jc w:val="center"/>
              <w:rPr>
                <w:sz w:val="20"/>
              </w:rPr>
            </w:pPr>
            <w:r>
              <w:rPr>
                <w:sz w:val="20"/>
              </w:rPr>
              <w:t>6</w:t>
            </w:r>
          </w:p>
        </w:tc>
        <w:tc>
          <w:tcPr>
            <w:tcW w:w="421" w:type="pct"/>
            <w:tcBorders>
              <w:top w:val="none" w:sz="255" w:space="0" w:color="FFFFFF"/>
              <w:left w:val="none" w:sz="255" w:space="0" w:color="FFFFFF"/>
              <w:bottom w:val="none" w:sz="255" w:space="0" w:color="FFFFFF"/>
              <w:right w:val="single" w:sz="4" w:space="0" w:color="000000"/>
            </w:tcBorders>
            <w:vAlign w:val="center"/>
          </w:tcPr>
          <w:p w:rsidR="00F5761F" w:rsidRDefault="008F411E">
            <w:pPr>
              <w:spacing w:before="20" w:after="20" w:line="240" w:lineRule="exact"/>
              <w:jc w:val="center"/>
              <w:rPr>
                <w:sz w:val="20"/>
              </w:rPr>
            </w:pPr>
            <w:r>
              <w:rPr>
                <w:sz w:val="20"/>
              </w:rPr>
              <w:t>7</w:t>
            </w:r>
          </w:p>
        </w:tc>
        <w:tc>
          <w:tcPr>
            <w:tcW w:w="467" w:type="pct"/>
            <w:tcBorders>
              <w:top w:val="none" w:sz="255" w:space="0" w:color="FFFFFF"/>
              <w:left w:val="none" w:sz="255" w:space="0" w:color="FFFFFF"/>
              <w:bottom w:val="none" w:sz="255" w:space="0" w:color="FFFFFF"/>
              <w:right w:val="single" w:sz="4" w:space="0" w:color="000000"/>
            </w:tcBorders>
            <w:vAlign w:val="center"/>
          </w:tcPr>
          <w:p w:rsidR="00F5761F" w:rsidRDefault="008F411E">
            <w:pPr>
              <w:spacing w:before="20" w:after="20" w:line="240" w:lineRule="exact"/>
              <w:jc w:val="center"/>
              <w:rPr>
                <w:sz w:val="20"/>
              </w:rPr>
            </w:pPr>
            <w:r>
              <w:rPr>
                <w:sz w:val="20"/>
              </w:rPr>
              <w:t>8</w:t>
            </w:r>
          </w:p>
        </w:tc>
        <w:tc>
          <w:tcPr>
            <w:tcW w:w="421" w:type="pct"/>
            <w:tcBorders>
              <w:top w:val="none" w:sz="255" w:space="0" w:color="FFFFFF"/>
              <w:left w:val="none" w:sz="255" w:space="0" w:color="FFFFFF"/>
              <w:bottom w:val="none" w:sz="255" w:space="0" w:color="FFFFFF"/>
              <w:right w:val="single" w:sz="4" w:space="0" w:color="000000"/>
            </w:tcBorders>
            <w:vAlign w:val="center"/>
          </w:tcPr>
          <w:p w:rsidR="00F5761F" w:rsidRDefault="008F411E">
            <w:pPr>
              <w:spacing w:before="20" w:after="20" w:line="240" w:lineRule="exact"/>
              <w:jc w:val="center"/>
              <w:rPr>
                <w:sz w:val="20"/>
              </w:rPr>
            </w:pPr>
            <w:r>
              <w:rPr>
                <w:sz w:val="20"/>
              </w:rPr>
              <w:t>9</w:t>
            </w:r>
          </w:p>
        </w:tc>
        <w:tc>
          <w:tcPr>
            <w:tcW w:w="421" w:type="pct"/>
            <w:tcBorders>
              <w:top w:val="none" w:sz="255" w:space="0" w:color="FFFFFF"/>
              <w:left w:val="none" w:sz="255" w:space="0" w:color="FFFFFF"/>
              <w:bottom w:val="none" w:sz="255" w:space="0" w:color="FFFFFF"/>
              <w:right w:val="single" w:sz="4" w:space="0" w:color="000000"/>
            </w:tcBorders>
            <w:vAlign w:val="center"/>
          </w:tcPr>
          <w:p w:rsidR="00F5761F" w:rsidRDefault="008F411E">
            <w:pPr>
              <w:spacing w:before="20" w:after="20" w:line="240" w:lineRule="exact"/>
              <w:jc w:val="center"/>
              <w:rPr>
                <w:sz w:val="20"/>
              </w:rPr>
            </w:pPr>
            <w:r>
              <w:rPr>
                <w:sz w:val="20"/>
              </w:rPr>
              <w:t>10</w:t>
            </w:r>
          </w:p>
        </w:tc>
        <w:tc>
          <w:tcPr>
            <w:tcW w:w="467" w:type="pct"/>
            <w:tcBorders>
              <w:top w:val="none" w:sz="255" w:space="0" w:color="FFFFFF"/>
              <w:left w:val="none" w:sz="255" w:space="0" w:color="FFFFFF"/>
              <w:bottom w:val="none" w:sz="255" w:space="0" w:color="FFFFFF"/>
              <w:right w:val="single" w:sz="4" w:space="0" w:color="000000"/>
            </w:tcBorders>
            <w:vAlign w:val="center"/>
          </w:tcPr>
          <w:p w:rsidR="00F5761F" w:rsidRDefault="008F411E">
            <w:pPr>
              <w:spacing w:before="20" w:after="20" w:line="240" w:lineRule="exact"/>
              <w:jc w:val="center"/>
              <w:rPr>
                <w:sz w:val="20"/>
              </w:rPr>
            </w:pPr>
            <w:r>
              <w:rPr>
                <w:sz w:val="20"/>
              </w:rPr>
              <w:t>11</w:t>
            </w:r>
          </w:p>
        </w:tc>
      </w:tr>
      <w:tr w:rsidR="00F5761F">
        <w:trPr>
          <w:trHeight w:val="440"/>
        </w:trPr>
        <w:tc>
          <w:tcPr>
            <w:tcW w:w="1073"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180" w:lineRule="exact"/>
              <w:rPr>
                <w:sz w:val="20"/>
                <w:vertAlign w:val="superscript"/>
              </w:rPr>
            </w:pPr>
            <w:r>
              <w:rPr>
                <w:spacing w:val="-4"/>
                <w:sz w:val="20"/>
              </w:rPr>
              <w:t>Численность работников – всего</w:t>
            </w:r>
          </w:p>
          <w:p w:rsidR="00F5761F" w:rsidRDefault="008F411E">
            <w:pPr>
              <w:spacing w:line="180" w:lineRule="exact"/>
              <w:rPr>
                <w:spacing w:val="-4"/>
                <w:sz w:val="20"/>
              </w:rPr>
            </w:pPr>
            <w:r>
              <w:rPr>
                <w:spacing w:val="-4"/>
                <w:sz w:val="20"/>
              </w:rPr>
              <w:t>(сумма строк 2102, 2106, 2109, 2110)</w:t>
            </w:r>
          </w:p>
        </w:tc>
        <w:tc>
          <w:tcPr>
            <w:tcW w:w="236"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before="20" w:after="20" w:line="240" w:lineRule="exact"/>
              <w:jc w:val="center"/>
              <w:rPr>
                <w:sz w:val="20"/>
              </w:rPr>
            </w:pPr>
            <w:r>
              <w:rPr>
                <w:sz w:val="20"/>
              </w:rPr>
              <w:t>2101</w:t>
            </w:r>
          </w:p>
        </w:tc>
        <w:tc>
          <w:tcPr>
            <w:tcW w:w="421"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r>
      <w:tr w:rsidR="00F5761F">
        <w:trPr>
          <w:trHeight w:val="437"/>
        </w:trPr>
        <w:tc>
          <w:tcPr>
            <w:tcW w:w="1073" w:type="pct"/>
            <w:tcBorders>
              <w:top w:val="none" w:sz="255" w:space="0" w:color="FFFFFF"/>
              <w:left w:val="single" w:sz="4" w:space="0" w:color="000000"/>
              <w:bottom w:val="single" w:sz="4" w:space="0" w:color="000000"/>
              <w:right w:val="single" w:sz="4" w:space="0" w:color="000000"/>
            </w:tcBorders>
            <w:vAlign w:val="bottom"/>
          </w:tcPr>
          <w:p w:rsidR="00F5761F" w:rsidRDefault="008F411E">
            <w:pPr>
              <w:spacing w:line="180" w:lineRule="exact"/>
              <w:ind w:left="113"/>
              <w:rPr>
                <w:sz w:val="20"/>
              </w:rPr>
            </w:pPr>
            <w:r>
              <w:rPr>
                <w:sz w:val="20"/>
              </w:rPr>
              <w:t xml:space="preserve">в том числе: </w:t>
            </w:r>
            <w:r>
              <w:rPr>
                <w:sz w:val="20"/>
              </w:rPr>
              <w:br w:type="textWrapping" w:clear="all"/>
              <w:t>руководящие работники – всего</w:t>
            </w:r>
          </w:p>
        </w:tc>
        <w:tc>
          <w:tcPr>
            <w:tcW w:w="236" w:type="pct"/>
            <w:tcBorders>
              <w:top w:val="none" w:sz="255" w:space="0" w:color="FFFFFF"/>
              <w:left w:val="single" w:sz="4" w:space="0" w:color="000000"/>
              <w:bottom w:val="single" w:sz="4" w:space="0" w:color="000000"/>
              <w:right w:val="single" w:sz="4" w:space="0" w:color="000000"/>
            </w:tcBorders>
            <w:vAlign w:val="bottom"/>
          </w:tcPr>
          <w:p w:rsidR="00F5761F" w:rsidRDefault="008F411E">
            <w:pPr>
              <w:spacing w:line="240" w:lineRule="exact"/>
              <w:jc w:val="center"/>
              <w:rPr>
                <w:sz w:val="20"/>
              </w:rPr>
            </w:pPr>
            <w:r>
              <w:rPr>
                <w:sz w:val="20"/>
              </w:rPr>
              <w:t>2102</w:t>
            </w:r>
          </w:p>
        </w:tc>
        <w:tc>
          <w:tcPr>
            <w:tcW w:w="421" w:type="pct"/>
            <w:tcBorders>
              <w:top w:val="none" w:sz="255" w:space="0" w:color="FFFFFF"/>
              <w:left w:val="single" w:sz="4" w:space="0" w:color="000000"/>
              <w:bottom w:val="single" w:sz="4" w:space="0" w:color="000000"/>
              <w:right w:val="single" w:sz="4" w:space="0" w:color="000000"/>
            </w:tcBorders>
            <w:vAlign w:val="bottom"/>
          </w:tcPr>
          <w:p w:rsidR="00F5761F" w:rsidRDefault="00F5761F">
            <w:pPr>
              <w:spacing w:line="240" w:lineRule="exact"/>
              <w:jc w:val="center"/>
              <w:rPr>
                <w:sz w:val="20"/>
              </w:rPr>
            </w:pPr>
          </w:p>
        </w:tc>
        <w:tc>
          <w:tcPr>
            <w:tcW w:w="327" w:type="pct"/>
            <w:tcBorders>
              <w:top w:val="none" w:sz="255" w:space="0" w:color="FFFFFF"/>
              <w:left w:val="single" w:sz="4" w:space="0" w:color="000000"/>
              <w:bottom w:val="single" w:sz="4" w:space="0" w:color="000000"/>
              <w:right w:val="single" w:sz="4" w:space="0" w:color="000000"/>
            </w:tcBorders>
            <w:vAlign w:val="bottom"/>
          </w:tcPr>
          <w:p w:rsidR="00F5761F" w:rsidRDefault="00F5761F">
            <w:pPr>
              <w:spacing w:line="240" w:lineRule="exact"/>
              <w:jc w:val="center"/>
              <w:rPr>
                <w:sz w:val="20"/>
              </w:rPr>
            </w:pPr>
          </w:p>
        </w:tc>
        <w:tc>
          <w:tcPr>
            <w:tcW w:w="327" w:type="pct"/>
            <w:tcBorders>
              <w:top w:val="none" w:sz="255" w:space="0" w:color="FFFFFF"/>
              <w:left w:val="single" w:sz="4" w:space="0" w:color="000000"/>
              <w:bottom w:val="single" w:sz="4" w:space="0" w:color="000000"/>
              <w:right w:val="single" w:sz="4" w:space="0" w:color="000000"/>
            </w:tcBorders>
            <w:vAlign w:val="bottom"/>
          </w:tcPr>
          <w:p w:rsidR="00F5761F" w:rsidRDefault="00F5761F">
            <w:pPr>
              <w:spacing w:line="240" w:lineRule="exact"/>
              <w:jc w:val="center"/>
              <w:rPr>
                <w:sz w:val="20"/>
              </w:rPr>
            </w:pPr>
          </w:p>
        </w:tc>
        <w:tc>
          <w:tcPr>
            <w:tcW w:w="421" w:type="pct"/>
            <w:tcBorders>
              <w:top w:val="none" w:sz="255" w:space="0" w:color="FFFFFF"/>
              <w:left w:val="single" w:sz="4" w:space="0" w:color="000000"/>
              <w:bottom w:val="single" w:sz="4" w:space="0" w:color="000000"/>
              <w:right w:val="single" w:sz="4" w:space="0" w:color="000000"/>
            </w:tcBorders>
            <w:vAlign w:val="bottom"/>
          </w:tcPr>
          <w:p w:rsidR="00F5761F" w:rsidRDefault="00F5761F">
            <w:pPr>
              <w:spacing w:line="240" w:lineRule="exact"/>
              <w:jc w:val="center"/>
              <w:rPr>
                <w:sz w:val="20"/>
              </w:rPr>
            </w:pPr>
          </w:p>
        </w:tc>
        <w:tc>
          <w:tcPr>
            <w:tcW w:w="421" w:type="pct"/>
            <w:tcBorders>
              <w:top w:val="none" w:sz="255" w:space="0" w:color="FFFFFF"/>
              <w:left w:val="single" w:sz="4" w:space="0" w:color="000000"/>
              <w:bottom w:val="single" w:sz="4" w:space="0" w:color="000000"/>
              <w:right w:val="single" w:sz="4" w:space="0" w:color="000000"/>
            </w:tcBorders>
            <w:vAlign w:val="bottom"/>
          </w:tcPr>
          <w:p w:rsidR="00F5761F" w:rsidRDefault="00F5761F">
            <w:pPr>
              <w:spacing w:line="240" w:lineRule="exact"/>
              <w:jc w:val="center"/>
              <w:rPr>
                <w:sz w:val="20"/>
              </w:rPr>
            </w:pPr>
          </w:p>
        </w:tc>
        <w:tc>
          <w:tcPr>
            <w:tcW w:w="467" w:type="pct"/>
            <w:tcBorders>
              <w:top w:val="none" w:sz="255" w:space="0" w:color="FFFFFF"/>
              <w:left w:val="single" w:sz="4" w:space="0" w:color="000000"/>
              <w:bottom w:val="single" w:sz="4" w:space="0" w:color="000000"/>
              <w:right w:val="single" w:sz="4" w:space="0" w:color="000000"/>
            </w:tcBorders>
            <w:vAlign w:val="bottom"/>
          </w:tcPr>
          <w:p w:rsidR="00F5761F" w:rsidRDefault="00F5761F">
            <w:pPr>
              <w:spacing w:line="240" w:lineRule="exact"/>
              <w:jc w:val="center"/>
              <w:rPr>
                <w:sz w:val="20"/>
              </w:rPr>
            </w:pPr>
          </w:p>
        </w:tc>
        <w:tc>
          <w:tcPr>
            <w:tcW w:w="421" w:type="pct"/>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sz w:val="20"/>
              </w:rPr>
            </w:pPr>
          </w:p>
        </w:tc>
        <w:tc>
          <w:tcPr>
            <w:tcW w:w="421" w:type="pct"/>
            <w:tcBorders>
              <w:top w:val="none" w:sz="255" w:space="0" w:color="FFFFFF"/>
              <w:left w:val="single" w:sz="4" w:space="0" w:color="000000"/>
              <w:bottom w:val="single" w:sz="4" w:space="0" w:color="000000"/>
              <w:right w:val="single" w:sz="4" w:space="0" w:color="000000"/>
            </w:tcBorders>
            <w:vAlign w:val="bottom"/>
          </w:tcPr>
          <w:p w:rsidR="00F5761F" w:rsidRDefault="00F5761F">
            <w:pPr>
              <w:spacing w:line="240" w:lineRule="exact"/>
              <w:jc w:val="center"/>
              <w:rPr>
                <w:sz w:val="20"/>
              </w:rPr>
            </w:pPr>
          </w:p>
        </w:tc>
        <w:tc>
          <w:tcPr>
            <w:tcW w:w="467" w:type="pct"/>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sz w:val="20"/>
              </w:rPr>
            </w:pPr>
          </w:p>
        </w:tc>
      </w:tr>
      <w:tr w:rsidR="00F5761F">
        <w:trPr>
          <w:trHeight w:val="437"/>
        </w:trPr>
        <w:tc>
          <w:tcPr>
            <w:tcW w:w="1073" w:type="pct"/>
            <w:tcBorders>
              <w:top w:val="none" w:sz="255" w:space="0" w:color="FFFFFF"/>
              <w:left w:val="single" w:sz="4" w:space="0" w:color="000000"/>
              <w:bottom w:val="single" w:sz="4" w:space="0" w:color="000000"/>
              <w:right w:val="single" w:sz="4" w:space="0" w:color="000000"/>
            </w:tcBorders>
            <w:vAlign w:val="bottom"/>
          </w:tcPr>
          <w:p w:rsidR="00F5761F" w:rsidRDefault="008F411E">
            <w:pPr>
              <w:spacing w:line="180" w:lineRule="exact"/>
              <w:ind w:left="227"/>
              <w:rPr>
                <w:sz w:val="20"/>
              </w:rPr>
            </w:pPr>
            <w:r>
              <w:rPr>
                <w:sz w:val="20"/>
              </w:rPr>
              <w:t xml:space="preserve">из них: </w:t>
            </w:r>
            <w:r>
              <w:rPr>
                <w:sz w:val="20"/>
              </w:rPr>
              <w:br w:type="textWrapping" w:clear="all"/>
              <w:t>руководитель</w:t>
            </w:r>
          </w:p>
        </w:tc>
        <w:tc>
          <w:tcPr>
            <w:tcW w:w="236" w:type="pct"/>
            <w:tcBorders>
              <w:top w:val="none" w:sz="255" w:space="0" w:color="FFFFFF"/>
              <w:left w:val="single" w:sz="4" w:space="0" w:color="000000"/>
              <w:bottom w:val="single" w:sz="4" w:space="0" w:color="000000"/>
              <w:right w:val="single" w:sz="4" w:space="0" w:color="000000"/>
            </w:tcBorders>
            <w:vAlign w:val="bottom"/>
          </w:tcPr>
          <w:p w:rsidR="00F5761F" w:rsidRDefault="008F411E">
            <w:pPr>
              <w:spacing w:line="240" w:lineRule="exact"/>
              <w:jc w:val="center"/>
              <w:rPr>
                <w:sz w:val="20"/>
              </w:rPr>
            </w:pPr>
            <w:r>
              <w:rPr>
                <w:sz w:val="20"/>
              </w:rPr>
              <w:t>2103</w:t>
            </w:r>
          </w:p>
        </w:tc>
        <w:tc>
          <w:tcPr>
            <w:tcW w:w="421" w:type="pct"/>
            <w:tcBorders>
              <w:top w:val="none" w:sz="255" w:space="0" w:color="FFFFFF"/>
              <w:left w:val="single" w:sz="4" w:space="0" w:color="000000"/>
              <w:bottom w:val="single" w:sz="4" w:space="0" w:color="000000"/>
              <w:right w:val="single" w:sz="4" w:space="0" w:color="000000"/>
            </w:tcBorders>
            <w:vAlign w:val="bottom"/>
          </w:tcPr>
          <w:p w:rsidR="00F5761F" w:rsidRDefault="00F5761F">
            <w:pPr>
              <w:spacing w:line="240" w:lineRule="exact"/>
              <w:jc w:val="center"/>
              <w:rPr>
                <w:sz w:val="20"/>
              </w:rPr>
            </w:pPr>
          </w:p>
        </w:tc>
        <w:tc>
          <w:tcPr>
            <w:tcW w:w="327" w:type="pct"/>
            <w:tcBorders>
              <w:top w:val="none" w:sz="255" w:space="0" w:color="FFFFFF"/>
              <w:left w:val="single" w:sz="4" w:space="0" w:color="000000"/>
              <w:bottom w:val="single" w:sz="4" w:space="0" w:color="000000"/>
              <w:right w:val="single" w:sz="4" w:space="0" w:color="000000"/>
            </w:tcBorders>
            <w:vAlign w:val="bottom"/>
          </w:tcPr>
          <w:p w:rsidR="00F5761F" w:rsidRDefault="00F5761F">
            <w:pPr>
              <w:spacing w:line="240" w:lineRule="exact"/>
              <w:jc w:val="center"/>
              <w:rPr>
                <w:sz w:val="20"/>
              </w:rPr>
            </w:pPr>
          </w:p>
        </w:tc>
        <w:tc>
          <w:tcPr>
            <w:tcW w:w="327" w:type="pct"/>
            <w:tcBorders>
              <w:top w:val="none" w:sz="255" w:space="0" w:color="FFFFFF"/>
              <w:left w:val="single" w:sz="4" w:space="0" w:color="000000"/>
              <w:bottom w:val="single" w:sz="4" w:space="0" w:color="000000"/>
              <w:right w:val="single" w:sz="4" w:space="0" w:color="000000"/>
            </w:tcBorders>
            <w:vAlign w:val="bottom"/>
          </w:tcPr>
          <w:p w:rsidR="00F5761F" w:rsidRDefault="00F5761F">
            <w:pPr>
              <w:spacing w:line="240" w:lineRule="exact"/>
              <w:jc w:val="center"/>
              <w:rPr>
                <w:sz w:val="20"/>
              </w:rPr>
            </w:pPr>
          </w:p>
        </w:tc>
        <w:tc>
          <w:tcPr>
            <w:tcW w:w="421" w:type="pct"/>
            <w:tcBorders>
              <w:top w:val="none" w:sz="255" w:space="0" w:color="FFFFFF"/>
              <w:left w:val="single" w:sz="4" w:space="0" w:color="000000"/>
              <w:bottom w:val="single" w:sz="4" w:space="0" w:color="000000"/>
              <w:right w:val="single" w:sz="4" w:space="0" w:color="000000"/>
            </w:tcBorders>
            <w:vAlign w:val="bottom"/>
          </w:tcPr>
          <w:p w:rsidR="00F5761F" w:rsidRDefault="00F5761F">
            <w:pPr>
              <w:spacing w:line="240" w:lineRule="exact"/>
              <w:jc w:val="center"/>
              <w:rPr>
                <w:sz w:val="20"/>
              </w:rPr>
            </w:pPr>
          </w:p>
        </w:tc>
        <w:tc>
          <w:tcPr>
            <w:tcW w:w="421" w:type="pct"/>
            <w:tcBorders>
              <w:top w:val="none" w:sz="255" w:space="0" w:color="FFFFFF"/>
              <w:left w:val="single" w:sz="4" w:space="0" w:color="000000"/>
              <w:bottom w:val="single" w:sz="4" w:space="0" w:color="000000"/>
              <w:right w:val="single" w:sz="4" w:space="0" w:color="000000"/>
            </w:tcBorders>
            <w:vAlign w:val="bottom"/>
          </w:tcPr>
          <w:p w:rsidR="00F5761F" w:rsidRDefault="00F5761F">
            <w:pPr>
              <w:spacing w:line="240" w:lineRule="exact"/>
              <w:jc w:val="center"/>
              <w:rPr>
                <w:sz w:val="20"/>
              </w:rPr>
            </w:pPr>
          </w:p>
        </w:tc>
        <w:tc>
          <w:tcPr>
            <w:tcW w:w="467" w:type="pct"/>
            <w:tcBorders>
              <w:top w:val="none" w:sz="255" w:space="0" w:color="FFFFFF"/>
              <w:left w:val="single" w:sz="4" w:space="0" w:color="000000"/>
              <w:bottom w:val="single" w:sz="4" w:space="0" w:color="000000"/>
              <w:right w:val="single" w:sz="4" w:space="0" w:color="000000"/>
            </w:tcBorders>
            <w:vAlign w:val="bottom"/>
          </w:tcPr>
          <w:p w:rsidR="00F5761F" w:rsidRDefault="00F5761F">
            <w:pPr>
              <w:spacing w:line="240" w:lineRule="exact"/>
              <w:jc w:val="center"/>
              <w:rPr>
                <w:sz w:val="20"/>
              </w:rPr>
            </w:pPr>
          </w:p>
        </w:tc>
        <w:tc>
          <w:tcPr>
            <w:tcW w:w="421" w:type="pct"/>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sz w:val="20"/>
              </w:rPr>
            </w:pPr>
          </w:p>
        </w:tc>
        <w:tc>
          <w:tcPr>
            <w:tcW w:w="421" w:type="pct"/>
            <w:tcBorders>
              <w:top w:val="none" w:sz="255" w:space="0" w:color="FFFFFF"/>
              <w:left w:val="single" w:sz="4" w:space="0" w:color="000000"/>
              <w:bottom w:val="single" w:sz="4" w:space="0" w:color="000000"/>
              <w:right w:val="single" w:sz="4" w:space="0" w:color="000000"/>
            </w:tcBorders>
            <w:vAlign w:val="bottom"/>
          </w:tcPr>
          <w:p w:rsidR="00F5761F" w:rsidRDefault="00F5761F">
            <w:pPr>
              <w:spacing w:line="240" w:lineRule="exact"/>
              <w:jc w:val="center"/>
              <w:rPr>
                <w:sz w:val="20"/>
              </w:rPr>
            </w:pPr>
          </w:p>
        </w:tc>
        <w:tc>
          <w:tcPr>
            <w:tcW w:w="467" w:type="pct"/>
            <w:tcBorders>
              <w:top w:val="none" w:sz="255" w:space="0" w:color="FFFFFF"/>
              <w:left w:val="single" w:sz="4" w:space="0" w:color="000000"/>
              <w:bottom w:val="single" w:sz="4" w:space="0" w:color="000000"/>
              <w:right w:val="single" w:sz="4" w:space="0" w:color="000000"/>
            </w:tcBorders>
            <w:vAlign w:val="bottom"/>
          </w:tcPr>
          <w:p w:rsidR="00F5761F" w:rsidRDefault="00F5761F">
            <w:pPr>
              <w:jc w:val="center"/>
              <w:rPr>
                <w:sz w:val="20"/>
              </w:rPr>
            </w:pPr>
          </w:p>
        </w:tc>
      </w:tr>
      <w:tr w:rsidR="00F5761F">
        <w:trPr>
          <w:trHeight w:val="63"/>
        </w:trPr>
        <w:tc>
          <w:tcPr>
            <w:tcW w:w="1073"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180" w:lineRule="exact"/>
              <w:ind w:left="227"/>
              <w:rPr>
                <w:sz w:val="20"/>
              </w:rPr>
            </w:pPr>
            <w:r>
              <w:rPr>
                <w:sz w:val="20"/>
              </w:rPr>
              <w:t>заместители руководителя</w:t>
            </w:r>
          </w:p>
        </w:tc>
        <w:tc>
          <w:tcPr>
            <w:tcW w:w="236"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before="20" w:after="20" w:line="240" w:lineRule="exact"/>
              <w:jc w:val="center"/>
              <w:rPr>
                <w:sz w:val="20"/>
              </w:rPr>
            </w:pPr>
            <w:r>
              <w:rPr>
                <w:sz w:val="20"/>
              </w:rPr>
              <w:t>2104</w:t>
            </w:r>
          </w:p>
        </w:tc>
        <w:tc>
          <w:tcPr>
            <w:tcW w:w="421"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r>
      <w:tr w:rsidR="00F5761F">
        <w:trPr>
          <w:trHeight w:val="63"/>
        </w:trPr>
        <w:tc>
          <w:tcPr>
            <w:tcW w:w="1073"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180" w:lineRule="exact"/>
              <w:ind w:left="227"/>
              <w:rPr>
                <w:sz w:val="20"/>
              </w:rPr>
            </w:pPr>
            <w:r>
              <w:rPr>
                <w:sz w:val="20"/>
              </w:rPr>
              <w:t>руководитель филиала</w:t>
            </w:r>
          </w:p>
        </w:tc>
        <w:tc>
          <w:tcPr>
            <w:tcW w:w="236"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before="20" w:after="20" w:line="240" w:lineRule="exact"/>
              <w:jc w:val="center"/>
              <w:rPr>
                <w:sz w:val="20"/>
              </w:rPr>
            </w:pPr>
            <w:r>
              <w:rPr>
                <w:sz w:val="20"/>
              </w:rPr>
              <w:t>2105</w:t>
            </w:r>
          </w:p>
        </w:tc>
        <w:tc>
          <w:tcPr>
            <w:tcW w:w="421"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r>
      <w:tr w:rsidR="00F5761F">
        <w:trPr>
          <w:trHeight w:val="63"/>
        </w:trPr>
        <w:tc>
          <w:tcPr>
            <w:tcW w:w="1073"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180" w:lineRule="exact"/>
              <w:rPr>
                <w:sz w:val="20"/>
              </w:rPr>
            </w:pPr>
            <w:r>
              <w:rPr>
                <w:sz w:val="20"/>
              </w:rPr>
              <w:t>педагогические работники – всего</w:t>
            </w:r>
          </w:p>
        </w:tc>
        <w:tc>
          <w:tcPr>
            <w:tcW w:w="236"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before="20" w:after="20" w:line="240" w:lineRule="exact"/>
              <w:jc w:val="center"/>
              <w:rPr>
                <w:sz w:val="20"/>
              </w:rPr>
            </w:pPr>
            <w:r>
              <w:rPr>
                <w:sz w:val="20"/>
              </w:rPr>
              <w:t>2106</w:t>
            </w:r>
          </w:p>
        </w:tc>
        <w:tc>
          <w:tcPr>
            <w:tcW w:w="421"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r>
      <w:tr w:rsidR="00F5761F">
        <w:tc>
          <w:tcPr>
            <w:tcW w:w="1073" w:type="pct"/>
            <w:tcBorders>
              <w:top w:val="single" w:sz="4" w:space="0" w:color="000000"/>
              <w:left w:val="single" w:sz="4" w:space="0" w:color="000000"/>
              <w:bottom w:val="single" w:sz="4" w:space="0" w:color="000000"/>
              <w:right w:val="single" w:sz="4" w:space="0" w:color="000000"/>
            </w:tcBorders>
          </w:tcPr>
          <w:p w:rsidR="00F5761F" w:rsidRDefault="008F411E">
            <w:pPr>
              <w:spacing w:line="200" w:lineRule="exact"/>
              <w:ind w:left="170"/>
              <w:rPr>
                <w:sz w:val="20"/>
              </w:rPr>
            </w:pPr>
            <w:r>
              <w:rPr>
                <w:sz w:val="20"/>
              </w:rPr>
              <w:t xml:space="preserve">из них: </w:t>
            </w:r>
            <w:r>
              <w:rPr>
                <w:sz w:val="20"/>
              </w:rPr>
              <w:br w:type="textWrapping" w:clear="all"/>
              <w:t>воспитатели</w:t>
            </w:r>
          </w:p>
        </w:tc>
        <w:tc>
          <w:tcPr>
            <w:tcW w:w="236"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before="20" w:after="20" w:line="240" w:lineRule="exact"/>
              <w:jc w:val="center"/>
              <w:rPr>
                <w:sz w:val="20"/>
              </w:rPr>
            </w:pPr>
            <w:r>
              <w:rPr>
                <w:sz w:val="20"/>
              </w:rPr>
              <w:t>2107</w:t>
            </w:r>
          </w:p>
        </w:tc>
        <w:tc>
          <w:tcPr>
            <w:tcW w:w="421"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r>
      <w:tr w:rsidR="00F5761F">
        <w:tc>
          <w:tcPr>
            <w:tcW w:w="1073" w:type="pct"/>
            <w:tcBorders>
              <w:top w:val="single" w:sz="4" w:space="0" w:color="000000"/>
              <w:left w:val="single" w:sz="4" w:space="0" w:color="000000"/>
              <w:bottom w:val="single" w:sz="4" w:space="0" w:color="000000"/>
              <w:right w:val="single" w:sz="4" w:space="0" w:color="000000"/>
            </w:tcBorders>
          </w:tcPr>
          <w:p w:rsidR="00F5761F" w:rsidRDefault="008F411E">
            <w:pPr>
              <w:spacing w:line="200" w:lineRule="exact"/>
              <w:rPr>
                <w:sz w:val="20"/>
              </w:rPr>
            </w:pPr>
            <w:r>
              <w:rPr>
                <w:sz w:val="20"/>
              </w:rPr>
              <w:t xml:space="preserve">   старшие воспитатели</w:t>
            </w:r>
          </w:p>
        </w:tc>
        <w:tc>
          <w:tcPr>
            <w:tcW w:w="236"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before="20" w:after="20" w:line="240" w:lineRule="exact"/>
              <w:jc w:val="center"/>
              <w:rPr>
                <w:sz w:val="20"/>
              </w:rPr>
            </w:pPr>
            <w:r>
              <w:rPr>
                <w:sz w:val="20"/>
              </w:rPr>
              <w:t>2108</w:t>
            </w:r>
          </w:p>
        </w:tc>
        <w:tc>
          <w:tcPr>
            <w:tcW w:w="421"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r>
      <w:tr w:rsidR="00F5761F">
        <w:tc>
          <w:tcPr>
            <w:tcW w:w="1073" w:type="pct"/>
            <w:tcBorders>
              <w:top w:val="single" w:sz="4" w:space="0" w:color="000000"/>
              <w:left w:val="single" w:sz="4" w:space="0" w:color="000000"/>
              <w:bottom w:val="single" w:sz="4" w:space="0" w:color="000000"/>
              <w:right w:val="single" w:sz="4" w:space="0" w:color="000000"/>
            </w:tcBorders>
          </w:tcPr>
          <w:p w:rsidR="00F5761F" w:rsidRDefault="008F411E">
            <w:pPr>
              <w:spacing w:line="200" w:lineRule="exact"/>
              <w:rPr>
                <w:sz w:val="20"/>
              </w:rPr>
            </w:pPr>
            <w:r>
              <w:rPr>
                <w:sz w:val="20"/>
              </w:rPr>
              <w:t>Учебно-вспомогательный персонал</w:t>
            </w:r>
          </w:p>
        </w:tc>
        <w:tc>
          <w:tcPr>
            <w:tcW w:w="236"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before="20" w:after="20" w:line="240" w:lineRule="exact"/>
              <w:jc w:val="center"/>
              <w:rPr>
                <w:sz w:val="20"/>
              </w:rPr>
            </w:pPr>
            <w:r>
              <w:rPr>
                <w:sz w:val="20"/>
              </w:rPr>
              <w:t>2109</w:t>
            </w:r>
          </w:p>
        </w:tc>
        <w:tc>
          <w:tcPr>
            <w:tcW w:w="421"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r>
      <w:tr w:rsidR="00F5761F">
        <w:tc>
          <w:tcPr>
            <w:tcW w:w="1073" w:type="pct"/>
            <w:tcBorders>
              <w:top w:val="single" w:sz="4" w:space="0" w:color="000000"/>
              <w:left w:val="single" w:sz="4" w:space="0" w:color="000000"/>
              <w:bottom w:val="single" w:sz="4" w:space="0" w:color="000000"/>
              <w:right w:val="single" w:sz="4" w:space="0" w:color="000000"/>
            </w:tcBorders>
          </w:tcPr>
          <w:p w:rsidR="00F5761F" w:rsidRDefault="008F411E">
            <w:pPr>
              <w:spacing w:line="200" w:lineRule="exact"/>
              <w:rPr>
                <w:sz w:val="20"/>
              </w:rPr>
            </w:pPr>
            <w:r>
              <w:rPr>
                <w:sz w:val="20"/>
              </w:rPr>
              <w:t>Иной персонал</w:t>
            </w:r>
          </w:p>
        </w:tc>
        <w:tc>
          <w:tcPr>
            <w:tcW w:w="236" w:type="pct"/>
            <w:tcBorders>
              <w:top w:val="single" w:sz="4" w:space="0" w:color="000000"/>
              <w:left w:val="single" w:sz="4" w:space="0" w:color="000000"/>
              <w:bottom w:val="single" w:sz="4" w:space="0" w:color="000000"/>
              <w:right w:val="single" w:sz="4" w:space="0" w:color="000000"/>
            </w:tcBorders>
            <w:vAlign w:val="bottom"/>
          </w:tcPr>
          <w:p w:rsidR="00F5761F" w:rsidRDefault="008F411E">
            <w:pPr>
              <w:spacing w:before="20" w:after="20" w:line="240" w:lineRule="exact"/>
              <w:jc w:val="center"/>
              <w:rPr>
                <w:sz w:val="20"/>
              </w:rPr>
            </w:pPr>
            <w:r>
              <w:rPr>
                <w:sz w:val="20"/>
              </w:rPr>
              <w:t>2110</w:t>
            </w:r>
          </w:p>
        </w:tc>
        <w:tc>
          <w:tcPr>
            <w:tcW w:w="421"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327"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c>
          <w:tcPr>
            <w:tcW w:w="421"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c>
          <w:tcPr>
            <w:tcW w:w="467" w:type="pct"/>
            <w:tcBorders>
              <w:top w:val="single" w:sz="4" w:space="0" w:color="000000"/>
              <w:left w:val="single" w:sz="4" w:space="0" w:color="000000"/>
              <w:bottom w:val="single" w:sz="4" w:space="0" w:color="000000"/>
              <w:right w:val="single" w:sz="4" w:space="0" w:color="000000"/>
            </w:tcBorders>
            <w:vAlign w:val="bottom"/>
          </w:tcPr>
          <w:p w:rsidR="00F5761F" w:rsidRDefault="00F5761F">
            <w:pPr>
              <w:spacing w:before="20" w:after="20" w:line="240" w:lineRule="exact"/>
              <w:jc w:val="center"/>
              <w:rPr>
                <w:sz w:val="20"/>
              </w:rPr>
            </w:pPr>
          </w:p>
        </w:tc>
      </w:tr>
    </w:tbl>
    <w:p w:rsidR="00F5761F" w:rsidRDefault="008F411E">
      <w:pPr>
        <w:spacing w:line="220" w:lineRule="exact"/>
        <w:rPr>
          <w:sz w:val="20"/>
        </w:rPr>
      </w:pPr>
      <w:r>
        <w:rPr>
          <w:sz w:val="20"/>
          <w:vertAlign w:val="superscript"/>
        </w:rPr>
        <w:t>1</w:t>
      </w:r>
      <w:proofErr w:type="gramStart"/>
      <w:r>
        <w:rPr>
          <w:sz w:val="20"/>
        </w:rPr>
        <w:t xml:space="preserve"> П</w:t>
      </w:r>
      <w:proofErr w:type="gramEnd"/>
      <w:r>
        <w:rPr>
          <w:sz w:val="20"/>
        </w:rPr>
        <w:t>оказывается среднесписочная численность работников.</w:t>
      </w:r>
    </w:p>
    <w:p w:rsidR="00F5761F" w:rsidRDefault="008F411E">
      <w:pPr>
        <w:spacing w:line="220" w:lineRule="exact"/>
        <w:rPr>
          <w:sz w:val="20"/>
        </w:rPr>
      </w:pPr>
      <w:r>
        <w:rPr>
          <w:sz w:val="20"/>
          <w:vertAlign w:val="superscript"/>
        </w:rPr>
        <w:t>2</w:t>
      </w:r>
      <w:r>
        <w:rPr>
          <w:sz w:val="20"/>
        </w:rPr>
        <w:t xml:space="preserve"> Средняя численность внешних совместителей исчисляется пропорционально фактически отработанному времени (</w:t>
      </w:r>
      <w:r>
        <w:rPr>
          <w:sz w:val="20"/>
          <w:lang w:val="en-US"/>
        </w:rPr>
        <w:t>c</w:t>
      </w:r>
      <w:r>
        <w:rPr>
          <w:sz w:val="20"/>
        </w:rPr>
        <w:t xml:space="preserve"> одним десятичным знаком). </w:t>
      </w:r>
    </w:p>
    <w:p w:rsidR="00F5761F" w:rsidRDefault="008F411E">
      <w:pPr>
        <w:spacing w:line="220" w:lineRule="exact"/>
        <w:rPr>
          <w:sz w:val="20"/>
        </w:rPr>
      </w:pPr>
      <w:r>
        <w:rPr>
          <w:sz w:val="20"/>
          <w:vertAlign w:val="superscript"/>
        </w:rPr>
        <w:t>3</w:t>
      </w:r>
      <w:proofErr w:type="gramStart"/>
      <w:r>
        <w:rPr>
          <w:sz w:val="20"/>
          <w:vertAlign w:val="superscript"/>
        </w:rPr>
        <w:t xml:space="preserve">  </w:t>
      </w:r>
      <w:r>
        <w:rPr>
          <w:sz w:val="20"/>
        </w:rPr>
        <w:t>В</w:t>
      </w:r>
      <w:proofErr w:type="gramEnd"/>
      <w:r>
        <w:rPr>
          <w:sz w:val="20"/>
        </w:rPr>
        <w:t>ключая вознаграждение за работу по договорам гражданско-правового характера, заключенным работником списочного состава со своей организацией.</w:t>
      </w:r>
    </w:p>
    <w:p w:rsidR="00F5761F" w:rsidRDefault="00F5761F">
      <w:pPr>
        <w:spacing w:before="20" w:after="20" w:line="240" w:lineRule="exact"/>
        <w:rPr>
          <w:b/>
          <w:sz w:val="20"/>
        </w:rPr>
      </w:pPr>
    </w:p>
    <w:p w:rsidR="00F5761F" w:rsidRDefault="00F5761F">
      <w:pPr>
        <w:spacing w:before="20" w:after="20" w:line="240" w:lineRule="exact"/>
        <w:rPr>
          <w:b/>
          <w:sz w:val="20"/>
        </w:rPr>
      </w:pPr>
    </w:p>
    <w:p w:rsidR="00F5761F" w:rsidRDefault="00F5761F">
      <w:pPr>
        <w:spacing w:before="20" w:after="20" w:line="240" w:lineRule="exact"/>
        <w:rPr>
          <w:b/>
          <w:sz w:val="20"/>
        </w:rPr>
      </w:pPr>
    </w:p>
    <w:p w:rsidR="00F5761F" w:rsidRDefault="00F5761F">
      <w:pPr>
        <w:spacing w:before="20" w:after="20" w:line="240" w:lineRule="exact"/>
        <w:rPr>
          <w:b/>
          <w:sz w:val="20"/>
        </w:rPr>
      </w:pPr>
    </w:p>
    <w:p w:rsidR="00F5761F" w:rsidRDefault="00F5761F">
      <w:pPr>
        <w:spacing w:before="20" w:after="20" w:line="240" w:lineRule="exact"/>
        <w:rPr>
          <w:b/>
          <w:sz w:val="20"/>
        </w:rPr>
      </w:pPr>
    </w:p>
    <w:p w:rsidR="00F5761F" w:rsidRDefault="00F5761F">
      <w:pPr>
        <w:spacing w:before="20" w:after="20" w:line="240" w:lineRule="exact"/>
        <w:rPr>
          <w:b/>
          <w:sz w:val="20"/>
        </w:rPr>
      </w:pPr>
    </w:p>
    <w:p w:rsidR="00F5761F" w:rsidRDefault="00F5761F">
      <w:pPr>
        <w:spacing w:before="20" w:after="20" w:line="240" w:lineRule="exact"/>
        <w:rPr>
          <w:b/>
          <w:sz w:val="20"/>
        </w:rPr>
      </w:pPr>
    </w:p>
    <w:p w:rsidR="00F5761F" w:rsidRDefault="008F411E">
      <w:pPr>
        <w:jc w:val="center"/>
        <w:rPr>
          <w:b/>
          <w:szCs w:val="24"/>
        </w:rPr>
      </w:pPr>
      <w:r>
        <w:rPr>
          <w:b/>
          <w:szCs w:val="24"/>
        </w:rPr>
        <w:t xml:space="preserve">Раздел 22. Затраты на внедрение и использование цифровых технологий </w:t>
      </w:r>
    </w:p>
    <w:p w:rsidR="00F5761F" w:rsidRDefault="008F411E">
      <w:pPr>
        <w:jc w:val="center"/>
        <w:rPr>
          <w:b/>
          <w:szCs w:val="24"/>
        </w:rPr>
      </w:pPr>
      <w:r>
        <w:rPr>
          <w:b/>
          <w:szCs w:val="24"/>
        </w:rPr>
        <w:t>дошкольной образовательной организацией в отчетном году,</w:t>
      </w:r>
      <w:r>
        <w:rPr>
          <w:szCs w:val="24"/>
        </w:rPr>
        <w:t xml:space="preserve"> </w:t>
      </w:r>
      <w:r>
        <w:rPr>
          <w:b/>
          <w:szCs w:val="24"/>
        </w:rPr>
        <w:t xml:space="preserve">тысяча рублей </w:t>
      </w:r>
    </w:p>
    <w:p w:rsidR="00F5761F" w:rsidRDefault="008F411E">
      <w:pPr>
        <w:tabs>
          <w:tab w:val="center" w:pos="4536"/>
          <w:tab w:val="right" w:pos="9072"/>
        </w:tabs>
        <w:spacing w:after="120"/>
        <w:jc w:val="center"/>
        <w:rPr>
          <w:bCs/>
          <w:sz w:val="20"/>
        </w:rPr>
      </w:pPr>
      <w:r>
        <w:rPr>
          <w:bCs/>
          <w:sz w:val="20"/>
        </w:rPr>
        <w:t>(с одним десятичным знаком, заполняется за отчетный год)</w:t>
      </w:r>
    </w:p>
    <w:p w:rsidR="00F5761F" w:rsidRDefault="008F411E">
      <w:pPr>
        <w:spacing w:after="120"/>
        <w:jc w:val="center"/>
        <w:rPr>
          <w:bCs/>
          <w:i/>
          <w:sz w:val="20"/>
        </w:rPr>
      </w:pPr>
      <w:r>
        <w:rPr>
          <w:sz w:val="20"/>
        </w:rPr>
        <w:t xml:space="preserve"> </w:t>
      </w:r>
      <w:proofErr w:type="gramStart"/>
      <w:r>
        <w:rPr>
          <w:sz w:val="20"/>
        </w:rPr>
        <w:t xml:space="preserve">(раздел заполняет только организация дошкольного образования детей, являющаяся самостоятельным юридическим лицом (с учетом обособленных подразделений (в том числе филиалов) </w:t>
      </w:r>
      <w:proofErr w:type="gram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18"/>
        <w:gridCol w:w="867"/>
        <w:gridCol w:w="2316"/>
      </w:tblGrid>
      <w:tr w:rsidR="00F5761F">
        <w:trPr>
          <w:cantSplit/>
          <w:trHeight w:val="276"/>
          <w:tblHeader/>
        </w:trPr>
        <w:tc>
          <w:tcPr>
            <w:tcW w:w="3932" w:type="pct"/>
            <w:vMerge w:val="restar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sz w:val="20"/>
              </w:rPr>
            </w:pPr>
            <w:r>
              <w:rPr>
                <w:sz w:val="20"/>
              </w:rPr>
              <w:t>Наименование показателя</w:t>
            </w:r>
          </w:p>
        </w:tc>
        <w:tc>
          <w:tcPr>
            <w:tcW w:w="291" w:type="pct"/>
            <w:vMerge w:val="restar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sz w:val="20"/>
              </w:rPr>
            </w:pPr>
            <w:r>
              <w:rPr>
                <w:sz w:val="20"/>
              </w:rPr>
              <w:t>№ строки</w:t>
            </w:r>
          </w:p>
        </w:tc>
        <w:tc>
          <w:tcPr>
            <w:tcW w:w="777" w:type="pct"/>
            <w:vMerge w:val="restar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sz w:val="20"/>
              </w:rPr>
            </w:pPr>
            <w:r>
              <w:rPr>
                <w:sz w:val="20"/>
              </w:rPr>
              <w:t>Всего</w:t>
            </w:r>
          </w:p>
        </w:tc>
      </w:tr>
      <w:tr w:rsidR="00F5761F">
        <w:trPr>
          <w:cantSplit/>
          <w:tblHeader/>
        </w:trPr>
        <w:tc>
          <w:tcPr>
            <w:tcW w:w="3932" w:type="pct"/>
            <w:tcBorders>
              <w:top w:val="single" w:sz="4" w:space="0" w:color="000000"/>
              <w:left w:val="single" w:sz="4" w:space="0" w:color="000000"/>
              <w:bottom w:val="single" w:sz="4" w:space="0" w:color="000000"/>
              <w:right w:val="single" w:sz="4" w:space="0" w:color="000000"/>
            </w:tcBorders>
            <w:vAlign w:val="center"/>
          </w:tcPr>
          <w:p w:rsidR="00F5761F" w:rsidRDefault="008F411E">
            <w:pPr>
              <w:tabs>
                <w:tab w:val="left" w:pos="5094"/>
              </w:tabs>
              <w:spacing w:before="20" w:after="20"/>
              <w:jc w:val="center"/>
              <w:rPr>
                <w:sz w:val="20"/>
              </w:rPr>
            </w:pPr>
            <w:r>
              <w:rPr>
                <w:sz w:val="20"/>
              </w:rPr>
              <w:t>А</w:t>
            </w:r>
          </w:p>
        </w:tc>
        <w:tc>
          <w:tcPr>
            <w:tcW w:w="291" w:type="pct"/>
            <w:tcBorders>
              <w:top w:val="single" w:sz="4" w:space="0" w:color="000000"/>
              <w:left w:val="single" w:sz="4" w:space="0" w:color="000000"/>
              <w:bottom w:val="single" w:sz="4" w:space="0" w:color="000000"/>
              <w:right w:val="single" w:sz="4" w:space="0" w:color="000000"/>
            </w:tcBorders>
            <w:vAlign w:val="center"/>
          </w:tcPr>
          <w:p w:rsidR="00F5761F" w:rsidRDefault="008F411E">
            <w:pPr>
              <w:tabs>
                <w:tab w:val="left" w:pos="5094"/>
              </w:tabs>
              <w:spacing w:before="20" w:after="20"/>
              <w:jc w:val="center"/>
              <w:rPr>
                <w:sz w:val="20"/>
              </w:rPr>
            </w:pPr>
            <w:r>
              <w:rPr>
                <w:sz w:val="20"/>
              </w:rPr>
              <w:t>Б</w:t>
            </w:r>
          </w:p>
        </w:tc>
        <w:tc>
          <w:tcPr>
            <w:tcW w:w="777"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sz w:val="20"/>
              </w:rPr>
            </w:pPr>
            <w:r>
              <w:rPr>
                <w:sz w:val="20"/>
              </w:rPr>
              <w:t>3</w:t>
            </w:r>
          </w:p>
        </w:tc>
      </w:tr>
      <w:tr w:rsidR="00F5761F">
        <w:trPr>
          <w:cantSplit/>
        </w:trPr>
        <w:tc>
          <w:tcPr>
            <w:tcW w:w="3932" w:type="pct"/>
            <w:tcBorders>
              <w:top w:val="single" w:sz="4" w:space="0" w:color="000000"/>
              <w:left w:val="single" w:sz="4" w:space="0" w:color="000000"/>
              <w:bottom w:val="single" w:sz="4" w:space="0" w:color="000000"/>
              <w:right w:val="single" w:sz="4" w:space="0" w:color="000000"/>
            </w:tcBorders>
          </w:tcPr>
          <w:p w:rsidR="00F5761F" w:rsidRDefault="008F411E">
            <w:pPr>
              <w:rPr>
                <w:sz w:val="20"/>
              </w:rPr>
            </w:pPr>
            <w:r>
              <w:rPr>
                <w:sz w:val="20"/>
              </w:rPr>
              <w:t>Затраты на внедрение и использование цифровых технологий – всего (сумма строк 2203, 2212)</w:t>
            </w:r>
          </w:p>
        </w:tc>
        <w:tc>
          <w:tcPr>
            <w:tcW w:w="291"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2201</w:t>
            </w:r>
          </w:p>
        </w:tc>
        <w:tc>
          <w:tcPr>
            <w:tcW w:w="777"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r>
      <w:tr w:rsidR="00F5761F">
        <w:trPr>
          <w:cantSplit/>
        </w:trPr>
        <w:tc>
          <w:tcPr>
            <w:tcW w:w="3932" w:type="pct"/>
            <w:tcBorders>
              <w:top w:val="single" w:sz="4" w:space="0" w:color="000000"/>
              <w:left w:val="single" w:sz="4" w:space="0" w:color="000000"/>
              <w:bottom w:val="single" w:sz="4" w:space="0" w:color="000000"/>
              <w:right w:val="single" w:sz="4" w:space="0" w:color="000000"/>
            </w:tcBorders>
          </w:tcPr>
          <w:p w:rsidR="00F5761F" w:rsidRDefault="008F411E">
            <w:pPr>
              <w:ind w:left="624"/>
              <w:rPr>
                <w:sz w:val="20"/>
              </w:rPr>
            </w:pPr>
            <w:r>
              <w:rPr>
                <w:sz w:val="20"/>
              </w:rPr>
              <w:t>из них</w:t>
            </w:r>
          </w:p>
          <w:p w:rsidR="00F5761F" w:rsidRDefault="008F411E">
            <w:pPr>
              <w:ind w:left="397"/>
              <w:rPr>
                <w:sz w:val="20"/>
              </w:rPr>
            </w:pPr>
            <w:r>
              <w:rPr>
                <w:sz w:val="20"/>
              </w:rPr>
              <w:t>затраты на продукты и услуги в области информационной безопасности</w:t>
            </w:r>
          </w:p>
        </w:tc>
        <w:tc>
          <w:tcPr>
            <w:tcW w:w="291"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2202</w:t>
            </w:r>
          </w:p>
        </w:tc>
        <w:tc>
          <w:tcPr>
            <w:tcW w:w="777"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r>
      <w:tr w:rsidR="00F5761F">
        <w:trPr>
          <w:cantSplit/>
        </w:trPr>
        <w:tc>
          <w:tcPr>
            <w:tcW w:w="3932" w:type="pct"/>
            <w:tcBorders>
              <w:top w:val="single" w:sz="4" w:space="0" w:color="000000"/>
              <w:left w:val="single" w:sz="4" w:space="0" w:color="000000"/>
              <w:bottom w:val="single" w:sz="4" w:space="0" w:color="000000"/>
              <w:right w:val="single" w:sz="4" w:space="0" w:color="000000"/>
            </w:tcBorders>
          </w:tcPr>
          <w:p w:rsidR="00F5761F" w:rsidRDefault="008F411E">
            <w:pPr>
              <w:rPr>
                <w:sz w:val="20"/>
              </w:rPr>
            </w:pPr>
            <w:r>
              <w:rPr>
                <w:sz w:val="20"/>
              </w:rPr>
              <w:t>из строки 2201</w:t>
            </w:r>
          </w:p>
          <w:p w:rsidR="00F5761F" w:rsidRDefault="008F411E">
            <w:pPr>
              <w:ind w:left="57"/>
              <w:rPr>
                <w:sz w:val="20"/>
              </w:rPr>
            </w:pPr>
            <w:r>
              <w:rPr>
                <w:sz w:val="20"/>
              </w:rPr>
              <w:t>Внутренние затраты на внедрение и использование цифровых технологий</w:t>
            </w:r>
          </w:p>
        </w:tc>
        <w:tc>
          <w:tcPr>
            <w:tcW w:w="291"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2203</w:t>
            </w:r>
          </w:p>
        </w:tc>
        <w:tc>
          <w:tcPr>
            <w:tcW w:w="777"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r>
      <w:tr w:rsidR="00F5761F">
        <w:trPr>
          <w:cantSplit/>
        </w:trPr>
        <w:tc>
          <w:tcPr>
            <w:tcW w:w="3932" w:type="pct"/>
            <w:tcBorders>
              <w:top w:val="single" w:sz="4" w:space="0" w:color="000000"/>
              <w:left w:val="single" w:sz="4" w:space="0" w:color="000000"/>
              <w:bottom w:val="single" w:sz="4" w:space="0" w:color="000000"/>
              <w:right w:val="single" w:sz="4" w:space="0" w:color="000000"/>
            </w:tcBorders>
          </w:tcPr>
          <w:p w:rsidR="00F5761F" w:rsidRDefault="008F411E">
            <w:pPr>
              <w:ind w:left="624"/>
              <w:rPr>
                <w:sz w:val="20"/>
              </w:rPr>
            </w:pPr>
            <w:r>
              <w:rPr>
                <w:sz w:val="20"/>
              </w:rPr>
              <w:t>из них:</w:t>
            </w:r>
          </w:p>
          <w:p w:rsidR="00F5761F" w:rsidRDefault="008F411E">
            <w:pPr>
              <w:ind w:left="340"/>
              <w:rPr>
                <w:sz w:val="20"/>
              </w:rPr>
            </w:pPr>
            <w:proofErr w:type="gramStart"/>
            <w:r>
              <w:rPr>
                <w:sz w:val="20"/>
              </w:rPr>
              <w:t xml:space="preserve">на приобретение машин и оборудования, связанных с цифровыми технологиями, а также техническое обслуживание, модернизацию, текущий и капитальный ремонт, выполненные собственными силами </w:t>
            </w:r>
            <w:proofErr w:type="gramEnd"/>
          </w:p>
        </w:tc>
        <w:tc>
          <w:tcPr>
            <w:tcW w:w="291"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2204</w:t>
            </w:r>
          </w:p>
        </w:tc>
        <w:tc>
          <w:tcPr>
            <w:tcW w:w="777"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r>
      <w:tr w:rsidR="00F5761F">
        <w:trPr>
          <w:cantSplit/>
        </w:trPr>
        <w:tc>
          <w:tcPr>
            <w:tcW w:w="3932" w:type="pct"/>
            <w:tcBorders>
              <w:top w:val="single" w:sz="4" w:space="0" w:color="000000"/>
              <w:left w:val="single" w:sz="4" w:space="0" w:color="000000"/>
              <w:bottom w:val="single" w:sz="4" w:space="0" w:color="000000"/>
              <w:right w:val="single" w:sz="4" w:space="0" w:color="000000"/>
            </w:tcBorders>
          </w:tcPr>
          <w:p w:rsidR="00F5761F" w:rsidRDefault="008F411E">
            <w:pPr>
              <w:ind w:left="851"/>
              <w:rPr>
                <w:sz w:val="20"/>
              </w:rPr>
            </w:pPr>
            <w:r>
              <w:rPr>
                <w:sz w:val="20"/>
              </w:rPr>
              <w:t>из них на приобретение:</w:t>
            </w:r>
          </w:p>
          <w:p w:rsidR="00F5761F" w:rsidRDefault="008F411E">
            <w:pPr>
              <w:ind w:left="624"/>
              <w:rPr>
                <w:sz w:val="20"/>
              </w:rPr>
            </w:pPr>
            <w:r>
              <w:rPr>
                <w:sz w:val="20"/>
              </w:rPr>
              <w:t>вычислительной техники и оргтехники</w:t>
            </w:r>
          </w:p>
        </w:tc>
        <w:tc>
          <w:tcPr>
            <w:tcW w:w="291"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2205</w:t>
            </w:r>
          </w:p>
        </w:tc>
        <w:tc>
          <w:tcPr>
            <w:tcW w:w="777"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r>
      <w:tr w:rsidR="00F5761F">
        <w:trPr>
          <w:cantSplit/>
        </w:trPr>
        <w:tc>
          <w:tcPr>
            <w:tcW w:w="3932" w:type="pct"/>
            <w:tcBorders>
              <w:top w:val="single" w:sz="4" w:space="0" w:color="000000"/>
              <w:left w:val="single" w:sz="4" w:space="0" w:color="000000"/>
              <w:bottom w:val="single" w:sz="4" w:space="0" w:color="000000"/>
              <w:right w:val="single" w:sz="4" w:space="0" w:color="000000"/>
            </w:tcBorders>
          </w:tcPr>
          <w:p w:rsidR="00F5761F" w:rsidRDefault="008F411E">
            <w:pPr>
              <w:ind w:left="624"/>
              <w:rPr>
                <w:sz w:val="20"/>
              </w:rPr>
            </w:pPr>
            <w:r>
              <w:rPr>
                <w:sz w:val="20"/>
              </w:rPr>
              <w:t>коммуникационного оборудования</w:t>
            </w:r>
          </w:p>
        </w:tc>
        <w:tc>
          <w:tcPr>
            <w:tcW w:w="291"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2206</w:t>
            </w:r>
          </w:p>
        </w:tc>
        <w:tc>
          <w:tcPr>
            <w:tcW w:w="777"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r>
      <w:tr w:rsidR="00F5761F">
        <w:trPr>
          <w:cantSplit/>
        </w:trPr>
        <w:tc>
          <w:tcPr>
            <w:tcW w:w="3932" w:type="pct"/>
            <w:tcBorders>
              <w:top w:val="single" w:sz="4" w:space="0" w:color="000000"/>
              <w:left w:val="single" w:sz="4" w:space="0" w:color="000000"/>
              <w:bottom w:val="single" w:sz="4" w:space="0" w:color="000000"/>
              <w:right w:val="single" w:sz="4" w:space="0" w:color="000000"/>
            </w:tcBorders>
          </w:tcPr>
          <w:p w:rsidR="00F5761F" w:rsidRDefault="008F411E">
            <w:pPr>
              <w:ind w:left="340"/>
              <w:rPr>
                <w:sz w:val="20"/>
              </w:rPr>
            </w:pPr>
            <w:r>
              <w:rPr>
                <w:sz w:val="20"/>
              </w:rPr>
              <w:t>на приобретение программного обеспечения, адаптацию и доработку программного обеспечения, выполненные собственными силами</w:t>
            </w:r>
          </w:p>
        </w:tc>
        <w:tc>
          <w:tcPr>
            <w:tcW w:w="291"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2207</w:t>
            </w:r>
          </w:p>
        </w:tc>
        <w:tc>
          <w:tcPr>
            <w:tcW w:w="777"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r>
      <w:tr w:rsidR="00F5761F">
        <w:trPr>
          <w:cantSplit/>
        </w:trPr>
        <w:tc>
          <w:tcPr>
            <w:tcW w:w="3932" w:type="pct"/>
            <w:tcBorders>
              <w:top w:val="single" w:sz="4" w:space="0" w:color="000000"/>
              <w:left w:val="single" w:sz="4" w:space="0" w:color="000000"/>
              <w:bottom w:val="single" w:sz="4" w:space="0" w:color="000000"/>
              <w:right w:val="single" w:sz="4" w:space="0" w:color="000000"/>
            </w:tcBorders>
          </w:tcPr>
          <w:p w:rsidR="00F5761F" w:rsidRDefault="008F411E">
            <w:pPr>
              <w:ind w:left="851"/>
              <w:rPr>
                <w:sz w:val="20"/>
              </w:rPr>
            </w:pPr>
            <w:r>
              <w:rPr>
                <w:sz w:val="20"/>
              </w:rPr>
              <w:t>в том числе российского программного обеспечения</w:t>
            </w:r>
          </w:p>
        </w:tc>
        <w:tc>
          <w:tcPr>
            <w:tcW w:w="291"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2208</w:t>
            </w:r>
          </w:p>
        </w:tc>
        <w:tc>
          <w:tcPr>
            <w:tcW w:w="777"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r>
      <w:tr w:rsidR="00F5761F">
        <w:trPr>
          <w:cantSplit/>
        </w:trPr>
        <w:tc>
          <w:tcPr>
            <w:tcW w:w="3932" w:type="pct"/>
            <w:tcBorders>
              <w:top w:val="single" w:sz="4" w:space="0" w:color="000000"/>
              <w:left w:val="single" w:sz="4" w:space="0" w:color="000000"/>
              <w:bottom w:val="single" w:sz="4" w:space="0" w:color="000000"/>
              <w:right w:val="single" w:sz="4" w:space="0" w:color="000000"/>
            </w:tcBorders>
          </w:tcPr>
          <w:p w:rsidR="00F5761F" w:rsidRDefault="008F411E">
            <w:pPr>
              <w:ind w:left="340"/>
              <w:rPr>
                <w:sz w:val="20"/>
              </w:rPr>
            </w:pPr>
            <w:r>
              <w:rPr>
                <w:sz w:val="20"/>
              </w:rPr>
              <w:t>на оплату услуг электросвязи</w:t>
            </w:r>
          </w:p>
        </w:tc>
        <w:tc>
          <w:tcPr>
            <w:tcW w:w="291"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2209</w:t>
            </w:r>
          </w:p>
        </w:tc>
        <w:tc>
          <w:tcPr>
            <w:tcW w:w="777"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r>
      <w:tr w:rsidR="00F5761F">
        <w:trPr>
          <w:cantSplit/>
        </w:trPr>
        <w:tc>
          <w:tcPr>
            <w:tcW w:w="3932" w:type="pct"/>
            <w:tcBorders>
              <w:top w:val="single" w:sz="4" w:space="0" w:color="000000"/>
              <w:left w:val="single" w:sz="4" w:space="0" w:color="000000"/>
              <w:bottom w:val="single" w:sz="4" w:space="0" w:color="000000"/>
              <w:right w:val="single" w:sz="4" w:space="0" w:color="000000"/>
            </w:tcBorders>
          </w:tcPr>
          <w:p w:rsidR="00F5761F" w:rsidRDefault="008F411E">
            <w:pPr>
              <w:ind w:left="851"/>
              <w:rPr>
                <w:sz w:val="20"/>
              </w:rPr>
            </w:pPr>
            <w:r>
              <w:rPr>
                <w:sz w:val="20"/>
              </w:rPr>
              <w:t>в том числе на оплату доступа к сети Интернет</w:t>
            </w:r>
          </w:p>
        </w:tc>
        <w:tc>
          <w:tcPr>
            <w:tcW w:w="291"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2210</w:t>
            </w:r>
          </w:p>
        </w:tc>
        <w:tc>
          <w:tcPr>
            <w:tcW w:w="777"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r>
      <w:tr w:rsidR="00F5761F">
        <w:trPr>
          <w:cantSplit/>
        </w:trPr>
        <w:tc>
          <w:tcPr>
            <w:tcW w:w="3932" w:type="pct"/>
            <w:tcBorders>
              <w:top w:val="single" w:sz="4" w:space="0" w:color="000000"/>
              <w:left w:val="single" w:sz="4" w:space="0" w:color="000000"/>
              <w:bottom w:val="single" w:sz="4" w:space="0" w:color="000000"/>
              <w:right w:val="single" w:sz="4" w:space="0" w:color="000000"/>
            </w:tcBorders>
          </w:tcPr>
          <w:p w:rsidR="00F5761F" w:rsidRDefault="008F411E">
            <w:pPr>
              <w:ind w:left="340"/>
              <w:rPr>
                <w:sz w:val="20"/>
              </w:rPr>
            </w:pPr>
            <w:r>
              <w:rPr>
                <w:sz w:val="20"/>
              </w:rPr>
              <w:t>на приобретение цифрового контента (книги, музыкальные произведения, изображения, видео в электронном виде и тому подобное)</w:t>
            </w:r>
          </w:p>
        </w:tc>
        <w:tc>
          <w:tcPr>
            <w:tcW w:w="291"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2211</w:t>
            </w:r>
          </w:p>
        </w:tc>
        <w:tc>
          <w:tcPr>
            <w:tcW w:w="777"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r>
      <w:tr w:rsidR="00F5761F">
        <w:trPr>
          <w:cantSplit/>
        </w:trPr>
        <w:tc>
          <w:tcPr>
            <w:tcW w:w="3932" w:type="pct"/>
            <w:tcBorders>
              <w:top w:val="single" w:sz="4" w:space="0" w:color="000000"/>
              <w:left w:val="single" w:sz="4" w:space="0" w:color="000000"/>
              <w:bottom w:val="single" w:sz="4" w:space="0" w:color="000000"/>
              <w:right w:val="single" w:sz="4" w:space="0" w:color="000000"/>
            </w:tcBorders>
          </w:tcPr>
          <w:p w:rsidR="00F5761F" w:rsidRDefault="008F411E">
            <w:pPr>
              <w:ind w:left="57"/>
              <w:rPr>
                <w:sz w:val="20"/>
              </w:rPr>
            </w:pPr>
            <w:r>
              <w:rPr>
                <w:sz w:val="20"/>
              </w:rPr>
              <w:t xml:space="preserve">Внешние затраты на внедрение и использование цифровых технологий </w:t>
            </w:r>
          </w:p>
        </w:tc>
        <w:tc>
          <w:tcPr>
            <w:tcW w:w="291"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2212</w:t>
            </w:r>
          </w:p>
        </w:tc>
        <w:tc>
          <w:tcPr>
            <w:tcW w:w="777"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r>
    </w:tbl>
    <w:p w:rsidR="00F5761F" w:rsidRDefault="00F5761F">
      <w:pPr>
        <w:spacing w:before="120"/>
        <w:ind w:left="709"/>
        <w:jc w:val="center"/>
        <w:rPr>
          <w:b/>
          <w:sz w:val="20"/>
        </w:rPr>
      </w:pPr>
    </w:p>
    <w:p w:rsidR="00F5761F" w:rsidRDefault="00F5761F">
      <w:pPr>
        <w:spacing w:before="120"/>
        <w:ind w:left="709"/>
        <w:jc w:val="center"/>
        <w:rPr>
          <w:b/>
          <w:sz w:val="20"/>
        </w:rPr>
      </w:pPr>
    </w:p>
    <w:p w:rsidR="00F5761F" w:rsidRDefault="00F5761F">
      <w:pPr>
        <w:spacing w:before="120"/>
        <w:ind w:left="709"/>
        <w:jc w:val="center"/>
        <w:rPr>
          <w:b/>
          <w:sz w:val="20"/>
        </w:rPr>
      </w:pPr>
    </w:p>
    <w:p w:rsidR="00F5761F" w:rsidRDefault="00F5761F">
      <w:pPr>
        <w:spacing w:before="120"/>
        <w:ind w:left="709"/>
        <w:jc w:val="center"/>
        <w:rPr>
          <w:b/>
          <w:sz w:val="20"/>
        </w:rPr>
      </w:pPr>
    </w:p>
    <w:p w:rsidR="00F5761F" w:rsidRDefault="00F5761F">
      <w:pPr>
        <w:spacing w:before="120"/>
        <w:ind w:left="709"/>
        <w:jc w:val="center"/>
        <w:rPr>
          <w:b/>
          <w:sz w:val="20"/>
        </w:rPr>
      </w:pPr>
    </w:p>
    <w:p w:rsidR="00F5761F" w:rsidRDefault="008F411E">
      <w:pPr>
        <w:spacing w:before="120"/>
        <w:ind w:left="709"/>
        <w:jc w:val="center"/>
        <w:rPr>
          <w:b/>
          <w:szCs w:val="24"/>
        </w:rPr>
      </w:pPr>
      <w:r>
        <w:rPr>
          <w:b/>
          <w:sz w:val="20"/>
        </w:rPr>
        <w:br w:type="page" w:clear="all"/>
      </w:r>
      <w:r>
        <w:rPr>
          <w:b/>
          <w:szCs w:val="24"/>
        </w:rPr>
        <w:lastRenderedPageBreak/>
        <w:t xml:space="preserve">Раздел 23. Источники финансирования внутренних затрат дошкольной образовательной организацией </w:t>
      </w:r>
      <w:r>
        <w:rPr>
          <w:b/>
          <w:szCs w:val="24"/>
        </w:rPr>
        <w:br w:type="textWrapping" w:clear="all"/>
        <w:t>на внедрение и использование цифровых технологий,</w:t>
      </w:r>
      <w:r>
        <w:rPr>
          <w:szCs w:val="24"/>
        </w:rPr>
        <w:t xml:space="preserve"> </w:t>
      </w:r>
      <w:r>
        <w:rPr>
          <w:b/>
          <w:szCs w:val="24"/>
        </w:rPr>
        <w:t xml:space="preserve">тысяча рублей </w:t>
      </w:r>
    </w:p>
    <w:p w:rsidR="00F5761F" w:rsidRDefault="008F411E">
      <w:pPr>
        <w:tabs>
          <w:tab w:val="center" w:pos="4536"/>
          <w:tab w:val="right" w:pos="9072"/>
        </w:tabs>
        <w:spacing w:after="120"/>
        <w:jc w:val="center"/>
        <w:rPr>
          <w:bCs/>
          <w:sz w:val="20"/>
        </w:rPr>
      </w:pPr>
      <w:r>
        <w:rPr>
          <w:bCs/>
          <w:sz w:val="20"/>
        </w:rPr>
        <w:t>(с одним десятичным знаком, заполняется за отчетный год)</w:t>
      </w:r>
    </w:p>
    <w:p w:rsidR="00F5761F" w:rsidRDefault="008F411E">
      <w:pPr>
        <w:jc w:val="center"/>
        <w:rPr>
          <w:sz w:val="20"/>
        </w:rPr>
      </w:pPr>
      <w:proofErr w:type="gramStart"/>
      <w:r>
        <w:rPr>
          <w:sz w:val="20"/>
        </w:rPr>
        <w:t>(раздел заполняет только организация дошкольного образования детей, являющаяся самостоятельным юридическим лицом (с учетом обособленных подразделений (в том числе филиалов)</w:t>
      </w:r>
      <w:proofErr w:type="gramEnd"/>
    </w:p>
    <w:p w:rsidR="00F5761F" w:rsidRDefault="00F5761F">
      <w:pPr>
        <w:jc w:val="center"/>
        <w:rPr>
          <w:bCs/>
          <w:i/>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18"/>
        <w:gridCol w:w="870"/>
        <w:gridCol w:w="2313"/>
      </w:tblGrid>
      <w:tr w:rsidR="00F5761F">
        <w:tc>
          <w:tcPr>
            <w:tcW w:w="3932"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sz w:val="20"/>
              </w:rPr>
            </w:pPr>
            <w:r>
              <w:rPr>
                <w:sz w:val="20"/>
              </w:rPr>
              <w:t>Наименование показателя</w:t>
            </w:r>
          </w:p>
        </w:tc>
        <w:tc>
          <w:tcPr>
            <w:tcW w:w="292"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sz w:val="20"/>
              </w:rPr>
            </w:pPr>
            <w:r>
              <w:rPr>
                <w:sz w:val="20"/>
              </w:rPr>
              <w:t>№ строки</w:t>
            </w:r>
          </w:p>
        </w:tc>
        <w:tc>
          <w:tcPr>
            <w:tcW w:w="776"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sz w:val="20"/>
              </w:rPr>
            </w:pPr>
            <w:r>
              <w:rPr>
                <w:sz w:val="20"/>
              </w:rPr>
              <w:t>Всего</w:t>
            </w:r>
          </w:p>
        </w:tc>
      </w:tr>
      <w:tr w:rsidR="00F5761F">
        <w:tc>
          <w:tcPr>
            <w:tcW w:w="3932" w:type="pct"/>
            <w:tcBorders>
              <w:top w:val="single" w:sz="4" w:space="0" w:color="000000"/>
              <w:left w:val="single" w:sz="4" w:space="0" w:color="000000"/>
              <w:bottom w:val="single" w:sz="4" w:space="0" w:color="000000"/>
              <w:right w:val="single" w:sz="4" w:space="0" w:color="000000"/>
            </w:tcBorders>
            <w:vAlign w:val="center"/>
          </w:tcPr>
          <w:p w:rsidR="00F5761F" w:rsidRDefault="008F411E">
            <w:pPr>
              <w:tabs>
                <w:tab w:val="left" w:pos="5094"/>
              </w:tabs>
              <w:spacing w:before="20" w:after="20"/>
              <w:jc w:val="center"/>
              <w:rPr>
                <w:sz w:val="20"/>
              </w:rPr>
            </w:pPr>
            <w:r>
              <w:rPr>
                <w:sz w:val="20"/>
              </w:rPr>
              <w:t>А</w:t>
            </w:r>
          </w:p>
        </w:tc>
        <w:tc>
          <w:tcPr>
            <w:tcW w:w="292" w:type="pct"/>
            <w:tcBorders>
              <w:top w:val="single" w:sz="4" w:space="0" w:color="000000"/>
              <w:left w:val="single" w:sz="4" w:space="0" w:color="000000"/>
              <w:bottom w:val="single" w:sz="4" w:space="0" w:color="000000"/>
              <w:right w:val="single" w:sz="4" w:space="0" w:color="000000"/>
            </w:tcBorders>
            <w:vAlign w:val="center"/>
          </w:tcPr>
          <w:p w:rsidR="00F5761F" w:rsidRDefault="008F411E">
            <w:pPr>
              <w:tabs>
                <w:tab w:val="left" w:pos="5094"/>
              </w:tabs>
              <w:spacing w:before="20" w:after="20"/>
              <w:jc w:val="center"/>
              <w:rPr>
                <w:sz w:val="20"/>
              </w:rPr>
            </w:pPr>
            <w:r>
              <w:rPr>
                <w:sz w:val="20"/>
              </w:rPr>
              <w:t>Б</w:t>
            </w:r>
          </w:p>
        </w:tc>
        <w:tc>
          <w:tcPr>
            <w:tcW w:w="776" w:type="pct"/>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sz w:val="20"/>
              </w:rPr>
            </w:pPr>
            <w:r>
              <w:rPr>
                <w:sz w:val="20"/>
              </w:rPr>
              <w:t>3</w:t>
            </w:r>
          </w:p>
        </w:tc>
      </w:tr>
      <w:tr w:rsidR="00F5761F">
        <w:tc>
          <w:tcPr>
            <w:tcW w:w="3932" w:type="pct"/>
            <w:tcBorders>
              <w:top w:val="single" w:sz="4" w:space="0" w:color="000000"/>
              <w:left w:val="single" w:sz="4" w:space="0" w:color="000000"/>
              <w:bottom w:val="single" w:sz="4" w:space="0" w:color="000000"/>
              <w:right w:val="single" w:sz="4" w:space="0" w:color="000000"/>
            </w:tcBorders>
            <w:vAlign w:val="center"/>
          </w:tcPr>
          <w:p w:rsidR="00F5761F" w:rsidRDefault="008F411E">
            <w:pPr>
              <w:rPr>
                <w:sz w:val="20"/>
              </w:rPr>
            </w:pPr>
            <w:r>
              <w:rPr>
                <w:sz w:val="20"/>
              </w:rPr>
              <w:t>Внутренние затраты на внедрение и использование цифровых технологий (сумма строк 2302–2304)</w:t>
            </w:r>
          </w:p>
        </w:tc>
        <w:tc>
          <w:tcPr>
            <w:tcW w:w="292"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2301</w:t>
            </w:r>
          </w:p>
        </w:tc>
        <w:tc>
          <w:tcPr>
            <w:tcW w:w="776"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r>
      <w:tr w:rsidR="00F5761F">
        <w:tc>
          <w:tcPr>
            <w:tcW w:w="3932" w:type="pct"/>
            <w:tcBorders>
              <w:top w:val="single" w:sz="4" w:space="0" w:color="000000"/>
              <w:left w:val="single" w:sz="4" w:space="0" w:color="000000"/>
              <w:bottom w:val="none" w:sz="255" w:space="0" w:color="FFFFFF"/>
              <w:right w:val="single" w:sz="4" w:space="0" w:color="000000"/>
            </w:tcBorders>
            <w:vAlign w:val="center"/>
          </w:tcPr>
          <w:p w:rsidR="00F5761F" w:rsidRDefault="008F411E">
            <w:pPr>
              <w:rPr>
                <w:sz w:val="20"/>
              </w:rPr>
            </w:pPr>
            <w:r>
              <w:rPr>
                <w:sz w:val="20"/>
              </w:rPr>
              <w:t xml:space="preserve">  в том числе по источникам финансирования:</w:t>
            </w:r>
          </w:p>
          <w:p w:rsidR="00F5761F" w:rsidRDefault="008F411E">
            <w:pPr>
              <w:ind w:left="227"/>
              <w:rPr>
                <w:sz w:val="20"/>
              </w:rPr>
            </w:pPr>
            <w:r>
              <w:rPr>
                <w:sz w:val="20"/>
              </w:rPr>
              <w:t>собственные средства организации</w:t>
            </w:r>
          </w:p>
        </w:tc>
        <w:tc>
          <w:tcPr>
            <w:tcW w:w="292" w:type="pct"/>
            <w:tcBorders>
              <w:top w:val="single" w:sz="4" w:space="0" w:color="000000"/>
              <w:left w:val="single" w:sz="4" w:space="0" w:color="000000"/>
              <w:bottom w:val="none" w:sz="255" w:space="0" w:color="FFFFFF"/>
              <w:right w:val="single" w:sz="4" w:space="0" w:color="000000"/>
            </w:tcBorders>
            <w:vAlign w:val="bottom"/>
          </w:tcPr>
          <w:p w:rsidR="00F5761F" w:rsidRDefault="008F411E">
            <w:pPr>
              <w:jc w:val="center"/>
              <w:rPr>
                <w:sz w:val="20"/>
              </w:rPr>
            </w:pPr>
            <w:r>
              <w:rPr>
                <w:sz w:val="20"/>
              </w:rPr>
              <w:t>2302</w:t>
            </w:r>
          </w:p>
        </w:tc>
        <w:tc>
          <w:tcPr>
            <w:tcW w:w="776" w:type="pct"/>
            <w:tcBorders>
              <w:top w:val="single" w:sz="4" w:space="0" w:color="000000"/>
              <w:left w:val="single" w:sz="4" w:space="0" w:color="000000"/>
              <w:bottom w:val="none" w:sz="255" w:space="0" w:color="FFFFFF"/>
              <w:right w:val="single" w:sz="4" w:space="0" w:color="000000"/>
            </w:tcBorders>
            <w:vAlign w:val="bottom"/>
          </w:tcPr>
          <w:p w:rsidR="00F5761F" w:rsidRDefault="00F5761F">
            <w:pPr>
              <w:jc w:val="center"/>
              <w:rPr>
                <w:sz w:val="20"/>
              </w:rPr>
            </w:pPr>
          </w:p>
        </w:tc>
      </w:tr>
      <w:tr w:rsidR="00F5761F">
        <w:tc>
          <w:tcPr>
            <w:tcW w:w="3932" w:type="pct"/>
            <w:tcBorders>
              <w:top w:val="single" w:sz="4" w:space="0" w:color="000000"/>
              <w:left w:val="single" w:sz="4" w:space="0" w:color="000000"/>
              <w:bottom w:val="single" w:sz="4" w:space="0" w:color="000000"/>
              <w:right w:val="single" w:sz="4" w:space="0" w:color="000000"/>
            </w:tcBorders>
          </w:tcPr>
          <w:p w:rsidR="00F5761F" w:rsidRDefault="008F411E">
            <w:pPr>
              <w:ind w:left="227"/>
              <w:rPr>
                <w:sz w:val="20"/>
              </w:rPr>
            </w:pPr>
            <w:r>
              <w:rPr>
                <w:sz w:val="20"/>
              </w:rPr>
              <w:t>средства бюджетов всех уровней</w:t>
            </w:r>
          </w:p>
        </w:tc>
        <w:tc>
          <w:tcPr>
            <w:tcW w:w="292"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2303</w:t>
            </w:r>
          </w:p>
        </w:tc>
        <w:tc>
          <w:tcPr>
            <w:tcW w:w="776"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r>
      <w:tr w:rsidR="00F5761F">
        <w:tc>
          <w:tcPr>
            <w:tcW w:w="3932" w:type="pct"/>
            <w:tcBorders>
              <w:top w:val="single" w:sz="4" w:space="0" w:color="000000"/>
              <w:left w:val="single" w:sz="4" w:space="0" w:color="000000"/>
              <w:bottom w:val="single" w:sz="4" w:space="0" w:color="000000"/>
              <w:right w:val="single" w:sz="4" w:space="0" w:color="000000"/>
            </w:tcBorders>
          </w:tcPr>
          <w:p w:rsidR="00F5761F" w:rsidRDefault="008F411E">
            <w:pPr>
              <w:ind w:left="227"/>
              <w:rPr>
                <w:sz w:val="20"/>
              </w:rPr>
            </w:pPr>
            <w:r>
              <w:rPr>
                <w:sz w:val="20"/>
              </w:rPr>
              <w:t xml:space="preserve">прочие привлеченные средства </w:t>
            </w:r>
          </w:p>
        </w:tc>
        <w:tc>
          <w:tcPr>
            <w:tcW w:w="292" w:type="pct"/>
            <w:tcBorders>
              <w:top w:val="single" w:sz="4" w:space="0" w:color="000000"/>
              <w:left w:val="single" w:sz="4" w:space="0" w:color="000000"/>
              <w:bottom w:val="single" w:sz="4" w:space="0" w:color="000000"/>
              <w:right w:val="single" w:sz="4" w:space="0" w:color="000000"/>
            </w:tcBorders>
            <w:vAlign w:val="bottom"/>
          </w:tcPr>
          <w:p w:rsidR="00F5761F" w:rsidRDefault="008F411E">
            <w:pPr>
              <w:jc w:val="center"/>
              <w:rPr>
                <w:sz w:val="20"/>
              </w:rPr>
            </w:pPr>
            <w:r>
              <w:rPr>
                <w:sz w:val="20"/>
              </w:rPr>
              <w:t>2304</w:t>
            </w:r>
          </w:p>
        </w:tc>
        <w:tc>
          <w:tcPr>
            <w:tcW w:w="776" w:type="pct"/>
            <w:tcBorders>
              <w:top w:val="single" w:sz="4" w:space="0" w:color="000000"/>
              <w:left w:val="single" w:sz="4" w:space="0" w:color="000000"/>
              <w:bottom w:val="single" w:sz="4" w:space="0" w:color="000000"/>
              <w:right w:val="single" w:sz="4" w:space="0" w:color="000000"/>
            </w:tcBorders>
            <w:vAlign w:val="bottom"/>
          </w:tcPr>
          <w:p w:rsidR="00F5761F" w:rsidRDefault="00F5761F">
            <w:pPr>
              <w:jc w:val="center"/>
              <w:rPr>
                <w:sz w:val="20"/>
              </w:rPr>
            </w:pPr>
          </w:p>
        </w:tc>
      </w:tr>
    </w:tbl>
    <w:p w:rsidR="00F5761F" w:rsidRDefault="00F5761F">
      <w:pPr>
        <w:ind w:left="709"/>
        <w:rPr>
          <w:b/>
          <w:sz w:val="20"/>
          <w:lang w:val="en-US"/>
        </w:rPr>
      </w:pPr>
    </w:p>
    <w:p w:rsidR="00F5761F" w:rsidRDefault="008F411E">
      <w:pPr>
        <w:tabs>
          <w:tab w:val="center" w:pos="4536"/>
          <w:tab w:val="right" w:pos="9072"/>
        </w:tabs>
        <w:spacing w:before="120" w:after="120"/>
        <w:rPr>
          <w:b/>
          <w:sz w:val="20"/>
        </w:rPr>
      </w:pPr>
      <w:r>
        <w:rPr>
          <w:b/>
          <w:sz w:val="20"/>
          <w:lang w:val="en-US"/>
        </w:rPr>
        <w:t xml:space="preserve"> </w:t>
      </w:r>
    </w:p>
    <w:p w:rsidR="00F5761F" w:rsidRDefault="00F5761F">
      <w:pPr>
        <w:ind w:left="709"/>
        <w:rPr>
          <w:b/>
          <w:sz w:val="20"/>
        </w:rPr>
      </w:pPr>
    </w:p>
    <w:tbl>
      <w:tblPr>
        <w:tblW w:w="5000" w:type="pct"/>
        <w:tblLook w:val="04A0" w:firstRow="1" w:lastRow="0" w:firstColumn="1" w:lastColumn="0" w:noHBand="0" w:noVBand="1"/>
      </w:tblPr>
      <w:tblGrid>
        <w:gridCol w:w="4760"/>
        <w:gridCol w:w="99"/>
        <w:gridCol w:w="2694"/>
        <w:gridCol w:w="328"/>
        <w:gridCol w:w="3120"/>
        <w:gridCol w:w="95"/>
        <w:gridCol w:w="232"/>
        <w:gridCol w:w="3573"/>
      </w:tblGrid>
      <w:tr w:rsidR="00F5761F">
        <w:trPr>
          <w:cantSplit/>
          <w:tblHeader/>
        </w:trPr>
        <w:tc>
          <w:tcPr>
            <w:tcW w:w="1630" w:type="pct"/>
            <w:gridSpan w:val="2"/>
            <w:tcBorders>
              <w:top w:val="none" w:sz="0" w:space="0" w:color="000000"/>
              <w:left w:val="none" w:sz="0" w:space="0" w:color="000000"/>
              <w:bottom w:val="none" w:sz="0" w:space="0" w:color="000000"/>
              <w:right w:val="none" w:sz="0" w:space="0" w:color="000000"/>
            </w:tcBorders>
          </w:tcPr>
          <w:p w:rsidR="00F5761F" w:rsidRDefault="008F411E">
            <w:pPr>
              <w:spacing w:line="240" w:lineRule="exact"/>
              <w:jc w:val="center"/>
              <w:rPr>
                <w:sz w:val="20"/>
              </w:rPr>
            </w:pPr>
            <w:r>
              <w:rPr>
                <w:sz w:val="20"/>
              </w:rPr>
              <w:t xml:space="preserve">Должностное лицо, ответственное </w:t>
            </w:r>
            <w:proofErr w:type="gramStart"/>
            <w:r>
              <w:rPr>
                <w:sz w:val="20"/>
              </w:rPr>
              <w:t>за</w:t>
            </w:r>
            <w:proofErr w:type="gramEnd"/>
          </w:p>
          <w:p w:rsidR="00F5761F" w:rsidRDefault="008F411E">
            <w:pPr>
              <w:spacing w:line="240" w:lineRule="exact"/>
              <w:jc w:val="center"/>
              <w:rPr>
                <w:sz w:val="20"/>
              </w:rPr>
            </w:pPr>
            <w:r>
              <w:rPr>
                <w:sz w:val="20"/>
              </w:rPr>
              <w:t>предоставление первичных статистических данных (лицо, уполномоченное предоставлять первичные статистические данные от имени юридического лица)</w:t>
            </w:r>
          </w:p>
        </w:tc>
        <w:tc>
          <w:tcPr>
            <w:tcW w:w="2093" w:type="pct"/>
            <w:gridSpan w:val="4"/>
            <w:tcBorders>
              <w:top w:val="none" w:sz="0" w:space="0" w:color="000000"/>
              <w:left w:val="none" w:sz="0" w:space="0" w:color="000000"/>
              <w:bottom w:val="none" w:sz="0" w:space="0" w:color="000000"/>
              <w:right w:val="none" w:sz="0" w:space="0" w:color="000000"/>
            </w:tcBorders>
          </w:tcPr>
          <w:p w:rsidR="00F5761F" w:rsidRDefault="00F5761F">
            <w:pPr>
              <w:spacing w:line="240" w:lineRule="exact"/>
              <w:rPr>
                <w:sz w:val="20"/>
              </w:rPr>
            </w:pPr>
          </w:p>
        </w:tc>
        <w:tc>
          <w:tcPr>
            <w:tcW w:w="1277" w:type="pct"/>
            <w:gridSpan w:val="2"/>
            <w:tcBorders>
              <w:top w:val="none" w:sz="0" w:space="0" w:color="000000"/>
              <w:left w:val="none" w:sz="0" w:space="0" w:color="000000"/>
              <w:bottom w:val="none" w:sz="0" w:space="0" w:color="000000"/>
              <w:right w:val="none" w:sz="0" w:space="0" w:color="000000"/>
            </w:tcBorders>
          </w:tcPr>
          <w:p w:rsidR="00F5761F" w:rsidRDefault="00F5761F">
            <w:pPr>
              <w:spacing w:line="240" w:lineRule="exact"/>
              <w:rPr>
                <w:sz w:val="20"/>
              </w:rPr>
            </w:pPr>
          </w:p>
        </w:tc>
      </w:tr>
      <w:tr w:rsidR="00F5761F">
        <w:trPr>
          <w:cantSplit/>
          <w:tblHeader/>
        </w:trPr>
        <w:tc>
          <w:tcPr>
            <w:tcW w:w="1597" w:type="pct"/>
          </w:tcPr>
          <w:p w:rsidR="00F5761F" w:rsidRDefault="00F5761F">
            <w:pPr>
              <w:spacing w:line="240" w:lineRule="exact"/>
              <w:rPr>
                <w:sz w:val="20"/>
              </w:rPr>
            </w:pPr>
          </w:p>
        </w:tc>
        <w:tc>
          <w:tcPr>
            <w:tcW w:w="937" w:type="pct"/>
            <w:gridSpan w:val="2"/>
            <w:tcBorders>
              <w:top w:val="single" w:sz="4" w:space="0" w:color="000000"/>
              <w:left w:val="none" w:sz="255" w:space="0" w:color="FFFFFF"/>
              <w:bottom w:val="none" w:sz="255" w:space="0" w:color="FFFFFF"/>
              <w:right w:val="none" w:sz="255" w:space="0" w:color="FFFFFF"/>
            </w:tcBorders>
          </w:tcPr>
          <w:p w:rsidR="00F5761F" w:rsidRDefault="008F411E">
            <w:pPr>
              <w:spacing w:line="240" w:lineRule="exact"/>
              <w:jc w:val="center"/>
              <w:rPr>
                <w:sz w:val="20"/>
              </w:rPr>
            </w:pPr>
            <w:r>
              <w:rPr>
                <w:sz w:val="20"/>
              </w:rPr>
              <w:t>(должность)</w:t>
            </w:r>
          </w:p>
          <w:p w:rsidR="00F5761F" w:rsidRDefault="00F5761F">
            <w:pPr>
              <w:spacing w:line="240" w:lineRule="exact"/>
              <w:ind w:left="2124"/>
              <w:jc w:val="center"/>
              <w:rPr>
                <w:sz w:val="20"/>
              </w:rPr>
            </w:pPr>
          </w:p>
        </w:tc>
        <w:tc>
          <w:tcPr>
            <w:tcW w:w="110" w:type="pct"/>
          </w:tcPr>
          <w:p w:rsidR="00F5761F" w:rsidRDefault="00F5761F">
            <w:pPr>
              <w:spacing w:line="240" w:lineRule="exact"/>
              <w:jc w:val="center"/>
              <w:rPr>
                <w:sz w:val="20"/>
              </w:rPr>
            </w:pPr>
          </w:p>
        </w:tc>
        <w:tc>
          <w:tcPr>
            <w:tcW w:w="1047" w:type="pct"/>
            <w:tcBorders>
              <w:top w:val="single" w:sz="4" w:space="0" w:color="000000"/>
              <w:left w:val="none" w:sz="255" w:space="0" w:color="FFFFFF"/>
              <w:bottom w:val="none" w:sz="255" w:space="0" w:color="FFFFFF"/>
              <w:right w:val="none" w:sz="255" w:space="0" w:color="FFFFFF"/>
            </w:tcBorders>
          </w:tcPr>
          <w:p w:rsidR="00F5761F" w:rsidRDefault="008F411E">
            <w:pPr>
              <w:spacing w:line="240" w:lineRule="exact"/>
              <w:jc w:val="center"/>
              <w:rPr>
                <w:sz w:val="20"/>
              </w:rPr>
            </w:pPr>
            <w:r>
              <w:rPr>
                <w:sz w:val="20"/>
              </w:rPr>
              <w:t>(Ф.И.О.)</w:t>
            </w:r>
          </w:p>
          <w:p w:rsidR="00F5761F" w:rsidRDefault="00F5761F">
            <w:pPr>
              <w:spacing w:line="240" w:lineRule="exact"/>
              <w:jc w:val="center"/>
              <w:rPr>
                <w:sz w:val="20"/>
              </w:rPr>
            </w:pPr>
          </w:p>
        </w:tc>
        <w:tc>
          <w:tcPr>
            <w:tcW w:w="110" w:type="pct"/>
            <w:gridSpan w:val="2"/>
          </w:tcPr>
          <w:p w:rsidR="00F5761F" w:rsidRDefault="00F5761F">
            <w:pPr>
              <w:spacing w:line="240" w:lineRule="exact"/>
              <w:jc w:val="center"/>
              <w:rPr>
                <w:sz w:val="20"/>
              </w:rPr>
            </w:pPr>
          </w:p>
        </w:tc>
        <w:tc>
          <w:tcPr>
            <w:tcW w:w="1199" w:type="pct"/>
            <w:tcBorders>
              <w:top w:val="single" w:sz="4" w:space="0" w:color="000000"/>
              <w:left w:val="none" w:sz="255" w:space="0" w:color="FFFFFF"/>
              <w:bottom w:val="none" w:sz="255" w:space="0" w:color="FFFFFF"/>
              <w:right w:val="none" w:sz="255" w:space="0" w:color="FFFFFF"/>
            </w:tcBorders>
          </w:tcPr>
          <w:p w:rsidR="00F5761F" w:rsidRDefault="008F411E">
            <w:pPr>
              <w:spacing w:line="240" w:lineRule="exact"/>
              <w:jc w:val="center"/>
              <w:rPr>
                <w:sz w:val="20"/>
              </w:rPr>
            </w:pPr>
            <w:r>
              <w:rPr>
                <w:sz w:val="20"/>
              </w:rPr>
              <w:t>(подпись)</w:t>
            </w:r>
          </w:p>
        </w:tc>
      </w:tr>
      <w:tr w:rsidR="00F5761F">
        <w:trPr>
          <w:cantSplit/>
          <w:trHeight w:val="235"/>
          <w:tblHeader/>
        </w:trPr>
        <w:tc>
          <w:tcPr>
            <w:tcW w:w="1597" w:type="pct"/>
            <w:tcBorders>
              <w:top w:val="none" w:sz="0" w:space="0" w:color="000000"/>
              <w:left w:val="none" w:sz="0" w:space="0" w:color="000000"/>
              <w:bottom w:val="none" w:sz="0" w:space="0" w:color="000000"/>
              <w:right w:val="none" w:sz="0" w:space="0" w:color="000000"/>
            </w:tcBorders>
          </w:tcPr>
          <w:p w:rsidR="00F5761F" w:rsidRDefault="00F5761F">
            <w:pPr>
              <w:spacing w:line="240" w:lineRule="exact"/>
              <w:rPr>
                <w:sz w:val="20"/>
              </w:rPr>
            </w:pPr>
          </w:p>
        </w:tc>
        <w:tc>
          <w:tcPr>
            <w:tcW w:w="937" w:type="pct"/>
            <w:gridSpan w:val="2"/>
            <w:tcBorders>
              <w:top w:val="none" w:sz="0" w:space="0" w:color="000000"/>
              <w:left w:val="none" w:sz="0" w:space="0" w:color="000000"/>
              <w:bottom w:val="none" w:sz="0" w:space="0" w:color="000000"/>
              <w:right w:val="none" w:sz="0" w:space="0" w:color="000000"/>
            </w:tcBorders>
          </w:tcPr>
          <w:p w:rsidR="00F5761F" w:rsidRDefault="008F411E">
            <w:pPr>
              <w:spacing w:line="240" w:lineRule="exact"/>
              <w:rPr>
                <w:sz w:val="20"/>
              </w:rPr>
            </w:pPr>
            <w:r>
              <w:rPr>
                <w:sz w:val="20"/>
              </w:rPr>
              <w:t>_____________________</w:t>
            </w:r>
          </w:p>
        </w:tc>
        <w:tc>
          <w:tcPr>
            <w:tcW w:w="110" w:type="pct"/>
            <w:tcBorders>
              <w:top w:val="none" w:sz="0" w:space="0" w:color="000000"/>
              <w:left w:val="none" w:sz="0" w:space="0" w:color="000000"/>
              <w:bottom w:val="none" w:sz="0" w:space="0" w:color="000000"/>
              <w:right w:val="none" w:sz="0" w:space="0" w:color="000000"/>
            </w:tcBorders>
          </w:tcPr>
          <w:p w:rsidR="00F5761F" w:rsidRDefault="00F5761F">
            <w:pPr>
              <w:spacing w:line="240" w:lineRule="exact"/>
              <w:rPr>
                <w:sz w:val="20"/>
              </w:rPr>
            </w:pPr>
          </w:p>
        </w:tc>
        <w:tc>
          <w:tcPr>
            <w:tcW w:w="1047" w:type="pct"/>
            <w:tcBorders>
              <w:top w:val="none" w:sz="0" w:space="0" w:color="000000"/>
              <w:left w:val="none" w:sz="0" w:space="0" w:color="000000"/>
              <w:bottom w:val="none" w:sz="0" w:space="0" w:color="000000"/>
              <w:right w:val="none" w:sz="0" w:space="0" w:color="000000"/>
            </w:tcBorders>
          </w:tcPr>
          <w:p w:rsidR="00F5761F" w:rsidRDefault="008F411E">
            <w:pPr>
              <w:spacing w:line="240" w:lineRule="exact"/>
              <w:rPr>
                <w:sz w:val="20"/>
              </w:rPr>
            </w:pPr>
            <w:r>
              <w:rPr>
                <w:sz w:val="20"/>
                <w:lang w:val="en-US"/>
              </w:rPr>
              <w:t>E</w:t>
            </w:r>
            <w:r>
              <w:rPr>
                <w:sz w:val="20"/>
              </w:rPr>
              <w:t>-</w:t>
            </w:r>
            <w:r>
              <w:rPr>
                <w:sz w:val="20"/>
                <w:lang w:val="en-US"/>
              </w:rPr>
              <w:t>mail</w:t>
            </w:r>
            <w:r>
              <w:rPr>
                <w:sz w:val="20"/>
                <w:vertAlign w:val="superscript"/>
              </w:rPr>
              <w:t>1</w:t>
            </w:r>
            <w:r>
              <w:rPr>
                <w:sz w:val="20"/>
              </w:rPr>
              <w:t>: _________________</w:t>
            </w:r>
          </w:p>
        </w:tc>
        <w:tc>
          <w:tcPr>
            <w:tcW w:w="110" w:type="pct"/>
            <w:gridSpan w:val="2"/>
            <w:tcBorders>
              <w:top w:val="none" w:sz="0" w:space="0" w:color="000000"/>
              <w:left w:val="none" w:sz="0" w:space="0" w:color="000000"/>
              <w:bottom w:val="none" w:sz="0" w:space="0" w:color="000000"/>
              <w:right w:val="none" w:sz="0" w:space="0" w:color="000000"/>
            </w:tcBorders>
          </w:tcPr>
          <w:p w:rsidR="00F5761F" w:rsidRDefault="00F5761F">
            <w:pPr>
              <w:spacing w:line="240" w:lineRule="exact"/>
              <w:rPr>
                <w:sz w:val="20"/>
              </w:rPr>
            </w:pPr>
          </w:p>
        </w:tc>
        <w:tc>
          <w:tcPr>
            <w:tcW w:w="1199" w:type="pct"/>
            <w:tcBorders>
              <w:top w:val="none" w:sz="0" w:space="0" w:color="000000"/>
              <w:left w:val="none" w:sz="0" w:space="0" w:color="000000"/>
              <w:bottom w:val="none" w:sz="0" w:space="0" w:color="000000"/>
              <w:right w:val="none" w:sz="0" w:space="0" w:color="000000"/>
            </w:tcBorders>
          </w:tcPr>
          <w:p w:rsidR="00F5761F" w:rsidRDefault="008F411E">
            <w:pPr>
              <w:spacing w:line="240" w:lineRule="exact"/>
              <w:rPr>
                <w:sz w:val="20"/>
              </w:rPr>
            </w:pPr>
            <w:r>
              <w:rPr>
                <w:sz w:val="20"/>
              </w:rPr>
              <w:t>«______» __________202_ год</w:t>
            </w:r>
          </w:p>
        </w:tc>
      </w:tr>
      <w:tr w:rsidR="00F5761F">
        <w:trPr>
          <w:cantSplit/>
          <w:tblHeader/>
        </w:trPr>
        <w:tc>
          <w:tcPr>
            <w:tcW w:w="1597" w:type="pct"/>
            <w:tcBorders>
              <w:top w:val="none" w:sz="0" w:space="0" w:color="000000"/>
              <w:left w:val="none" w:sz="0" w:space="0" w:color="000000"/>
              <w:bottom w:val="none" w:sz="0" w:space="0" w:color="000000"/>
              <w:right w:val="none" w:sz="0" w:space="0" w:color="000000"/>
            </w:tcBorders>
          </w:tcPr>
          <w:p w:rsidR="00F5761F" w:rsidRDefault="00F5761F">
            <w:pPr>
              <w:spacing w:line="240" w:lineRule="exact"/>
              <w:rPr>
                <w:sz w:val="20"/>
              </w:rPr>
            </w:pPr>
          </w:p>
        </w:tc>
        <w:tc>
          <w:tcPr>
            <w:tcW w:w="937" w:type="pct"/>
            <w:gridSpan w:val="2"/>
            <w:tcBorders>
              <w:top w:val="none" w:sz="0" w:space="0" w:color="000000"/>
              <w:left w:val="none" w:sz="0" w:space="0" w:color="000000"/>
              <w:bottom w:val="none" w:sz="0" w:space="0" w:color="000000"/>
              <w:right w:val="none" w:sz="0" w:space="0" w:color="000000"/>
            </w:tcBorders>
          </w:tcPr>
          <w:p w:rsidR="00F5761F" w:rsidRDefault="008F411E">
            <w:pPr>
              <w:spacing w:line="240" w:lineRule="exact"/>
              <w:jc w:val="center"/>
              <w:rPr>
                <w:sz w:val="20"/>
              </w:rPr>
            </w:pPr>
            <w:r>
              <w:rPr>
                <w:sz w:val="20"/>
              </w:rPr>
              <w:t>(номер контактного телефона</w:t>
            </w:r>
            <w:proofErr w:type="gramStart"/>
            <w:r>
              <w:rPr>
                <w:sz w:val="20"/>
                <w:vertAlign w:val="superscript"/>
              </w:rPr>
              <w:t>1</w:t>
            </w:r>
            <w:proofErr w:type="gramEnd"/>
            <w:r>
              <w:rPr>
                <w:sz w:val="20"/>
              </w:rPr>
              <w:t>)</w:t>
            </w:r>
          </w:p>
        </w:tc>
        <w:tc>
          <w:tcPr>
            <w:tcW w:w="110" w:type="pct"/>
            <w:tcBorders>
              <w:top w:val="none" w:sz="0" w:space="0" w:color="000000"/>
              <w:left w:val="none" w:sz="0" w:space="0" w:color="000000"/>
              <w:bottom w:val="none" w:sz="0" w:space="0" w:color="000000"/>
              <w:right w:val="none" w:sz="0" w:space="0" w:color="000000"/>
            </w:tcBorders>
          </w:tcPr>
          <w:p w:rsidR="00F5761F" w:rsidRDefault="00F5761F">
            <w:pPr>
              <w:spacing w:line="240" w:lineRule="exact"/>
              <w:jc w:val="center"/>
              <w:rPr>
                <w:sz w:val="20"/>
              </w:rPr>
            </w:pPr>
          </w:p>
        </w:tc>
        <w:tc>
          <w:tcPr>
            <w:tcW w:w="1047" w:type="pct"/>
            <w:tcBorders>
              <w:top w:val="none" w:sz="0" w:space="0" w:color="000000"/>
              <w:left w:val="none" w:sz="0" w:space="0" w:color="000000"/>
              <w:bottom w:val="none" w:sz="0" w:space="0" w:color="000000"/>
              <w:right w:val="none" w:sz="0" w:space="0" w:color="000000"/>
            </w:tcBorders>
          </w:tcPr>
          <w:p w:rsidR="00F5761F" w:rsidRDefault="00F5761F">
            <w:pPr>
              <w:spacing w:line="240" w:lineRule="exact"/>
              <w:jc w:val="center"/>
              <w:rPr>
                <w:sz w:val="20"/>
              </w:rPr>
            </w:pPr>
          </w:p>
        </w:tc>
        <w:tc>
          <w:tcPr>
            <w:tcW w:w="110" w:type="pct"/>
            <w:gridSpan w:val="2"/>
            <w:tcBorders>
              <w:top w:val="none" w:sz="0" w:space="0" w:color="000000"/>
              <w:left w:val="none" w:sz="0" w:space="0" w:color="000000"/>
              <w:bottom w:val="none" w:sz="0" w:space="0" w:color="000000"/>
              <w:right w:val="none" w:sz="0" w:space="0" w:color="000000"/>
            </w:tcBorders>
          </w:tcPr>
          <w:p w:rsidR="00F5761F" w:rsidRDefault="00F5761F">
            <w:pPr>
              <w:spacing w:line="240" w:lineRule="exact"/>
              <w:jc w:val="center"/>
              <w:rPr>
                <w:sz w:val="20"/>
              </w:rPr>
            </w:pPr>
          </w:p>
        </w:tc>
        <w:tc>
          <w:tcPr>
            <w:tcW w:w="1199" w:type="pct"/>
            <w:tcBorders>
              <w:top w:val="none" w:sz="0" w:space="0" w:color="000000"/>
              <w:left w:val="none" w:sz="0" w:space="0" w:color="000000"/>
              <w:bottom w:val="none" w:sz="0" w:space="0" w:color="000000"/>
              <w:right w:val="none" w:sz="0" w:space="0" w:color="000000"/>
            </w:tcBorders>
          </w:tcPr>
          <w:p w:rsidR="00F5761F" w:rsidRDefault="008F411E">
            <w:pPr>
              <w:spacing w:line="240" w:lineRule="exact"/>
              <w:jc w:val="center"/>
              <w:rPr>
                <w:sz w:val="20"/>
              </w:rPr>
            </w:pPr>
            <w:r>
              <w:rPr>
                <w:sz w:val="20"/>
              </w:rPr>
              <w:t xml:space="preserve">(дата составления </w:t>
            </w:r>
            <w:r>
              <w:rPr>
                <w:sz w:val="20"/>
              </w:rPr>
              <w:br w:type="textWrapping" w:clear="all"/>
              <w:t>документа)</w:t>
            </w:r>
          </w:p>
        </w:tc>
      </w:tr>
    </w:tbl>
    <w:p w:rsidR="00F5761F" w:rsidRDefault="00F5761F">
      <w:pPr>
        <w:rPr>
          <w:sz w:val="20"/>
        </w:rPr>
      </w:pPr>
    </w:p>
    <w:p w:rsidR="00F5761F" w:rsidRDefault="00F5761F">
      <w:pPr>
        <w:rPr>
          <w:sz w:val="20"/>
        </w:rPr>
      </w:pPr>
    </w:p>
    <w:p w:rsidR="00F5761F" w:rsidRDefault="008F411E">
      <w:pPr>
        <w:rPr>
          <w:sz w:val="20"/>
        </w:rPr>
      </w:pPr>
      <w:r>
        <w:rPr>
          <w:sz w:val="20"/>
        </w:rPr>
        <w:t>____________________</w:t>
      </w:r>
    </w:p>
    <w:p w:rsidR="00F5761F" w:rsidRDefault="008F411E">
      <w:pPr>
        <w:ind w:firstLine="709"/>
        <w:jc w:val="both"/>
        <w:rPr>
          <w:sz w:val="20"/>
        </w:rPr>
      </w:pPr>
      <w:r>
        <w:rPr>
          <w:rStyle w:val="-FNfrUsedbyWordforHelpfootnotesymbolsCiaeniinee-FN145FootnoteReferenceNumberReferencianotaalpieCiaeniinee1SUPERSAppelnotedebasdepageFootnotesrefssFussnota"/>
          <w:sz w:val="20"/>
        </w:rPr>
        <w:t>1</w:t>
      </w:r>
      <w:proofErr w:type="gramStart"/>
      <w:r>
        <w:rPr>
          <w:sz w:val="20"/>
        </w:rPr>
        <w:t xml:space="preserve"> И</w:t>
      </w:r>
      <w:proofErr w:type="gramEnd"/>
      <w:r>
        <w:rPr>
          <w:sz w:val="20"/>
        </w:rPr>
        <w:t xml:space="preserve">спользуются Федеральной службой государственной статистики и ее территориальными органами для дополнительного информирования о проведении </w:t>
      </w:r>
      <w:r>
        <w:rPr>
          <w:sz w:val="20"/>
        </w:rPr>
        <w:br w:type="textWrapping" w:clear="all"/>
        <w:t>в отношении респондента</w:t>
      </w:r>
      <w:r>
        <w:rPr>
          <w:i/>
          <w:sz w:val="20"/>
        </w:rPr>
        <w:t xml:space="preserve"> </w:t>
      </w:r>
      <w:r>
        <w:rPr>
          <w:sz w:val="20"/>
        </w:rPr>
        <w:t xml:space="preserve">федерального статистического наблюдения по конкретным формам федерального статистического наблюдения, обязательным </w:t>
      </w:r>
      <w:r>
        <w:rPr>
          <w:sz w:val="20"/>
        </w:rPr>
        <w:br w:type="textWrapping" w:clear="all"/>
        <w:t>для предоставления, а также для направления извещений, уведомлений, квитанций и иных юридически значимых сообщений.</w:t>
      </w:r>
    </w:p>
    <w:p w:rsidR="00F5761F" w:rsidRDefault="008F411E">
      <w:pPr>
        <w:pStyle w:val="singlespacefootnotetext111111F1ft"/>
        <w:ind w:firstLine="709"/>
        <w:jc w:val="both"/>
        <w:rPr>
          <w:szCs w:val="20"/>
          <w:lang w:val="ru-RU"/>
        </w:rPr>
      </w:pPr>
      <w:r>
        <w:rPr>
          <w:szCs w:val="20"/>
          <w:lang w:val="ru-RU" w:eastAsia="ru-RU"/>
        </w:rPr>
        <w:t>В случае направления формы федерального статистического наблюдения через специального оператора связи вышеуказанное взаимодействие с респондентом осуществляется через специального оператора связи.</w:t>
      </w:r>
    </w:p>
    <w:p w:rsidR="00F5761F" w:rsidRDefault="008F411E">
      <w:pPr>
        <w:pageBreakBefore/>
        <w:spacing w:after="120"/>
        <w:jc w:val="center"/>
        <w:rPr>
          <w:b/>
          <w:szCs w:val="24"/>
        </w:rPr>
      </w:pPr>
      <w:r>
        <w:rPr>
          <w:b/>
          <w:szCs w:val="24"/>
        </w:rPr>
        <w:lastRenderedPageBreak/>
        <w:t>Указания по заполнению формы федерального статистического наблюдения</w:t>
      </w:r>
    </w:p>
    <w:p w:rsidR="00F5761F" w:rsidRDefault="008F411E">
      <w:pPr>
        <w:spacing w:after="120"/>
        <w:jc w:val="center"/>
        <w:rPr>
          <w:b/>
          <w:szCs w:val="24"/>
        </w:rPr>
      </w:pPr>
      <w:r>
        <w:rPr>
          <w:b/>
          <w:szCs w:val="24"/>
        </w:rPr>
        <w:t>Общие положения</w:t>
      </w:r>
    </w:p>
    <w:p w:rsidR="00F5761F" w:rsidRDefault="008F411E">
      <w:pPr>
        <w:ind w:firstLine="709"/>
        <w:jc w:val="both"/>
        <w:rPr>
          <w:szCs w:val="24"/>
        </w:rPr>
      </w:pPr>
      <w:r>
        <w:rPr>
          <w:szCs w:val="24"/>
        </w:rPr>
        <w:t xml:space="preserve">1. Первичные статистические данные (далее – данные) по форме федерального статистического наблюдения № 85-К «Сведения </w:t>
      </w:r>
      <w:r>
        <w:rPr>
          <w:szCs w:val="24"/>
        </w:rPr>
        <w:br w:type="textWrapping" w:clear="all"/>
        <w:t>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(далее – форма) предоставляют юридические лица (кроме субъектов малого предпринимательства) всех форм собственности и ведомственной принадлежности:</w:t>
      </w:r>
    </w:p>
    <w:p w:rsidR="00F5761F" w:rsidRDefault="008F411E">
      <w:pPr>
        <w:ind w:firstLine="709"/>
        <w:jc w:val="both"/>
        <w:rPr>
          <w:szCs w:val="24"/>
        </w:rPr>
      </w:pPr>
      <w:proofErr w:type="gramStart"/>
      <w:r>
        <w:rPr>
          <w:szCs w:val="24"/>
        </w:rPr>
        <w:t>осуществляющие образовательную деятельность по образовательным программам дошкольного образования на основании действующей лицензии (постоянной, временной), то есть имеющие лицензию на «осуществление образовательной деятельности</w:t>
      </w:r>
      <w:r>
        <w:rPr>
          <w:szCs w:val="24"/>
        </w:rPr>
        <w:br/>
        <w:t>по программам дошкольного образования»;</w:t>
      </w:r>
      <w:proofErr w:type="gramEnd"/>
    </w:p>
    <w:p w:rsidR="00F5761F" w:rsidRDefault="008F411E">
      <w:pPr>
        <w:ind w:firstLine="709"/>
        <w:jc w:val="both"/>
        <w:rPr>
          <w:szCs w:val="24"/>
        </w:rPr>
      </w:pPr>
      <w:r>
        <w:rPr>
          <w:szCs w:val="24"/>
        </w:rPr>
        <w:t xml:space="preserve">осуществляющие присмотр и уход за детьми, то есть имеющие основной вид экономической деятельности в соответствии </w:t>
      </w:r>
      <w:r>
        <w:rPr>
          <w:szCs w:val="24"/>
        </w:rPr>
        <w:br w:type="textWrapping" w:clear="all"/>
        <w:t>с Общероссийским классификатором видов экономической деятельности ОКВЭД2 (ОК 029-2014 (КДЕС</w:t>
      </w:r>
      <w:proofErr w:type="gramStart"/>
      <w:r>
        <w:rPr>
          <w:szCs w:val="24"/>
        </w:rPr>
        <w:t xml:space="preserve"> Р</w:t>
      </w:r>
      <w:proofErr w:type="gramEnd"/>
      <w:r>
        <w:rPr>
          <w:szCs w:val="24"/>
        </w:rPr>
        <w:t xml:space="preserve">ед. 2) (утвержден приказом Федерального агентства по техническому регулированию и метрологии от 31 января 2014 г. № 14-ст) 88.91 – «предоставление услуг </w:t>
      </w:r>
      <w:r>
        <w:rPr>
          <w:szCs w:val="24"/>
        </w:rPr>
        <w:br/>
        <w:t>по дневному уходу за детьми».</w:t>
      </w:r>
    </w:p>
    <w:p w:rsidR="00F5761F" w:rsidRDefault="008F411E">
      <w:pPr>
        <w:ind w:firstLine="709"/>
        <w:jc w:val="both"/>
        <w:rPr>
          <w:szCs w:val="24"/>
        </w:rPr>
      </w:pPr>
      <w:r>
        <w:rPr>
          <w:szCs w:val="24"/>
        </w:rPr>
        <w:t>При налич</w:t>
      </w:r>
      <w:proofErr w:type="gramStart"/>
      <w:r>
        <w:rPr>
          <w:szCs w:val="24"/>
        </w:rPr>
        <w:t>ии у ю</w:t>
      </w:r>
      <w:proofErr w:type="gramEnd"/>
      <w:r>
        <w:rPr>
          <w:szCs w:val="24"/>
        </w:rPr>
        <w:t>ридического лица обособленных подразделений</w:t>
      </w:r>
      <w:r>
        <w:rPr>
          <w:rStyle w:val="-FNfrUsedbyWordforHelpfootnotesymbolsCiaeniinee-FN145FootnoteReferenceNumberReferencianotaalpieCiaeniinee1SUPERSAppelnotedebasdepageFootnotesrefssFussnota"/>
          <w:szCs w:val="24"/>
        </w:rPr>
        <w:footnoteReference w:id="1"/>
      </w:r>
      <w:r>
        <w:rPr>
          <w:szCs w:val="24"/>
        </w:rPr>
        <w:t xml:space="preserve"> настоящая форма заполняется как по каждому обособленному подразделению, так и по юридическому лицу без этих обособленных подразделений.</w:t>
      </w:r>
    </w:p>
    <w:p w:rsidR="00F5761F" w:rsidRDefault="008F411E">
      <w:pPr>
        <w:ind w:firstLine="709"/>
        <w:jc w:val="both"/>
        <w:rPr>
          <w:rFonts w:eastAsia="Calibri"/>
          <w:szCs w:val="24"/>
          <w:lang w:eastAsia="en-US"/>
        </w:rPr>
      </w:pPr>
      <w:r>
        <w:rPr>
          <w:rFonts w:eastAsia="Calibri"/>
          <w:szCs w:val="24"/>
          <w:lang w:eastAsia="en-US"/>
        </w:rPr>
        <w:t>2. Данные по форме предоставляются в территориальные органы Росстата по месту фактического осуществления деятельности юридического лица (обособленного подразделения).</w:t>
      </w:r>
    </w:p>
    <w:p w:rsidR="00F5761F" w:rsidRDefault="008F411E">
      <w:pPr>
        <w:ind w:firstLine="709"/>
        <w:jc w:val="both"/>
        <w:rPr>
          <w:rFonts w:eastAsia="Calibri"/>
          <w:szCs w:val="24"/>
          <w:lang w:eastAsia="en-US"/>
        </w:rPr>
      </w:pPr>
      <w:r>
        <w:rPr>
          <w:rFonts w:eastAsia="Calibri"/>
          <w:szCs w:val="24"/>
          <w:lang w:eastAsia="en-US"/>
        </w:rPr>
        <w:t>При налич</w:t>
      </w:r>
      <w:proofErr w:type="gramStart"/>
      <w:r>
        <w:rPr>
          <w:rFonts w:eastAsia="Calibri"/>
          <w:szCs w:val="24"/>
          <w:lang w:eastAsia="en-US"/>
        </w:rPr>
        <w:t>ии у ю</w:t>
      </w:r>
      <w:proofErr w:type="gramEnd"/>
      <w:r>
        <w:rPr>
          <w:rFonts w:eastAsia="Calibri"/>
          <w:szCs w:val="24"/>
          <w:lang w:eastAsia="en-US"/>
        </w:rPr>
        <w:t>ридического лица обособленных подразделений, осуществляющих деятельность за пределами Российской Федерации, данные по ним не предоставляются.</w:t>
      </w:r>
    </w:p>
    <w:p w:rsidR="00F5761F" w:rsidRDefault="008F411E">
      <w:pPr>
        <w:ind w:firstLine="708"/>
        <w:jc w:val="both"/>
        <w:rPr>
          <w:szCs w:val="24"/>
        </w:rPr>
      </w:pPr>
      <w:r>
        <w:rPr>
          <w:szCs w:val="24"/>
        </w:rPr>
        <w:t>3. Руководитель юридического лица назначает должностных лиц, уполномоченных предоставлять данные от имени юридического лица.</w:t>
      </w:r>
    </w:p>
    <w:p w:rsidR="00F5761F" w:rsidRDefault="008F411E">
      <w:pPr>
        <w:ind w:firstLine="709"/>
        <w:jc w:val="both"/>
        <w:rPr>
          <w:szCs w:val="24"/>
        </w:rPr>
      </w:pPr>
      <w:r>
        <w:rPr>
          <w:szCs w:val="24"/>
        </w:rPr>
        <w:t>4. При реорганизации юридического лица юридическое лицо, являющееся правопреемником, с момента своего создания должно предоставлять данные по форме (включая данные реорганизованного юридического лица) в срок, указанный на бланке формы, за период</w:t>
      </w:r>
      <w:r>
        <w:rPr>
          <w:szCs w:val="24"/>
        </w:rPr>
        <w:br/>
        <w:t>с начала отчетного года, в котором произошла реорганизация.</w:t>
      </w:r>
    </w:p>
    <w:p w:rsidR="00F5761F" w:rsidRDefault="008F411E">
      <w:pPr>
        <w:ind w:firstLine="709"/>
        <w:jc w:val="both"/>
        <w:rPr>
          <w:szCs w:val="24"/>
        </w:rPr>
      </w:pPr>
      <w:r>
        <w:rPr>
          <w:szCs w:val="24"/>
        </w:rPr>
        <w:t xml:space="preserve">5. В адресной части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На бланке формы, содержащей данные по обособленному подразделению юридического лица, указывается наименование обособленного подразделения и юридического лица, к которому оно относится. </w:t>
      </w:r>
    </w:p>
    <w:p w:rsidR="00F5761F" w:rsidRDefault="008F411E">
      <w:pPr>
        <w:ind w:firstLine="709"/>
        <w:jc w:val="both"/>
        <w:rPr>
          <w:szCs w:val="24"/>
        </w:rPr>
      </w:pPr>
      <w:r>
        <w:rPr>
          <w:szCs w:val="24"/>
        </w:rPr>
        <w:t xml:space="preserve">По строке «Почтовый адрес» указывается наименование субъекта Российской Федерации, юридический адрес с почтовым индексом, указанный в ЕГРЮЛ; либо адрес, по которому юридическое лицо фактически осуществляет свою деятельность, если он не совпадает </w:t>
      </w:r>
      <w:r>
        <w:rPr>
          <w:szCs w:val="24"/>
        </w:rPr>
        <w:br/>
        <w:t>с юридическим адресом. Для обособленных подразделений, не имеющих юридического адреса, указывается почтовый адрес с почтовым индексом.</w:t>
      </w:r>
    </w:p>
    <w:p w:rsidR="00F5761F" w:rsidRDefault="008F411E">
      <w:pPr>
        <w:ind w:firstLine="709"/>
        <w:jc w:val="both"/>
        <w:rPr>
          <w:szCs w:val="24"/>
        </w:rPr>
      </w:pPr>
      <w:r>
        <w:rPr>
          <w:szCs w:val="24"/>
        </w:rPr>
        <w:lastRenderedPageBreak/>
        <w:t xml:space="preserve">6. В кодовой части титульного листа формы на основании Уведомления о присвоении кода ОКПО (идентификационного номера), размещенного на сайте системы сбора отчетности Росстата в информационно-телекоммуникационной сети «Интернет» по адресу: </w:t>
      </w:r>
      <w:r>
        <w:rPr>
          <w:rFonts w:eastAsia="Calibri"/>
          <w:szCs w:val="24"/>
          <w:lang w:eastAsia="en-US"/>
        </w:rPr>
        <w:t>https://websbor.</w:t>
      </w:r>
      <w:proofErr w:type="spellStart"/>
      <w:r>
        <w:rPr>
          <w:rFonts w:eastAsia="Calibri"/>
          <w:szCs w:val="24"/>
          <w:lang w:val="en-US" w:eastAsia="en-US"/>
        </w:rPr>
        <w:t>rosstat</w:t>
      </w:r>
      <w:proofErr w:type="spellEnd"/>
      <w:r>
        <w:rPr>
          <w:rFonts w:eastAsia="Calibri"/>
          <w:szCs w:val="24"/>
          <w:lang w:eastAsia="en-US"/>
        </w:rPr>
        <w:t>.</w:t>
      </w:r>
      <w:proofErr w:type="spellStart"/>
      <w:r>
        <w:rPr>
          <w:rFonts w:eastAsia="Calibri"/>
          <w:szCs w:val="24"/>
          <w:lang w:val="en-US" w:eastAsia="en-US"/>
        </w:rPr>
        <w:t>gov</w:t>
      </w:r>
      <w:proofErr w:type="spellEnd"/>
      <w:r>
        <w:rPr>
          <w:rFonts w:eastAsia="Calibri"/>
          <w:szCs w:val="24"/>
          <w:lang w:eastAsia="en-US"/>
        </w:rPr>
        <w:t>.</w:t>
      </w:r>
      <w:proofErr w:type="spellStart"/>
      <w:r>
        <w:rPr>
          <w:rFonts w:eastAsia="Calibri"/>
          <w:szCs w:val="24"/>
          <w:lang w:eastAsia="en-US"/>
        </w:rPr>
        <w:t>ru</w:t>
      </w:r>
      <w:proofErr w:type="spellEnd"/>
      <w:r>
        <w:rPr>
          <w:rFonts w:eastAsia="Calibri"/>
          <w:szCs w:val="24"/>
          <w:lang w:eastAsia="en-US"/>
        </w:rPr>
        <w:t>/</w:t>
      </w:r>
      <w:proofErr w:type="spellStart"/>
      <w:r>
        <w:rPr>
          <w:rFonts w:eastAsia="Calibri"/>
          <w:szCs w:val="24"/>
          <w:lang w:eastAsia="en-US"/>
        </w:rPr>
        <w:t>online</w:t>
      </w:r>
      <w:proofErr w:type="spellEnd"/>
      <w:r>
        <w:rPr>
          <w:rFonts w:eastAsia="Calibri"/>
          <w:szCs w:val="24"/>
          <w:lang w:eastAsia="en-US"/>
        </w:rPr>
        <w:t>/</w:t>
      </w:r>
      <w:proofErr w:type="spellStart"/>
      <w:r>
        <w:rPr>
          <w:rFonts w:eastAsia="Calibri"/>
          <w:szCs w:val="24"/>
          <w:lang w:eastAsia="en-US"/>
        </w:rPr>
        <w:t>info</w:t>
      </w:r>
      <w:proofErr w:type="spellEnd"/>
      <w:r>
        <w:rPr>
          <w:rFonts w:eastAsia="Calibri"/>
          <w:szCs w:val="24"/>
          <w:lang w:eastAsia="en-US"/>
        </w:rPr>
        <w:t>,</w:t>
      </w:r>
      <w:r>
        <w:rPr>
          <w:szCs w:val="24"/>
        </w:rPr>
        <w:t xml:space="preserve"> отчитывающаяся организация проставляет:</w:t>
      </w:r>
    </w:p>
    <w:p w:rsidR="00F5761F" w:rsidRDefault="008F411E">
      <w:pPr>
        <w:ind w:firstLine="709"/>
        <w:jc w:val="both"/>
        <w:rPr>
          <w:szCs w:val="24"/>
        </w:rPr>
      </w:pPr>
      <w:r>
        <w:rPr>
          <w:szCs w:val="24"/>
        </w:rPr>
        <w:t>код по Общероссийскому классификатору предприятий и организаций (ОКПО) – для юридического лица, не имеющего обособленных подразделений;</w:t>
      </w:r>
    </w:p>
    <w:p w:rsidR="00F5761F" w:rsidRDefault="008F411E">
      <w:pPr>
        <w:ind w:firstLine="709"/>
        <w:jc w:val="both"/>
        <w:rPr>
          <w:szCs w:val="24"/>
        </w:rPr>
      </w:pPr>
      <w:r>
        <w:rPr>
          <w:szCs w:val="24"/>
        </w:rPr>
        <w:t>идентификационный номер – для обособленного подразделения юридического лица и для головного подразделения юридического лица.</w:t>
      </w:r>
    </w:p>
    <w:p w:rsidR="00F5761F" w:rsidRDefault="008F411E">
      <w:pPr>
        <w:ind w:firstLine="709"/>
        <w:jc w:val="both"/>
        <w:rPr>
          <w:szCs w:val="24"/>
        </w:rPr>
      </w:pPr>
      <w:r>
        <w:rPr>
          <w:szCs w:val="24"/>
        </w:rPr>
        <w:t>В качестве головного подразделения юридического лица выступает обособленное подразделение, где находится администрация предприятия или местонахождение которого соответствует зарегистрированному юридическому адресу.</w:t>
      </w:r>
    </w:p>
    <w:p w:rsidR="00F5761F" w:rsidRDefault="008F411E">
      <w:pPr>
        <w:ind w:firstLine="709"/>
        <w:jc w:val="both"/>
        <w:rPr>
          <w:szCs w:val="24"/>
        </w:rPr>
      </w:pPr>
      <w:r>
        <w:rPr>
          <w:szCs w:val="24"/>
        </w:rPr>
        <w:t xml:space="preserve">7. Данные по форме предоставляют только постоянно действующие дошкольные образовательные организации. </w:t>
      </w:r>
      <w:proofErr w:type="gramStart"/>
      <w:r>
        <w:rPr>
          <w:szCs w:val="24"/>
        </w:rPr>
        <w:t>Данные по форме не предоставляют сезонные дошкольные образовательные организации, дошкольные образовательные организации, которые были впервые открыты в конце отчетного года, укомплектованы штатным персоналом, но не укомплектованы детьми, дошкольные образовательные организации, которые были впервые открыты в конце отчетного года, укомплектованы штатным персоналом и детьми, но фактически дети не посещали дошкольную образовательную организацию.</w:t>
      </w:r>
      <w:proofErr w:type="gramEnd"/>
    </w:p>
    <w:p w:rsidR="00F5761F" w:rsidRDefault="008F411E">
      <w:pPr>
        <w:ind w:firstLine="709"/>
        <w:jc w:val="both"/>
        <w:rPr>
          <w:szCs w:val="24"/>
        </w:rPr>
      </w:pPr>
      <w:proofErr w:type="gramStart"/>
      <w:r>
        <w:rPr>
          <w:szCs w:val="24"/>
        </w:rPr>
        <w:t>Дома ребенка, детские дома, детские дома-школы, дома-интернаты для детей, школы-интернаты общего типа, школы-интернаты</w:t>
      </w:r>
      <w:r>
        <w:rPr>
          <w:szCs w:val="24"/>
        </w:rPr>
        <w:br w:type="textWrapping" w:clear="all"/>
        <w:t>для детей-сирот и детей, оставшихся без попечения родителей, школы-интернаты для детей с отклонениями в развитии отчитываются</w:t>
      </w:r>
      <w:r>
        <w:rPr>
          <w:szCs w:val="24"/>
        </w:rPr>
        <w:br/>
        <w:t>в случае наличия воспитанников, посещающих данные организации, но постоянно не пребывающих в них, и заполняют разделы с 1 по 12 только в части указанных воспитанников и персонала работающего, непосредственно с этими</w:t>
      </w:r>
      <w:proofErr w:type="gramEnd"/>
      <w:r>
        <w:rPr>
          <w:szCs w:val="24"/>
        </w:rPr>
        <w:t xml:space="preserve"> детьми.</w:t>
      </w:r>
    </w:p>
    <w:p w:rsidR="00F5761F" w:rsidRDefault="008F411E">
      <w:pPr>
        <w:ind w:firstLine="709"/>
        <w:jc w:val="both"/>
        <w:rPr>
          <w:szCs w:val="24"/>
        </w:rPr>
      </w:pPr>
      <w:r>
        <w:rPr>
          <w:szCs w:val="24"/>
        </w:rPr>
        <w:t>Данные по форме предоставляют дошкольные образовательные организации, впервые открытые в конце отчетного года</w:t>
      </w:r>
      <w:r>
        <w:rPr>
          <w:szCs w:val="24"/>
        </w:rPr>
        <w:br w:type="textWrapping" w:clear="all"/>
        <w:t xml:space="preserve">и осуществляющие образовательную деятельность, присмотр и уход за детьми один день и более. </w:t>
      </w:r>
    </w:p>
    <w:p w:rsidR="00F5761F" w:rsidRDefault="008F411E">
      <w:pPr>
        <w:ind w:firstLine="709"/>
        <w:jc w:val="both"/>
        <w:rPr>
          <w:szCs w:val="24"/>
        </w:rPr>
      </w:pPr>
      <w:r>
        <w:rPr>
          <w:szCs w:val="24"/>
        </w:rPr>
        <w:t>Данные по форме, исчисляемые на определенную дату (например, численность воспитанников, наличие групп и мест), заполняются по состоянию на 31 декабря соответствующего года.</w:t>
      </w:r>
    </w:p>
    <w:p w:rsidR="00F5761F" w:rsidRDefault="008F411E">
      <w:pPr>
        <w:ind w:firstLine="709"/>
        <w:jc w:val="both"/>
        <w:rPr>
          <w:szCs w:val="24"/>
        </w:rPr>
      </w:pPr>
      <w:r>
        <w:rPr>
          <w:szCs w:val="24"/>
        </w:rPr>
        <w:t>8. Все показатели, приведенные в форме, должны соответствовать данным первичной учетной документации, имеющейся</w:t>
      </w:r>
      <w:r>
        <w:rPr>
          <w:szCs w:val="24"/>
        </w:rPr>
        <w:br/>
        <w:t>в организации. При предоставлении данных по форме должна быть обеспечена  их полнота  и достоверность.</w:t>
      </w:r>
    </w:p>
    <w:p w:rsidR="00F5761F" w:rsidRDefault="008F411E">
      <w:pPr>
        <w:ind w:firstLine="709"/>
        <w:jc w:val="both"/>
        <w:rPr>
          <w:szCs w:val="24"/>
        </w:rPr>
      </w:pPr>
      <w:r>
        <w:rPr>
          <w:szCs w:val="24"/>
        </w:rPr>
        <w:t>9. Дошкольная образовательная организация, временно неработающая из-за проведения капитального ремонта или реконструкции, деятельность у которой приостановлена по состоянию на 31 декабря (в связи с проведением ремонтных работ, отсутствием детей дошкольного возраста, проживающих на данной территории) заполняет только 1 и с 19 по 23 разделы.</w:t>
      </w:r>
    </w:p>
    <w:p w:rsidR="00F5761F" w:rsidRDefault="008F411E">
      <w:pPr>
        <w:spacing w:line="280" w:lineRule="atLeast"/>
        <w:ind w:firstLine="709"/>
        <w:jc w:val="both"/>
        <w:rPr>
          <w:szCs w:val="24"/>
        </w:rPr>
      </w:pPr>
      <w:r>
        <w:rPr>
          <w:szCs w:val="24"/>
        </w:rPr>
        <w:t>10. Дошкольная образовательная организация, не имеющая обособленных подразделений (филиалов), заполняет все разделы формы.</w:t>
      </w:r>
    </w:p>
    <w:p w:rsidR="00F5761F" w:rsidRDefault="008F411E">
      <w:pPr>
        <w:spacing w:line="280" w:lineRule="atLeast"/>
        <w:ind w:firstLine="709"/>
        <w:jc w:val="both"/>
        <w:rPr>
          <w:szCs w:val="24"/>
        </w:rPr>
      </w:pPr>
      <w:r>
        <w:rPr>
          <w:szCs w:val="24"/>
        </w:rPr>
        <w:t xml:space="preserve">11. Дошкольная образовательная организация, имеющая обособленные подразделения (филиалы), заполняет разделы формы с 1 по 12 </w:t>
      </w:r>
      <w:r>
        <w:rPr>
          <w:szCs w:val="24"/>
        </w:rPr>
        <w:br w:type="textWrapping" w:clear="all"/>
        <w:t>без обособленных подразделений, а с 13 по 23 – в целом по юридическому лицу, включая обособленные подразделения.</w:t>
      </w:r>
    </w:p>
    <w:p w:rsidR="00F5761F" w:rsidRDefault="008F411E">
      <w:pPr>
        <w:spacing w:line="280" w:lineRule="atLeast"/>
        <w:ind w:firstLine="709"/>
        <w:jc w:val="both"/>
        <w:rPr>
          <w:szCs w:val="24"/>
        </w:rPr>
      </w:pPr>
      <w:r>
        <w:rPr>
          <w:szCs w:val="24"/>
        </w:rPr>
        <w:t xml:space="preserve">Обособленное подразделение (филиал) дошкольной образовательной организации, осуществляющее образовательную деятельность </w:t>
      </w:r>
      <w:r>
        <w:rPr>
          <w:szCs w:val="24"/>
        </w:rPr>
        <w:br w:type="textWrapping" w:clear="all"/>
        <w:t xml:space="preserve">по образовательным программам дошкольного образования, присмотр и уход за детьми, заполняет разделы 1−12. </w:t>
      </w:r>
    </w:p>
    <w:p w:rsidR="00F5761F" w:rsidRDefault="008F411E">
      <w:pPr>
        <w:spacing w:line="280" w:lineRule="atLeast"/>
        <w:ind w:firstLine="709"/>
        <w:jc w:val="both"/>
        <w:rPr>
          <w:szCs w:val="24"/>
        </w:rPr>
      </w:pPr>
      <w:proofErr w:type="gramStart"/>
      <w:r>
        <w:rPr>
          <w:szCs w:val="24"/>
        </w:rPr>
        <w:t>Общеобразовательная организация, профессиональная образовательная организация, организация высшего, дополнительного образования, иная организация, имеющая обособленные подразделения (филиалы), подразделения (группы), осуществляющая образовательную деятельность по образовательным программам дошкольного образования, присмотр и уход за детьми, заполняет разделы 1−12, при этом разделы 8−12 заполняются только в части работников, осуществляющих образовательную деятельность по реализации программ дошкольного образования, присмотр и уход за детьми в качестве основной</w:t>
      </w:r>
      <w:proofErr w:type="gramEnd"/>
      <w:r>
        <w:rPr>
          <w:szCs w:val="24"/>
        </w:rPr>
        <w:t xml:space="preserve"> деятельности.</w:t>
      </w:r>
    </w:p>
    <w:p w:rsidR="00F5761F" w:rsidRDefault="008F411E">
      <w:pPr>
        <w:spacing w:line="280" w:lineRule="atLeast"/>
        <w:ind w:firstLine="709"/>
        <w:jc w:val="both"/>
        <w:rPr>
          <w:szCs w:val="24"/>
        </w:rPr>
      </w:pPr>
      <w:r>
        <w:rPr>
          <w:szCs w:val="24"/>
        </w:rPr>
        <w:lastRenderedPageBreak/>
        <w:t>Организация, осуществляющая присмотр и уход за детьми, без осуществления образовательной деятельности по программам дошкольного образования, заполняет разделы 1−12.</w:t>
      </w:r>
    </w:p>
    <w:p w:rsidR="00F5761F" w:rsidRDefault="008F411E">
      <w:pPr>
        <w:spacing w:line="280" w:lineRule="atLeast"/>
        <w:ind w:firstLine="709"/>
        <w:jc w:val="both"/>
        <w:rPr>
          <w:szCs w:val="24"/>
        </w:rPr>
      </w:pPr>
      <w:r>
        <w:rPr>
          <w:szCs w:val="24"/>
        </w:rPr>
        <w:t>12. Данные по форме приводятся в тех единицах измерения, которые указаны в форме.</w:t>
      </w:r>
    </w:p>
    <w:p w:rsidR="00F5761F" w:rsidRDefault="008F411E">
      <w:pPr>
        <w:ind w:firstLine="709"/>
        <w:jc w:val="both"/>
        <w:rPr>
          <w:szCs w:val="24"/>
        </w:rPr>
      </w:pPr>
      <w:r>
        <w:rPr>
          <w:szCs w:val="24"/>
        </w:rPr>
        <w:t>13. По форме за отчетный период в случае отсутствия наблюдаемого явления респондент должен направить подписанный</w:t>
      </w:r>
      <w:r>
        <w:rPr>
          <w:szCs w:val="24"/>
        </w:rPr>
        <w:br w:type="textWrapping" w:clear="all"/>
        <w:t>в установленном порядке отчет по форме, незаполненный значениями показателей («пустой» отчет по форме).</w:t>
      </w:r>
    </w:p>
    <w:p w:rsidR="00F5761F" w:rsidRDefault="008F411E">
      <w:pPr>
        <w:ind w:firstLine="709"/>
        <w:jc w:val="both"/>
        <w:rPr>
          <w:szCs w:val="24"/>
        </w:rPr>
      </w:pPr>
      <w:r>
        <w:rPr>
          <w:szCs w:val="24"/>
        </w:rPr>
        <w:t xml:space="preserve">Во всех представляемых отчетах такого вида должен заполняться исключительно титульный раздел формы, а в остальных разделах </w:t>
      </w:r>
      <w:r>
        <w:rPr>
          <w:szCs w:val="24"/>
        </w:rPr>
        <w:br w:type="textWrapping" w:clear="all"/>
        <w:t>не должно указываться никаких значений данных, в том числе нулевых и прочерков.</w:t>
      </w:r>
    </w:p>
    <w:p w:rsidR="00F5761F" w:rsidRDefault="008F411E">
      <w:pPr>
        <w:tabs>
          <w:tab w:val="center" w:pos="4536"/>
          <w:tab w:val="right" w:pos="9072"/>
        </w:tabs>
        <w:spacing w:before="120" w:after="120"/>
        <w:jc w:val="center"/>
        <w:rPr>
          <w:b/>
          <w:szCs w:val="24"/>
        </w:rPr>
      </w:pPr>
      <w:bookmarkStart w:id="3" w:name="_Hlk77607029"/>
      <w:r>
        <w:rPr>
          <w:b/>
          <w:szCs w:val="24"/>
        </w:rPr>
        <w:t>Раздел 1. Сведения об организации</w:t>
      </w:r>
      <w:r>
        <w:rPr>
          <w:szCs w:val="24"/>
        </w:rPr>
        <w:t xml:space="preserve"> </w:t>
      </w:r>
      <w:r>
        <w:rPr>
          <w:b/>
          <w:szCs w:val="24"/>
        </w:rPr>
        <w:t>(на конец отчетного года)</w:t>
      </w:r>
    </w:p>
    <w:p w:rsidR="00F5761F" w:rsidRDefault="008F411E">
      <w:pPr>
        <w:ind w:firstLine="709"/>
        <w:jc w:val="both"/>
        <w:rPr>
          <w:szCs w:val="24"/>
        </w:rPr>
      </w:pPr>
      <w:r>
        <w:rPr>
          <w:szCs w:val="24"/>
        </w:rPr>
        <w:t>14. В строке 101 организация в соответствии с учредительными документами и Уставом проставляет тип организации:</w:t>
      </w:r>
    </w:p>
    <w:p w:rsidR="00F5761F" w:rsidRDefault="008F411E">
      <w:pPr>
        <w:ind w:firstLine="709"/>
        <w:jc w:val="both"/>
        <w:rPr>
          <w:szCs w:val="24"/>
        </w:rPr>
      </w:pPr>
      <w:r>
        <w:rPr>
          <w:szCs w:val="24"/>
        </w:rPr>
        <w:t xml:space="preserve">«5» – дошкольная образовательная организация; </w:t>
      </w:r>
    </w:p>
    <w:p w:rsidR="00F5761F" w:rsidRDefault="008F411E">
      <w:pPr>
        <w:ind w:firstLine="709"/>
        <w:jc w:val="both"/>
        <w:rPr>
          <w:szCs w:val="24"/>
        </w:rPr>
      </w:pPr>
      <w:r>
        <w:rPr>
          <w:szCs w:val="24"/>
        </w:rPr>
        <w:t>«2» – обособленное подразделение (филиал) дошкольной образовательной организации;</w:t>
      </w:r>
    </w:p>
    <w:p w:rsidR="00F5761F" w:rsidRDefault="008F411E">
      <w:pPr>
        <w:ind w:firstLine="709"/>
        <w:jc w:val="both"/>
        <w:rPr>
          <w:szCs w:val="24"/>
        </w:rPr>
      </w:pPr>
      <w:r>
        <w:rPr>
          <w:szCs w:val="24"/>
        </w:rPr>
        <w:t>«3» – обособленное подразделение (филиал) общеобразовательной организации;</w:t>
      </w:r>
    </w:p>
    <w:p w:rsidR="00F5761F" w:rsidRDefault="008F411E">
      <w:pPr>
        <w:ind w:firstLine="709"/>
        <w:jc w:val="both"/>
        <w:rPr>
          <w:szCs w:val="24"/>
        </w:rPr>
      </w:pPr>
      <w:r>
        <w:rPr>
          <w:szCs w:val="24"/>
        </w:rPr>
        <w:t>«15» – обособленное подразделение (филиал) профессиональной образовательной организации;</w:t>
      </w:r>
    </w:p>
    <w:p w:rsidR="00F5761F" w:rsidRDefault="008F411E">
      <w:pPr>
        <w:ind w:firstLine="709"/>
        <w:jc w:val="both"/>
        <w:rPr>
          <w:szCs w:val="24"/>
        </w:rPr>
      </w:pPr>
      <w:r>
        <w:rPr>
          <w:szCs w:val="24"/>
        </w:rPr>
        <w:t>«6» – обособленное подразделение (филиал) образовательной организации высшего образования;</w:t>
      </w:r>
    </w:p>
    <w:p w:rsidR="00F5761F" w:rsidRDefault="008F411E">
      <w:pPr>
        <w:ind w:firstLine="709"/>
        <w:jc w:val="both"/>
        <w:rPr>
          <w:szCs w:val="24"/>
        </w:rPr>
      </w:pPr>
      <w:r>
        <w:rPr>
          <w:szCs w:val="24"/>
        </w:rPr>
        <w:t>«13» – подразделения (группы), осуществляющие образовательную деятельность по образовательным программам дошкольного образования, присмотр и уход за детьми организованные при общеобразовательной организации;</w:t>
      </w:r>
    </w:p>
    <w:p w:rsidR="00F5761F" w:rsidRDefault="008F411E">
      <w:pPr>
        <w:ind w:firstLine="709"/>
        <w:jc w:val="both"/>
        <w:rPr>
          <w:szCs w:val="24"/>
        </w:rPr>
      </w:pPr>
      <w:r>
        <w:rPr>
          <w:szCs w:val="24"/>
        </w:rPr>
        <w:t>«16» – подразделения (группы), осуществляющие образовательную деятельность по образовательным программам дошкольного образования, присмотр и уход за детьми организованные при профессиональной образовательной организации;</w:t>
      </w:r>
    </w:p>
    <w:p w:rsidR="00F5761F" w:rsidRDefault="008F411E">
      <w:pPr>
        <w:ind w:firstLine="709"/>
        <w:jc w:val="both"/>
        <w:rPr>
          <w:szCs w:val="24"/>
        </w:rPr>
      </w:pPr>
      <w:r>
        <w:rPr>
          <w:szCs w:val="24"/>
        </w:rPr>
        <w:t xml:space="preserve">«7» – подразделения (группы), осуществляющие образовательную деятельность по образовательным программам дошкольного образования, присмотр и уход за детьми организованные </w:t>
      </w:r>
      <w:proofErr w:type="gramStart"/>
      <w:r>
        <w:rPr>
          <w:szCs w:val="24"/>
        </w:rPr>
        <w:t>при</w:t>
      </w:r>
      <w:proofErr w:type="gramEnd"/>
      <w:r>
        <w:rPr>
          <w:szCs w:val="24"/>
        </w:rPr>
        <w:t xml:space="preserve"> образовательной организация высшего образования;</w:t>
      </w:r>
    </w:p>
    <w:p w:rsidR="00F5761F" w:rsidRDefault="008F411E">
      <w:pPr>
        <w:ind w:firstLine="709"/>
        <w:jc w:val="both"/>
        <w:rPr>
          <w:szCs w:val="24"/>
        </w:rPr>
      </w:pPr>
      <w:r>
        <w:rPr>
          <w:szCs w:val="24"/>
        </w:rPr>
        <w:t>«8» – подразделения (группы), осуществляющие образовательную деятельность по образовательным программам дошкольного образования, присмотр и уход за детьми организованные при организации дополнительного образования детей;</w:t>
      </w:r>
    </w:p>
    <w:p w:rsidR="00F5761F" w:rsidRDefault="008F411E">
      <w:pPr>
        <w:ind w:firstLine="709"/>
        <w:jc w:val="both"/>
        <w:rPr>
          <w:szCs w:val="24"/>
        </w:rPr>
      </w:pPr>
      <w:proofErr w:type="gramStart"/>
      <w:r>
        <w:rPr>
          <w:szCs w:val="24"/>
        </w:rPr>
        <w:t>«9» – подразделения (группы), созданные при ином юридическом лице или юридическое лицо, осуществляющее образовательную деятельность по образовательным программам дошкольного образования, присмотр и уход за детьми (организации здравоохранения, социального обслуживания, науки, культуры и другие, осуществляющие образовательную деятельность по образовательным программам дошкольного образования, присмотр и уход за детьми в качестве дополнительной к своей основной деятельности);</w:t>
      </w:r>
      <w:proofErr w:type="gramEnd"/>
    </w:p>
    <w:p w:rsidR="00F5761F" w:rsidRDefault="008F411E">
      <w:pPr>
        <w:ind w:firstLine="709"/>
        <w:jc w:val="both"/>
        <w:rPr>
          <w:szCs w:val="24"/>
        </w:rPr>
      </w:pPr>
      <w:r>
        <w:rPr>
          <w:szCs w:val="24"/>
        </w:rPr>
        <w:t xml:space="preserve">«14» – организация, осуществляющая </w:t>
      </w:r>
      <w:bookmarkStart w:id="4" w:name="_Hlk86513331"/>
      <w:r>
        <w:rPr>
          <w:szCs w:val="24"/>
        </w:rPr>
        <w:t>присмотр и уход за детьми, без осуществления образовательной деятельности по программам дошкольного образования</w:t>
      </w:r>
      <w:bookmarkEnd w:id="3"/>
      <w:r>
        <w:rPr>
          <w:szCs w:val="24"/>
        </w:rPr>
        <w:t xml:space="preserve"> (организации, осуществляющие присмотр и уход за детьми в качестве, как основной, так и дополнительной к своей основной деятельности). В данных организациях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F5761F" w:rsidRDefault="008F411E">
      <w:pPr>
        <w:ind w:firstLine="709"/>
        <w:jc w:val="both"/>
        <w:rPr>
          <w:szCs w:val="24"/>
        </w:rPr>
      </w:pPr>
      <w:r>
        <w:rPr>
          <w:szCs w:val="24"/>
        </w:rPr>
        <w:t>в строке 102 – код типа поселения:</w:t>
      </w:r>
    </w:p>
    <w:p w:rsidR="00F5761F" w:rsidRDefault="008F411E">
      <w:pPr>
        <w:ind w:firstLine="709"/>
        <w:jc w:val="both"/>
        <w:rPr>
          <w:szCs w:val="24"/>
        </w:rPr>
      </w:pPr>
      <w:r>
        <w:rPr>
          <w:szCs w:val="24"/>
        </w:rPr>
        <w:t>«1» – городская местность;</w:t>
      </w:r>
    </w:p>
    <w:p w:rsidR="00F5761F" w:rsidRDefault="008F411E">
      <w:pPr>
        <w:ind w:firstLine="709"/>
        <w:jc w:val="both"/>
        <w:rPr>
          <w:szCs w:val="24"/>
        </w:rPr>
      </w:pPr>
      <w:r>
        <w:rPr>
          <w:szCs w:val="24"/>
        </w:rPr>
        <w:t>«2» – сельская местность.</w:t>
      </w:r>
    </w:p>
    <w:p w:rsidR="00F5761F" w:rsidRDefault="008F411E">
      <w:pPr>
        <w:ind w:firstLine="709"/>
        <w:jc w:val="both"/>
        <w:rPr>
          <w:szCs w:val="24"/>
        </w:rPr>
      </w:pPr>
      <w:r>
        <w:rPr>
          <w:szCs w:val="24"/>
        </w:rPr>
        <w:t xml:space="preserve">в строке 103 – код статуса организации (строка заполняется только самостоятельными дошкольными образовательными организациями) </w:t>
      </w:r>
    </w:p>
    <w:p w:rsidR="00F5761F" w:rsidRDefault="008F411E">
      <w:pPr>
        <w:ind w:firstLine="709"/>
        <w:jc w:val="both"/>
        <w:rPr>
          <w:szCs w:val="24"/>
        </w:rPr>
      </w:pPr>
      <w:r>
        <w:rPr>
          <w:szCs w:val="24"/>
        </w:rPr>
        <w:t>«1» – функционирует;</w:t>
      </w:r>
    </w:p>
    <w:p w:rsidR="00F5761F" w:rsidRDefault="008F411E">
      <w:pPr>
        <w:ind w:firstLine="709"/>
        <w:jc w:val="both"/>
        <w:rPr>
          <w:szCs w:val="24"/>
        </w:rPr>
      </w:pPr>
      <w:r>
        <w:rPr>
          <w:szCs w:val="24"/>
        </w:rPr>
        <w:lastRenderedPageBreak/>
        <w:t>«2» –организация временно не работает из-за проведения капитального ремонта или реконструкции (при осуществлении капитального ремонта здание закрывают, организация дошкольного образования детей осуществляется в иных формах);</w:t>
      </w:r>
    </w:p>
    <w:p w:rsidR="00F5761F" w:rsidRDefault="008F411E">
      <w:pPr>
        <w:ind w:firstLine="709"/>
        <w:jc w:val="both"/>
        <w:rPr>
          <w:szCs w:val="24"/>
        </w:rPr>
      </w:pPr>
      <w:r>
        <w:rPr>
          <w:szCs w:val="24"/>
        </w:rPr>
        <w:t xml:space="preserve">«3» – организация функционирует и одно из зданий находится в аварийном состоянии; </w:t>
      </w:r>
    </w:p>
    <w:p w:rsidR="00F5761F" w:rsidRDefault="008F411E">
      <w:pPr>
        <w:ind w:firstLine="709"/>
        <w:jc w:val="both"/>
        <w:rPr>
          <w:szCs w:val="24"/>
        </w:rPr>
      </w:pPr>
      <w:r>
        <w:rPr>
          <w:szCs w:val="24"/>
        </w:rPr>
        <w:t>«4» – деятельность приостановлена;</w:t>
      </w:r>
    </w:p>
    <w:p w:rsidR="00F5761F" w:rsidRDefault="008F411E">
      <w:pPr>
        <w:ind w:firstLine="709"/>
        <w:jc w:val="both"/>
        <w:rPr>
          <w:szCs w:val="24"/>
        </w:rPr>
      </w:pPr>
      <w:r>
        <w:rPr>
          <w:szCs w:val="24"/>
        </w:rPr>
        <w:t>«5» – организация функционирует и одно из зданий требует капитального ремонта.</w:t>
      </w:r>
    </w:p>
    <w:p w:rsidR="00F5761F" w:rsidRDefault="008F411E">
      <w:pPr>
        <w:ind w:firstLine="709"/>
        <w:jc w:val="both"/>
        <w:rPr>
          <w:szCs w:val="24"/>
        </w:rPr>
      </w:pPr>
      <w:r>
        <w:rPr>
          <w:szCs w:val="24"/>
        </w:rPr>
        <w:t>в строке 104 – код режима функционирования:</w:t>
      </w:r>
    </w:p>
    <w:p w:rsidR="00F5761F" w:rsidRDefault="008F411E">
      <w:pPr>
        <w:ind w:firstLine="709"/>
        <w:jc w:val="both"/>
        <w:rPr>
          <w:szCs w:val="24"/>
        </w:rPr>
      </w:pPr>
      <w:r>
        <w:rPr>
          <w:szCs w:val="24"/>
        </w:rPr>
        <w:t>«2» – пятидневный;</w:t>
      </w:r>
    </w:p>
    <w:p w:rsidR="00F5761F" w:rsidRDefault="008F411E">
      <w:pPr>
        <w:ind w:firstLine="709"/>
        <w:jc w:val="both"/>
        <w:rPr>
          <w:szCs w:val="24"/>
        </w:rPr>
      </w:pPr>
      <w:r>
        <w:rPr>
          <w:szCs w:val="24"/>
        </w:rPr>
        <w:t>«3» – шестидневный;</w:t>
      </w:r>
    </w:p>
    <w:p w:rsidR="00F5761F" w:rsidRDefault="008F411E">
      <w:pPr>
        <w:ind w:firstLine="709"/>
        <w:jc w:val="both"/>
        <w:rPr>
          <w:szCs w:val="24"/>
        </w:rPr>
      </w:pPr>
      <w:r>
        <w:rPr>
          <w:szCs w:val="24"/>
        </w:rPr>
        <w:t>«14» – семидневный.</w:t>
      </w:r>
    </w:p>
    <w:p w:rsidR="00F5761F" w:rsidRDefault="008F411E">
      <w:pPr>
        <w:ind w:firstLine="709"/>
        <w:jc w:val="both"/>
        <w:rPr>
          <w:szCs w:val="24"/>
        </w:rPr>
      </w:pPr>
      <w:r>
        <w:rPr>
          <w:szCs w:val="24"/>
        </w:rPr>
        <w:t>в строке 105 – код наличия коллегиального органа (строка заполняется только дошкольными образовательными организациями):</w:t>
      </w:r>
    </w:p>
    <w:p w:rsidR="00F5761F" w:rsidRDefault="008F411E">
      <w:pPr>
        <w:ind w:firstLine="709"/>
        <w:jc w:val="both"/>
        <w:rPr>
          <w:szCs w:val="24"/>
        </w:rPr>
      </w:pPr>
      <w:r>
        <w:rPr>
          <w:szCs w:val="24"/>
        </w:rPr>
        <w:t>«1» – наличие в дошкольной образовательной организации коллегиального органа.</w:t>
      </w:r>
    </w:p>
    <w:p w:rsidR="00F5761F" w:rsidRDefault="008F411E">
      <w:pPr>
        <w:ind w:firstLine="709"/>
        <w:jc w:val="both"/>
        <w:rPr>
          <w:szCs w:val="24"/>
        </w:rPr>
      </w:pPr>
      <w:proofErr w:type="gramStart"/>
      <w:r>
        <w:rPr>
          <w:szCs w:val="24"/>
        </w:rPr>
        <w:t>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w:t>
      </w:r>
      <w:r>
        <w:rPr>
          <w:szCs w:val="24"/>
        </w:rPr>
        <w:br/>
        <w:t>(в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w:t>
      </w:r>
      <w:proofErr w:type="gramEnd"/>
      <w:r>
        <w:rPr>
          <w:szCs w:val="24"/>
        </w:rPr>
        <w:t xml:space="preserve"> законом и уставом соответствующей образовательной организации (Часть 4 статьи 26 Федерального закона от 29 декабря 2012 г. № 273-ФЗ «Об образовании</w:t>
      </w:r>
      <w:r>
        <w:rPr>
          <w:szCs w:val="24"/>
        </w:rPr>
        <w:br/>
        <w:t>в Российской Федерации» (далее – Закон об образовании)).</w:t>
      </w:r>
    </w:p>
    <w:p w:rsidR="00F5761F" w:rsidRDefault="008F411E">
      <w:pPr>
        <w:ind w:firstLine="709"/>
        <w:jc w:val="both"/>
        <w:rPr>
          <w:szCs w:val="24"/>
        </w:rPr>
      </w:pPr>
      <w:r>
        <w:rPr>
          <w:szCs w:val="24"/>
        </w:rPr>
        <w:t>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 (Часть 1 статья 30 Закона об образовании).</w:t>
      </w:r>
    </w:p>
    <w:p w:rsidR="00F5761F" w:rsidRDefault="008F411E">
      <w:pPr>
        <w:ind w:firstLine="709"/>
        <w:jc w:val="both"/>
        <w:rPr>
          <w:szCs w:val="24"/>
        </w:rPr>
      </w:pPr>
      <w:proofErr w:type="gramStart"/>
      <w:r>
        <w:rPr>
          <w:szCs w:val="24"/>
        </w:rPr>
        <w:t>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(Часть 3 статья 30 Закона об образовании).</w:t>
      </w:r>
      <w:proofErr w:type="gramEnd"/>
    </w:p>
    <w:p w:rsidR="00F5761F" w:rsidRDefault="008F411E">
      <w:pPr>
        <w:ind w:firstLine="709"/>
        <w:jc w:val="both"/>
        <w:rPr>
          <w:szCs w:val="24"/>
        </w:rPr>
      </w:pPr>
      <w:r>
        <w:rPr>
          <w:szCs w:val="24"/>
        </w:rPr>
        <w:t>Согласно части 1 статьи 89 Закона об образовании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w:t>
      </w:r>
      <w:r>
        <w:rPr>
          <w:szCs w:val="24"/>
        </w:rPr>
        <w:br/>
        <w:t>и носит государственно-общественный характер. Пунктом 7 части 3 статьи 44 Закона об образовании определено, что родители имеют право принимать участие в управлении образовательной организацией (родительский комитет, попечительский совет и др.).</w:t>
      </w:r>
    </w:p>
    <w:p w:rsidR="00F5761F" w:rsidRDefault="008F411E">
      <w:pPr>
        <w:ind w:firstLine="709"/>
        <w:jc w:val="both"/>
        <w:rPr>
          <w:szCs w:val="24"/>
        </w:rPr>
      </w:pPr>
      <w:r>
        <w:rPr>
          <w:szCs w:val="24"/>
        </w:rPr>
        <w:t>Участниками образовательных отношений являются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 (пункт 31</w:t>
      </w:r>
      <w:r>
        <w:rPr>
          <w:szCs w:val="24"/>
        </w:rPr>
        <w:br/>
        <w:t>статьи 2 Закона об образовании).</w:t>
      </w:r>
    </w:p>
    <w:p w:rsidR="00F5761F" w:rsidRDefault="008F411E">
      <w:pPr>
        <w:ind w:firstLine="709"/>
        <w:jc w:val="both"/>
        <w:rPr>
          <w:szCs w:val="24"/>
        </w:rPr>
      </w:pPr>
      <w:r>
        <w:rPr>
          <w:szCs w:val="24"/>
        </w:rPr>
        <w:t xml:space="preserve">«2» – отсутствие в дошкольной образовательной организации коллегиального органа. </w:t>
      </w:r>
      <w:bookmarkEnd w:id="4"/>
    </w:p>
    <w:p w:rsidR="00F5761F" w:rsidRDefault="008F411E">
      <w:pPr>
        <w:tabs>
          <w:tab w:val="left" w:pos="5094"/>
        </w:tabs>
        <w:spacing w:before="120" w:after="120"/>
        <w:jc w:val="center"/>
        <w:rPr>
          <w:b/>
          <w:szCs w:val="24"/>
        </w:rPr>
      </w:pPr>
      <w:r>
        <w:rPr>
          <w:b/>
          <w:szCs w:val="24"/>
        </w:rPr>
        <w:t>Раздел 2. Режим работы групп и численность воспитанников в них, человек (на конец отчетного года)</w:t>
      </w:r>
    </w:p>
    <w:p w:rsidR="00F5761F" w:rsidRDefault="008F411E">
      <w:pPr>
        <w:ind w:firstLine="709"/>
        <w:jc w:val="both"/>
        <w:rPr>
          <w:szCs w:val="24"/>
        </w:rPr>
      </w:pPr>
      <w:r>
        <w:rPr>
          <w:szCs w:val="24"/>
        </w:rPr>
        <w:t>15. В разделе приводятся данные о числе групп, реализующих образовательные программы дошкольного образования, присмотр</w:t>
      </w:r>
      <w:r>
        <w:rPr>
          <w:szCs w:val="24"/>
        </w:rPr>
        <w:br/>
        <w:t>и уход за детьми (графа 3), и численности воспитанников в них (графа 4). Данные приводятся в распределении по видам групп в зависимости от продолжительности пребывания в них:</w:t>
      </w:r>
    </w:p>
    <w:p w:rsidR="00F5761F" w:rsidRDefault="008F411E">
      <w:pPr>
        <w:ind w:firstLine="709"/>
        <w:jc w:val="both"/>
        <w:rPr>
          <w:szCs w:val="24"/>
        </w:rPr>
      </w:pPr>
      <w:r>
        <w:rPr>
          <w:szCs w:val="24"/>
        </w:rPr>
        <w:lastRenderedPageBreak/>
        <w:t>по строке 201 указываются данные о группах кратковременного пребывания (5 часов и менее);</w:t>
      </w:r>
    </w:p>
    <w:p w:rsidR="00F5761F" w:rsidRDefault="008F411E">
      <w:pPr>
        <w:ind w:firstLine="709"/>
        <w:jc w:val="both"/>
        <w:rPr>
          <w:szCs w:val="24"/>
        </w:rPr>
      </w:pPr>
      <w:r>
        <w:rPr>
          <w:szCs w:val="24"/>
        </w:rPr>
        <w:t>по строке 202 указываются данные о группах сокращенного дня (8–10 часов);</w:t>
      </w:r>
    </w:p>
    <w:p w:rsidR="00F5761F" w:rsidRDefault="008F411E">
      <w:pPr>
        <w:ind w:firstLine="709"/>
        <w:jc w:val="both"/>
        <w:rPr>
          <w:szCs w:val="24"/>
        </w:rPr>
      </w:pPr>
      <w:r>
        <w:rPr>
          <w:szCs w:val="24"/>
        </w:rPr>
        <w:t xml:space="preserve">по строке 203 указываются данные о </w:t>
      </w:r>
      <w:proofErr w:type="gramStart"/>
      <w:r>
        <w:rPr>
          <w:szCs w:val="24"/>
        </w:rPr>
        <w:t>группах полного дня</w:t>
      </w:r>
      <w:proofErr w:type="gramEnd"/>
      <w:r>
        <w:rPr>
          <w:szCs w:val="24"/>
        </w:rPr>
        <w:t xml:space="preserve"> (10,5–до 12 часов);</w:t>
      </w:r>
    </w:p>
    <w:p w:rsidR="00F5761F" w:rsidRDefault="008F411E">
      <w:pPr>
        <w:ind w:firstLine="709"/>
        <w:jc w:val="both"/>
        <w:rPr>
          <w:szCs w:val="24"/>
        </w:rPr>
      </w:pPr>
      <w:r>
        <w:rPr>
          <w:szCs w:val="24"/>
        </w:rPr>
        <w:t>по строке 204 указываются данные о группах продленного пребывания (13–14 часов);</w:t>
      </w:r>
    </w:p>
    <w:p w:rsidR="00F5761F" w:rsidRDefault="008F411E">
      <w:pPr>
        <w:ind w:firstLine="709"/>
        <w:jc w:val="both"/>
        <w:rPr>
          <w:szCs w:val="24"/>
        </w:rPr>
      </w:pPr>
      <w:r>
        <w:rPr>
          <w:szCs w:val="24"/>
        </w:rPr>
        <w:t>по строке 205 приводятся данные о группах круглосуточного пребывания (24 часа).</w:t>
      </w:r>
    </w:p>
    <w:p w:rsidR="00F5761F" w:rsidRDefault="008F411E">
      <w:pPr>
        <w:spacing w:before="120" w:after="120"/>
        <w:ind w:firstLine="709"/>
        <w:jc w:val="center"/>
        <w:rPr>
          <w:b/>
          <w:szCs w:val="24"/>
        </w:rPr>
      </w:pPr>
      <w:r>
        <w:rPr>
          <w:b/>
          <w:szCs w:val="24"/>
        </w:rPr>
        <w:t>Раздел 3. Язык обучения и воспитания, человек (на конец отчетного года)</w:t>
      </w:r>
    </w:p>
    <w:p w:rsidR="00F5761F" w:rsidRDefault="008F411E">
      <w:pPr>
        <w:ind w:firstLine="709"/>
        <w:jc w:val="both"/>
        <w:rPr>
          <w:szCs w:val="24"/>
        </w:rPr>
      </w:pPr>
      <w:r>
        <w:rPr>
          <w:szCs w:val="24"/>
        </w:rPr>
        <w:t xml:space="preserve">16. Язык (языки), на котором ведется обучение и воспитание детей, определяется учредителем (учредителями) и/или Уставом организации. </w:t>
      </w:r>
    </w:p>
    <w:p w:rsidR="00F5761F" w:rsidRDefault="008F411E">
      <w:pPr>
        <w:ind w:firstLine="709"/>
        <w:jc w:val="both"/>
        <w:rPr>
          <w:szCs w:val="24"/>
        </w:rPr>
      </w:pPr>
      <w:r>
        <w:rPr>
          <w:szCs w:val="24"/>
        </w:rPr>
        <w:t>По строке 301 приводится общая численность всех воспитанников организации.</w:t>
      </w:r>
    </w:p>
    <w:p w:rsidR="00F5761F" w:rsidRDefault="008F411E">
      <w:pPr>
        <w:ind w:firstLine="709"/>
        <w:jc w:val="both"/>
        <w:rPr>
          <w:szCs w:val="24"/>
        </w:rPr>
      </w:pPr>
      <w:r>
        <w:rPr>
          <w:szCs w:val="24"/>
        </w:rPr>
        <w:t>По строке 302 указывается численность воспитанников, обучающихся и воспитывающихся на русском языке.</w:t>
      </w:r>
    </w:p>
    <w:p w:rsidR="00F5761F" w:rsidRDefault="008F411E">
      <w:pPr>
        <w:ind w:firstLine="709"/>
        <w:jc w:val="both"/>
        <w:rPr>
          <w:szCs w:val="24"/>
        </w:rPr>
      </w:pPr>
      <w:r>
        <w:rPr>
          <w:szCs w:val="24"/>
        </w:rPr>
        <w:t>По строке 303 указывается численность воспитанников, обучающихся и воспитывающихся</w:t>
      </w:r>
      <w:r>
        <w:t xml:space="preserve"> </w:t>
      </w:r>
      <w:r>
        <w:rPr>
          <w:szCs w:val="24"/>
        </w:rPr>
        <w:t xml:space="preserve">на языках народов Российской Федерации и других языках. </w:t>
      </w:r>
    </w:p>
    <w:p w:rsidR="00F5761F" w:rsidRDefault="008F411E">
      <w:pPr>
        <w:tabs>
          <w:tab w:val="center" w:pos="4536"/>
          <w:tab w:val="right" w:pos="9072"/>
        </w:tabs>
        <w:spacing w:before="120" w:after="120"/>
        <w:jc w:val="center"/>
        <w:rPr>
          <w:b/>
          <w:szCs w:val="24"/>
        </w:rPr>
      </w:pPr>
      <w:r>
        <w:rPr>
          <w:b/>
          <w:szCs w:val="24"/>
        </w:rPr>
        <w:t>Раздел 4. Распределение групп по направленности и возрасту детей, единица (на конец отчетного года)</w:t>
      </w:r>
    </w:p>
    <w:p w:rsidR="00F5761F" w:rsidRDefault="008F411E">
      <w:pPr>
        <w:ind w:firstLine="709"/>
        <w:jc w:val="both"/>
        <w:rPr>
          <w:szCs w:val="24"/>
        </w:rPr>
      </w:pPr>
      <w:r>
        <w:rPr>
          <w:szCs w:val="24"/>
        </w:rPr>
        <w:t>17. В графе 3 приводится общее число всех функционирующих групп в организации.</w:t>
      </w:r>
    </w:p>
    <w:p w:rsidR="00F5761F" w:rsidRDefault="008F411E">
      <w:pPr>
        <w:ind w:firstLine="709"/>
        <w:jc w:val="both"/>
        <w:rPr>
          <w:szCs w:val="24"/>
        </w:rPr>
      </w:pPr>
      <w:r>
        <w:rPr>
          <w:szCs w:val="24"/>
        </w:rPr>
        <w:t xml:space="preserve">В соответствии с абзацем 2 пункта 15 Приказа Министерства просвещения Российской Федерации от 25 ноября 2022 г. № 1028 </w:t>
      </w:r>
      <w:r>
        <w:rPr>
          <w:szCs w:val="24"/>
        </w:rPr>
        <w:br w:type="textWrapping" w:clear="all"/>
        <w:t>«Об утверждении федеральной образовательной программы дошкольного образования» (далее – ФОП) выделяются возрастные группы:</w:t>
      </w:r>
    </w:p>
    <w:p w:rsidR="00F5761F" w:rsidRDefault="008F411E">
      <w:pPr>
        <w:ind w:firstLine="709"/>
        <w:jc w:val="both"/>
        <w:rPr>
          <w:szCs w:val="24"/>
        </w:rPr>
      </w:pPr>
      <w:r>
        <w:rPr>
          <w:szCs w:val="24"/>
        </w:rPr>
        <w:t xml:space="preserve">в графе 4 из общего числа групп (из графы 3) выделяются группы для воспитанников до 1 года (младенческий возраст); </w:t>
      </w:r>
    </w:p>
    <w:p w:rsidR="00F5761F" w:rsidRDefault="008F411E">
      <w:pPr>
        <w:ind w:firstLine="709"/>
        <w:jc w:val="both"/>
        <w:rPr>
          <w:szCs w:val="24"/>
        </w:rPr>
      </w:pPr>
      <w:r>
        <w:rPr>
          <w:szCs w:val="24"/>
        </w:rPr>
        <w:t>в графе 5 из общего числа групп (из графы 3) выделяются группы для воспитанников в возрасте от 1 до 3-х лет (ранний возраст);</w:t>
      </w:r>
    </w:p>
    <w:p w:rsidR="00F5761F" w:rsidRDefault="008F411E">
      <w:pPr>
        <w:ind w:firstLine="709"/>
        <w:jc w:val="both"/>
        <w:rPr>
          <w:szCs w:val="24"/>
        </w:rPr>
      </w:pPr>
      <w:r>
        <w:rPr>
          <w:szCs w:val="24"/>
        </w:rPr>
        <w:t>в графе 6 из общего числа групп (из графы 3) выделяются группы для воспитанников в возрасте от 3-х до 5-ти лет;</w:t>
      </w:r>
    </w:p>
    <w:p w:rsidR="00F5761F" w:rsidRDefault="008F411E">
      <w:pPr>
        <w:ind w:firstLine="709"/>
        <w:jc w:val="both"/>
        <w:rPr>
          <w:szCs w:val="24"/>
        </w:rPr>
      </w:pPr>
      <w:r>
        <w:rPr>
          <w:szCs w:val="24"/>
        </w:rPr>
        <w:t>в графе 7 из общего числа групп (из графы 3) выделяются группы для воспитанников в возрасте 5-ти лет и старше;</w:t>
      </w:r>
    </w:p>
    <w:p w:rsidR="00F5761F" w:rsidRDefault="008F411E">
      <w:pPr>
        <w:ind w:firstLine="709"/>
        <w:jc w:val="both"/>
        <w:rPr>
          <w:szCs w:val="24"/>
        </w:rPr>
      </w:pPr>
      <w:proofErr w:type="gramStart"/>
      <w:r>
        <w:rPr>
          <w:szCs w:val="24"/>
        </w:rPr>
        <w:t xml:space="preserve">в графе 8 из общего числа групп (из графы 3) выделяются группы для воспитанников разных возрастов (в соответствии </w:t>
      </w:r>
      <w:r>
        <w:rPr>
          <w:szCs w:val="24"/>
        </w:rPr>
        <w:br w:type="textWrapping" w:clear="all"/>
        <w:t xml:space="preserve">с приказом Министерства просвещения Российской Федерации от 31 июля 2020 г. № 373 «Об утверждении Порядка организации </w:t>
      </w:r>
      <w:r>
        <w:rPr>
          <w:szCs w:val="24"/>
        </w:rPr>
        <w:br w:type="textWrapping" w:clear="all"/>
        <w:t>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Минюстом России 31 августа 2020 г., регистрационный № 59599;</w:t>
      </w:r>
      <w:proofErr w:type="gramEnd"/>
      <w:r>
        <w:rPr>
          <w:szCs w:val="24"/>
        </w:rPr>
        <w:t xml:space="preserve"> далее – приказ </w:t>
      </w:r>
      <w:proofErr w:type="spellStart"/>
      <w:r>
        <w:rPr>
          <w:szCs w:val="24"/>
        </w:rPr>
        <w:t>Минпросвещения</w:t>
      </w:r>
      <w:proofErr w:type="spellEnd"/>
      <w:r>
        <w:rPr>
          <w:szCs w:val="24"/>
        </w:rPr>
        <w:t xml:space="preserve"> России № 373).</w:t>
      </w:r>
    </w:p>
    <w:p w:rsidR="00F5761F" w:rsidRDefault="008F411E">
      <w:pPr>
        <w:spacing w:line="280" w:lineRule="atLeast"/>
        <w:ind w:firstLine="709"/>
        <w:jc w:val="both"/>
        <w:rPr>
          <w:szCs w:val="24"/>
        </w:rPr>
      </w:pPr>
      <w:r>
        <w:rPr>
          <w:szCs w:val="24"/>
        </w:rPr>
        <w:t>По строке 401 в графах 3</w:t>
      </w:r>
      <w:r>
        <w:rPr>
          <w:rFonts w:ascii="Symbol" w:eastAsia="Symbol" w:hAnsi="Symbol" w:cs="Symbol"/>
          <w:szCs w:val="24"/>
        </w:rPr>
        <w:t></w:t>
      </w:r>
      <w:r>
        <w:rPr>
          <w:szCs w:val="24"/>
        </w:rPr>
        <w:t>8 приводятся данные о числе всех групп, включая группы компенсирующей, общеразвивающей, оздоровительной, комбинированной направленности, группы для детей раннего возраста, группы по присмотру и уходу, семейные дошкольные группы, данные о которых затем выделяются по строкам 402, 421,422,426–429.</w:t>
      </w:r>
    </w:p>
    <w:p w:rsidR="00F5761F" w:rsidRDefault="008F411E">
      <w:pPr>
        <w:spacing w:line="280" w:lineRule="atLeast"/>
        <w:ind w:firstLine="709"/>
        <w:jc w:val="both"/>
        <w:rPr>
          <w:szCs w:val="24"/>
        </w:rPr>
      </w:pPr>
      <w:r>
        <w:rPr>
          <w:szCs w:val="24"/>
        </w:rPr>
        <w:t>По строке 402 показывается число групп компенсирующей направленности.</w:t>
      </w:r>
      <w:r>
        <w:t xml:space="preserve"> </w:t>
      </w:r>
      <w:r>
        <w:rPr>
          <w:szCs w:val="24"/>
        </w:rPr>
        <w:t>Цель группы компенсирующей направленности — создать условия для коррекции нарушений и освоения программ дошкольного образования, для подготовки к обучению в школе. Основная форма организации образовательной деятельности в такой группе — работа со специалистами: логопедом, психологом, дефектологом, тифлопедагогом и т. д.</w:t>
      </w:r>
    </w:p>
    <w:p w:rsidR="00F5761F" w:rsidRDefault="008F411E">
      <w:pPr>
        <w:spacing w:line="280" w:lineRule="atLeast"/>
        <w:ind w:firstLine="709"/>
        <w:jc w:val="both"/>
        <w:rPr>
          <w:szCs w:val="24"/>
        </w:rPr>
      </w:pPr>
      <w:r>
        <w:rPr>
          <w:szCs w:val="24"/>
        </w:rPr>
        <w:t>По строкам 403–420 происходит их распределение по профилю:</w:t>
      </w:r>
    </w:p>
    <w:p w:rsidR="00F5761F" w:rsidRDefault="008F411E">
      <w:pPr>
        <w:spacing w:line="280" w:lineRule="atLeast"/>
        <w:ind w:firstLine="709"/>
        <w:jc w:val="both"/>
        <w:rPr>
          <w:szCs w:val="24"/>
        </w:rPr>
      </w:pPr>
      <w:r>
        <w:rPr>
          <w:szCs w:val="24"/>
        </w:rPr>
        <w:t>по строке 403 – с нарушением слуха;</w:t>
      </w:r>
    </w:p>
    <w:p w:rsidR="00F5761F" w:rsidRDefault="008F411E">
      <w:pPr>
        <w:spacing w:line="280" w:lineRule="atLeast"/>
        <w:ind w:firstLine="709"/>
        <w:jc w:val="both"/>
        <w:rPr>
          <w:szCs w:val="24"/>
        </w:rPr>
      </w:pPr>
      <w:proofErr w:type="gramStart"/>
      <w:r>
        <w:rPr>
          <w:szCs w:val="24"/>
        </w:rPr>
        <w:lastRenderedPageBreak/>
        <w:t>по строке 404 – выделяются позднооглохшие – лица с глубоким, стойким нарушением слуха, возникшем после того, как речевая функция была сформирована (после 3 лет и старше) и слабослышащие – лица с частичным, в разной степени выраженным снижением слуховой функции, в результате, которого затруднено восприятие устной речи;</w:t>
      </w:r>
      <w:proofErr w:type="gramEnd"/>
    </w:p>
    <w:p w:rsidR="00F5761F" w:rsidRDefault="008F411E">
      <w:pPr>
        <w:spacing w:line="280" w:lineRule="atLeast"/>
        <w:ind w:firstLine="709"/>
        <w:jc w:val="both"/>
        <w:rPr>
          <w:szCs w:val="24"/>
        </w:rPr>
      </w:pPr>
      <w:r>
        <w:rPr>
          <w:szCs w:val="24"/>
        </w:rPr>
        <w:t>по строке 405 – выделяются глухие — лица с глубоким, стойким двусторонним нарушением слуха, в результате которого невозможно разборчивое восприятие устной речи; это нарушение является врожденным или приобретенным до того, как у них сформировалась речь.</w:t>
      </w:r>
    </w:p>
    <w:p w:rsidR="00F5761F" w:rsidRDefault="008F411E">
      <w:pPr>
        <w:spacing w:line="280" w:lineRule="atLeast"/>
        <w:ind w:left="709"/>
        <w:jc w:val="both"/>
        <w:rPr>
          <w:szCs w:val="24"/>
        </w:rPr>
      </w:pPr>
      <w:r>
        <w:rPr>
          <w:szCs w:val="24"/>
        </w:rPr>
        <w:t>по строке 406 – с нарушением речи;</w:t>
      </w:r>
    </w:p>
    <w:p w:rsidR="00F5761F" w:rsidRDefault="008F411E">
      <w:pPr>
        <w:spacing w:line="280" w:lineRule="atLeast"/>
        <w:ind w:firstLine="709"/>
        <w:jc w:val="both"/>
        <w:rPr>
          <w:szCs w:val="24"/>
        </w:rPr>
      </w:pPr>
      <w:r>
        <w:rPr>
          <w:szCs w:val="24"/>
        </w:rPr>
        <w:t xml:space="preserve">по строке 407 – для детей с тяжелыми нарушениями речи (алалия, </w:t>
      </w:r>
      <w:proofErr w:type="spellStart"/>
      <w:r>
        <w:rPr>
          <w:szCs w:val="24"/>
        </w:rPr>
        <w:t>дислалия</w:t>
      </w:r>
      <w:proofErr w:type="spellEnd"/>
      <w:r>
        <w:rPr>
          <w:szCs w:val="24"/>
        </w:rPr>
        <w:t>, дизартрия и др.);</w:t>
      </w:r>
    </w:p>
    <w:p w:rsidR="00F5761F" w:rsidRDefault="008F411E">
      <w:pPr>
        <w:spacing w:line="280" w:lineRule="atLeast"/>
        <w:ind w:firstLine="709"/>
        <w:jc w:val="both"/>
        <w:rPr>
          <w:szCs w:val="24"/>
        </w:rPr>
      </w:pPr>
      <w:r>
        <w:rPr>
          <w:szCs w:val="24"/>
        </w:rPr>
        <w:t>по строке 408 – выделяются</w:t>
      </w:r>
      <w:r>
        <w:t xml:space="preserve"> </w:t>
      </w:r>
      <w:r>
        <w:rPr>
          <w:szCs w:val="24"/>
        </w:rPr>
        <w:t>дети с фонетико-фонематическими нарушениями речи;</w:t>
      </w:r>
    </w:p>
    <w:p w:rsidR="00F5761F" w:rsidRDefault="008F411E">
      <w:pPr>
        <w:spacing w:line="280" w:lineRule="atLeast"/>
        <w:ind w:firstLine="709"/>
        <w:jc w:val="both"/>
        <w:rPr>
          <w:szCs w:val="24"/>
        </w:rPr>
      </w:pPr>
      <w:r>
        <w:rPr>
          <w:szCs w:val="24"/>
        </w:rPr>
        <w:t>по строке 409 – с нарушением зрения;</w:t>
      </w:r>
    </w:p>
    <w:p w:rsidR="00F5761F" w:rsidRDefault="008F411E">
      <w:pPr>
        <w:spacing w:line="280" w:lineRule="atLeast"/>
        <w:ind w:firstLine="709"/>
        <w:jc w:val="both"/>
        <w:rPr>
          <w:szCs w:val="24"/>
        </w:rPr>
      </w:pPr>
      <w:r>
        <w:rPr>
          <w:szCs w:val="24"/>
        </w:rPr>
        <w:t xml:space="preserve">по строке 410 – выделяются слепые </w:t>
      </w:r>
      <w:r>
        <w:t xml:space="preserve">дети – дети с полным отсутствием зрительных ощущений, либо сохранившимся </w:t>
      </w:r>
      <w:proofErr w:type="spellStart"/>
      <w:r>
        <w:t>светоощущением</w:t>
      </w:r>
      <w:proofErr w:type="spellEnd"/>
      <w:r>
        <w:t>, либо остаточным зрением (максимальной остротой зрения 0,04).</w:t>
      </w:r>
    </w:p>
    <w:p w:rsidR="00F5761F" w:rsidRDefault="008F411E">
      <w:pPr>
        <w:spacing w:line="280" w:lineRule="atLeast"/>
        <w:ind w:firstLine="709"/>
        <w:jc w:val="both"/>
        <w:rPr>
          <w:szCs w:val="24"/>
        </w:rPr>
      </w:pPr>
      <w:r>
        <w:rPr>
          <w:szCs w:val="24"/>
        </w:rPr>
        <w:t>по строке 411 – выделяются слабовидящие дети</w:t>
      </w:r>
      <w:r>
        <w:t>– дети</w:t>
      </w:r>
      <w:r>
        <w:rPr>
          <w:szCs w:val="24"/>
        </w:rPr>
        <w:t xml:space="preserve"> с остротой зрения на лучше видящем глазу при использовании очков от 0,05</w:t>
      </w:r>
      <w:r>
        <w:rPr>
          <w:szCs w:val="24"/>
        </w:rPr>
        <w:br w:type="textWrapping" w:clear="all"/>
        <w:t xml:space="preserve">до 0,4. </w:t>
      </w:r>
    </w:p>
    <w:p w:rsidR="00F5761F" w:rsidRDefault="008F411E">
      <w:pPr>
        <w:spacing w:line="280" w:lineRule="atLeast"/>
        <w:ind w:firstLine="709"/>
        <w:jc w:val="both"/>
        <w:rPr>
          <w:szCs w:val="24"/>
        </w:rPr>
      </w:pPr>
      <w:r>
        <w:rPr>
          <w:szCs w:val="24"/>
        </w:rPr>
        <w:t xml:space="preserve">по строке 412 – выделяются с </w:t>
      </w:r>
      <w:proofErr w:type="spellStart"/>
      <w:r>
        <w:rPr>
          <w:szCs w:val="24"/>
        </w:rPr>
        <w:t>амблиопией</w:t>
      </w:r>
      <w:proofErr w:type="spellEnd"/>
      <w:r>
        <w:rPr>
          <w:szCs w:val="24"/>
        </w:rPr>
        <w:t>, косоглазием (</w:t>
      </w:r>
      <w:proofErr w:type="spellStart"/>
      <w:r>
        <w:rPr>
          <w:szCs w:val="24"/>
        </w:rPr>
        <w:t>а</w:t>
      </w:r>
      <w:r>
        <w:t>мблиопия</w:t>
      </w:r>
      <w:proofErr w:type="spellEnd"/>
      <w:r>
        <w:t xml:space="preserve"> – понижение остроты зрения, обусловленное функциональными расстройствами зрительного анализатора, но не сопровождающимися анатомическими изменениями; косоглазие – глазное заболевание,</w:t>
      </w:r>
      <w:r>
        <w:br/>
        <w:t>при котором зрительная ось одного глаза направлена на рассматриваемый объект, а другая отклонена в сторону).</w:t>
      </w:r>
    </w:p>
    <w:p w:rsidR="00F5761F" w:rsidRDefault="008F411E">
      <w:pPr>
        <w:spacing w:line="280" w:lineRule="atLeast"/>
        <w:ind w:firstLine="709"/>
        <w:jc w:val="both"/>
        <w:rPr>
          <w:szCs w:val="24"/>
        </w:rPr>
      </w:pPr>
      <w:r>
        <w:rPr>
          <w:szCs w:val="24"/>
        </w:rPr>
        <w:t>по строке 413 – с нарушением интеллекта;</w:t>
      </w:r>
    </w:p>
    <w:p w:rsidR="00F5761F" w:rsidRDefault="008F411E">
      <w:pPr>
        <w:spacing w:line="280" w:lineRule="atLeast"/>
        <w:ind w:firstLine="709"/>
        <w:jc w:val="both"/>
        <w:rPr>
          <w:szCs w:val="24"/>
        </w:rPr>
      </w:pPr>
      <w:r>
        <w:rPr>
          <w:szCs w:val="24"/>
        </w:rPr>
        <w:t>по строке 414 – выделяются для детей с умственной отсталостью легкой степени (как правило, дети с диагнозом</w:t>
      </w:r>
      <w:r>
        <w:t xml:space="preserve"> </w:t>
      </w:r>
      <w:r>
        <w:rPr>
          <w:szCs w:val="24"/>
        </w:rPr>
        <w:t>«олигофрения»);</w:t>
      </w:r>
    </w:p>
    <w:p w:rsidR="00F5761F" w:rsidRDefault="008F411E">
      <w:pPr>
        <w:spacing w:line="280" w:lineRule="atLeast"/>
        <w:ind w:firstLine="709"/>
        <w:jc w:val="both"/>
        <w:rPr>
          <w:szCs w:val="24"/>
        </w:rPr>
      </w:pPr>
      <w:r>
        <w:rPr>
          <w:szCs w:val="24"/>
        </w:rPr>
        <w:t>по строке 415 – выделяются для детей с умеренной и тяжелой степени;</w:t>
      </w:r>
    </w:p>
    <w:p w:rsidR="00F5761F" w:rsidRDefault="008F411E">
      <w:pPr>
        <w:spacing w:line="280" w:lineRule="atLeast"/>
        <w:ind w:firstLine="709"/>
        <w:jc w:val="both"/>
        <w:rPr>
          <w:szCs w:val="24"/>
        </w:rPr>
      </w:pPr>
      <w:r>
        <w:rPr>
          <w:szCs w:val="24"/>
        </w:rPr>
        <w:t>по строке 416 – для детей с задержкой психического развития;</w:t>
      </w:r>
    </w:p>
    <w:p w:rsidR="00F5761F" w:rsidRDefault="008F411E">
      <w:pPr>
        <w:spacing w:line="280" w:lineRule="atLeast"/>
        <w:ind w:firstLine="709"/>
        <w:jc w:val="both"/>
        <w:rPr>
          <w:szCs w:val="24"/>
        </w:rPr>
      </w:pPr>
      <w:r>
        <w:rPr>
          <w:szCs w:val="24"/>
        </w:rPr>
        <w:t>по строке 417 – с расстройством аутистического спектра (для детей с аутизмом);</w:t>
      </w:r>
    </w:p>
    <w:p w:rsidR="00F5761F" w:rsidRDefault="008F411E">
      <w:pPr>
        <w:spacing w:line="280" w:lineRule="atLeast"/>
        <w:ind w:firstLine="709"/>
        <w:jc w:val="both"/>
        <w:rPr>
          <w:szCs w:val="24"/>
        </w:rPr>
      </w:pPr>
      <w:r>
        <w:rPr>
          <w:szCs w:val="24"/>
        </w:rPr>
        <w:t>по строке 418 – для детей с нарушением опорно-двигательного аппарата;</w:t>
      </w:r>
    </w:p>
    <w:p w:rsidR="00F5761F" w:rsidRDefault="008F411E">
      <w:pPr>
        <w:spacing w:line="280" w:lineRule="atLeast"/>
        <w:ind w:left="709"/>
        <w:jc w:val="both"/>
        <w:rPr>
          <w:szCs w:val="24"/>
        </w:rPr>
      </w:pPr>
      <w:r>
        <w:rPr>
          <w:szCs w:val="24"/>
        </w:rPr>
        <w:t>по строке 419 – для детей со сложным дефектом (тяжелыми и множественными нарушениями развития);</w:t>
      </w:r>
    </w:p>
    <w:p w:rsidR="00F5761F" w:rsidRDefault="008F411E">
      <w:pPr>
        <w:spacing w:line="280" w:lineRule="atLeast"/>
        <w:ind w:firstLine="709"/>
        <w:jc w:val="both"/>
        <w:rPr>
          <w:szCs w:val="24"/>
        </w:rPr>
      </w:pPr>
      <w:r>
        <w:rPr>
          <w:szCs w:val="24"/>
        </w:rPr>
        <w:t>по строке 420 – для детей с иными ограниченными возможностями здоровья;</w:t>
      </w:r>
    </w:p>
    <w:p w:rsidR="00F5761F" w:rsidRDefault="008F411E">
      <w:pPr>
        <w:spacing w:line="280" w:lineRule="atLeast"/>
        <w:ind w:firstLine="709"/>
        <w:jc w:val="both"/>
        <w:rPr>
          <w:szCs w:val="24"/>
        </w:rPr>
      </w:pPr>
      <w:r>
        <w:rPr>
          <w:szCs w:val="24"/>
        </w:rPr>
        <w:t xml:space="preserve">по строке 421 выделяется число групп общеразвивающей направленности; </w:t>
      </w:r>
    </w:p>
    <w:p w:rsidR="00F5761F" w:rsidRDefault="008F411E">
      <w:pPr>
        <w:spacing w:line="280" w:lineRule="atLeast"/>
        <w:ind w:firstLine="709"/>
        <w:jc w:val="both"/>
        <w:rPr>
          <w:szCs w:val="24"/>
        </w:rPr>
      </w:pPr>
      <w:r>
        <w:rPr>
          <w:szCs w:val="24"/>
        </w:rPr>
        <w:t xml:space="preserve">по строке 422 выделяется число групп оздоровительной направленности. </w:t>
      </w:r>
    </w:p>
    <w:p w:rsidR="00F5761F" w:rsidRDefault="008F411E">
      <w:pPr>
        <w:spacing w:line="280" w:lineRule="atLeast"/>
        <w:ind w:firstLine="709"/>
        <w:jc w:val="both"/>
        <w:rPr>
          <w:szCs w:val="24"/>
        </w:rPr>
      </w:pPr>
      <w:r>
        <w:rPr>
          <w:szCs w:val="24"/>
        </w:rPr>
        <w:t>По строкам 423–425 происходит их распределение по профилю:</w:t>
      </w:r>
    </w:p>
    <w:p w:rsidR="00F5761F" w:rsidRDefault="008F411E">
      <w:pPr>
        <w:spacing w:line="280" w:lineRule="atLeast"/>
        <w:ind w:firstLine="709"/>
        <w:jc w:val="both"/>
        <w:rPr>
          <w:szCs w:val="24"/>
        </w:rPr>
      </w:pPr>
      <w:r>
        <w:rPr>
          <w:szCs w:val="24"/>
        </w:rPr>
        <w:t>по строке 423 – для детей с туберкулезной интоксикацией;</w:t>
      </w:r>
    </w:p>
    <w:p w:rsidR="00F5761F" w:rsidRDefault="008F411E">
      <w:pPr>
        <w:spacing w:line="280" w:lineRule="atLeast"/>
        <w:ind w:firstLine="709"/>
        <w:jc w:val="both"/>
        <w:rPr>
          <w:szCs w:val="24"/>
        </w:rPr>
      </w:pPr>
      <w:r>
        <w:rPr>
          <w:szCs w:val="24"/>
        </w:rPr>
        <w:t>по строке 424 – для часто болеющих детей;</w:t>
      </w:r>
    </w:p>
    <w:p w:rsidR="00F5761F" w:rsidRDefault="008F411E">
      <w:pPr>
        <w:spacing w:line="280" w:lineRule="atLeast"/>
        <w:ind w:firstLine="709"/>
        <w:jc w:val="both"/>
        <w:rPr>
          <w:szCs w:val="24"/>
        </w:rPr>
      </w:pPr>
      <w:r>
        <w:rPr>
          <w:szCs w:val="24"/>
        </w:rPr>
        <w:t xml:space="preserve">по строке 425 – для детей с </w:t>
      </w:r>
      <w:proofErr w:type="spellStart"/>
      <w:r>
        <w:rPr>
          <w:szCs w:val="24"/>
        </w:rPr>
        <w:t>нефрологическими</w:t>
      </w:r>
      <w:proofErr w:type="spellEnd"/>
      <w:r>
        <w:rPr>
          <w:szCs w:val="24"/>
        </w:rPr>
        <w:t xml:space="preserve"> заболеваниями.</w:t>
      </w:r>
    </w:p>
    <w:p w:rsidR="00F5761F" w:rsidRDefault="008F411E">
      <w:pPr>
        <w:spacing w:line="280" w:lineRule="atLeast"/>
        <w:ind w:firstLine="709"/>
        <w:jc w:val="both"/>
        <w:rPr>
          <w:szCs w:val="24"/>
        </w:rPr>
      </w:pPr>
      <w:r>
        <w:rPr>
          <w:szCs w:val="24"/>
        </w:rPr>
        <w:t xml:space="preserve">По строке 426 выделяется число групп комбинированной направленности. </w:t>
      </w:r>
      <w:proofErr w:type="gramStart"/>
      <w:r>
        <w:rPr>
          <w:szCs w:val="24"/>
        </w:rPr>
        <w:t xml:space="preserve">Данные группы осуществляют совместное образование здоровых детей и детей с ограниченными возможностями здоровья (далее – ОВЗ) в соответствии с образовательной программой дошкольного образования, адаптированной для детей с ОВЗ с учетом особенностей их психофизического развития, особых образовательных потребностей, индивидуальных возможностей, обеспечивающее коррекцию нарушений развития и социальную адаптацию воспитанников с ограниченными возможностями здоровья (в соответствии с приказом </w:t>
      </w:r>
      <w:proofErr w:type="spellStart"/>
      <w:r>
        <w:rPr>
          <w:szCs w:val="24"/>
        </w:rPr>
        <w:t>Минпросвещения</w:t>
      </w:r>
      <w:proofErr w:type="spellEnd"/>
      <w:r>
        <w:rPr>
          <w:szCs w:val="24"/>
        </w:rPr>
        <w:t xml:space="preserve"> России № 373).</w:t>
      </w:r>
      <w:proofErr w:type="gramEnd"/>
    </w:p>
    <w:p w:rsidR="00F5761F" w:rsidRDefault="008F411E">
      <w:pPr>
        <w:spacing w:line="280" w:lineRule="atLeast"/>
        <w:ind w:firstLine="709"/>
        <w:jc w:val="both"/>
        <w:rPr>
          <w:szCs w:val="24"/>
        </w:rPr>
      </w:pPr>
      <w:r>
        <w:rPr>
          <w:szCs w:val="24"/>
        </w:rPr>
        <w:lastRenderedPageBreak/>
        <w:t xml:space="preserve">18. </w:t>
      </w:r>
      <w:proofErr w:type="gramStart"/>
      <w:r>
        <w:rPr>
          <w:szCs w:val="24"/>
        </w:rPr>
        <w:t>Обучающийся</w:t>
      </w:r>
      <w:proofErr w:type="gramEnd"/>
      <w:r>
        <w:rPr>
          <w:szCs w:val="24"/>
        </w:rPr>
        <w:t xml:space="preserve"> с ОВЗ –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(статья 2 Федерального закона № 273-ФЗ).</w:t>
      </w:r>
    </w:p>
    <w:p w:rsidR="00F5761F" w:rsidRDefault="008F411E">
      <w:pPr>
        <w:spacing w:line="280" w:lineRule="atLeast"/>
        <w:ind w:firstLine="709"/>
        <w:jc w:val="both"/>
        <w:rPr>
          <w:szCs w:val="24"/>
        </w:rPr>
      </w:pPr>
      <w:r>
        <w:rPr>
          <w:szCs w:val="24"/>
        </w:rPr>
        <w:t>По строке 427 выделяется число групп для детей раннего возраста. Данные группы работают без реализации образовательной программы дошкольного образования, обеспечивают развитие, присмотр, уход и оздоровление воспитанников в возрасте от 2 месяцев</w:t>
      </w:r>
      <w:r>
        <w:rPr>
          <w:szCs w:val="24"/>
        </w:rPr>
        <w:br/>
        <w:t xml:space="preserve">до 3 лет (в соответствии с приказом </w:t>
      </w:r>
      <w:proofErr w:type="spellStart"/>
      <w:r>
        <w:rPr>
          <w:szCs w:val="24"/>
        </w:rPr>
        <w:t>Минпросвещения</w:t>
      </w:r>
      <w:proofErr w:type="spellEnd"/>
      <w:r>
        <w:rPr>
          <w:szCs w:val="24"/>
        </w:rPr>
        <w:t xml:space="preserve"> России № 373).</w:t>
      </w:r>
    </w:p>
    <w:p w:rsidR="00F5761F" w:rsidRDefault="008F411E">
      <w:pPr>
        <w:spacing w:line="280" w:lineRule="atLeast"/>
        <w:ind w:firstLine="709"/>
        <w:jc w:val="both"/>
        <w:rPr>
          <w:szCs w:val="24"/>
        </w:rPr>
      </w:pPr>
      <w:r>
        <w:rPr>
          <w:szCs w:val="24"/>
        </w:rPr>
        <w:t xml:space="preserve">По строке 428 выделяется число групп по присмотру и уходу. Данные группы работают без реализации образовательной программы дошкольного образования для воспитанников в возрасте от 2 месяцев до прекращения образовательных отношений. В группах по присмотру </w:t>
      </w:r>
      <w:r>
        <w:rPr>
          <w:szCs w:val="24"/>
        </w:rPr>
        <w:br/>
        <w:t xml:space="preserve">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 (в соответствии с приказом </w:t>
      </w:r>
      <w:proofErr w:type="spellStart"/>
      <w:r>
        <w:rPr>
          <w:szCs w:val="24"/>
        </w:rPr>
        <w:t>Минпросвещения</w:t>
      </w:r>
      <w:proofErr w:type="spellEnd"/>
      <w:r>
        <w:rPr>
          <w:szCs w:val="24"/>
        </w:rPr>
        <w:t xml:space="preserve"> России № 373).</w:t>
      </w:r>
    </w:p>
    <w:p w:rsidR="00F5761F" w:rsidRDefault="008F411E">
      <w:pPr>
        <w:ind w:firstLine="709"/>
        <w:jc w:val="both"/>
        <w:rPr>
          <w:szCs w:val="24"/>
        </w:rPr>
      </w:pPr>
      <w:r>
        <w:rPr>
          <w:szCs w:val="24"/>
        </w:rPr>
        <w:t xml:space="preserve">По строке 429 выделяется число семейных дошкольных групп. Семейные дошкольные группы могут иметь любую направленность </w:t>
      </w:r>
      <w:r>
        <w:rPr>
          <w:szCs w:val="24"/>
        </w:rPr>
        <w:br/>
        <w:t xml:space="preserve">или осуществлять присмотр и уход за детьми без реализации образовательной программы дошкольного образования (в соответствии </w:t>
      </w:r>
      <w:r>
        <w:rPr>
          <w:szCs w:val="24"/>
        </w:rPr>
        <w:br/>
        <w:t xml:space="preserve">с приказом </w:t>
      </w:r>
      <w:proofErr w:type="spellStart"/>
      <w:r>
        <w:rPr>
          <w:szCs w:val="24"/>
        </w:rPr>
        <w:t>Минпросвещения</w:t>
      </w:r>
      <w:proofErr w:type="spellEnd"/>
      <w:r>
        <w:rPr>
          <w:szCs w:val="24"/>
        </w:rPr>
        <w:t xml:space="preserve"> России № 373).</w:t>
      </w:r>
    </w:p>
    <w:p w:rsidR="00F5761F" w:rsidRDefault="008F411E">
      <w:pPr>
        <w:ind w:firstLine="709"/>
        <w:jc w:val="both"/>
        <w:rPr>
          <w:szCs w:val="24"/>
        </w:rPr>
      </w:pPr>
      <w:r>
        <w:rPr>
          <w:szCs w:val="24"/>
        </w:rPr>
        <w:t>Из общего числа семейных дошкольных групп (строки 429) выделяются семейные дошкольные группы общеразвивающей направленности (строка 430) и семейные дошкольные группы по присмотру и уходу (строка 431).</w:t>
      </w:r>
    </w:p>
    <w:p w:rsidR="00F5761F" w:rsidRDefault="008F411E">
      <w:pPr>
        <w:spacing w:before="120" w:after="120"/>
        <w:ind w:firstLine="709"/>
        <w:jc w:val="center"/>
        <w:rPr>
          <w:b/>
          <w:szCs w:val="24"/>
        </w:rPr>
      </w:pPr>
      <w:r>
        <w:rPr>
          <w:b/>
          <w:szCs w:val="24"/>
        </w:rPr>
        <w:t>Раздел 5. Распределение ме</w:t>
      </w:r>
      <w:proofErr w:type="gramStart"/>
      <w:r>
        <w:rPr>
          <w:b/>
          <w:szCs w:val="24"/>
        </w:rPr>
        <w:t>ст в гр</w:t>
      </w:r>
      <w:proofErr w:type="gramEnd"/>
      <w:r>
        <w:rPr>
          <w:b/>
          <w:szCs w:val="24"/>
        </w:rPr>
        <w:t>уппах по направленности и возрасту детей, единица (на конец отчетного года)</w:t>
      </w:r>
    </w:p>
    <w:p w:rsidR="00F5761F" w:rsidRDefault="008F411E">
      <w:pPr>
        <w:ind w:firstLine="709"/>
        <w:jc w:val="both"/>
        <w:rPr>
          <w:szCs w:val="24"/>
        </w:rPr>
      </w:pPr>
      <w:r>
        <w:rPr>
          <w:szCs w:val="24"/>
        </w:rPr>
        <w:t xml:space="preserve">19. </w:t>
      </w:r>
      <w:proofErr w:type="gramStart"/>
      <w:r>
        <w:rPr>
          <w:szCs w:val="24"/>
        </w:rPr>
        <w:t>В графах 3</w:t>
      </w:r>
      <w:r>
        <w:rPr>
          <w:rFonts w:ascii="Symbol" w:eastAsia="Symbol" w:hAnsi="Symbol" w:cs="Symbol"/>
          <w:szCs w:val="24"/>
        </w:rPr>
        <w:t></w:t>
      </w:r>
      <w:r>
        <w:rPr>
          <w:szCs w:val="24"/>
        </w:rPr>
        <w:t xml:space="preserve">8 приводятся данные о числе мест в группах по возрастному составу на конец отчетного года в списках организации, исходя из предельной наполняемости групп, установленной нормативами санитарно-эпидемиологическими правилами, утвержденными постановлением Главного государственного санитарного врача Российской Федерации от 28 сентября 2020 г. № 28 «Об утверждении санитарных правил СП 2.4.3648-20». </w:t>
      </w:r>
      <w:proofErr w:type="gramEnd"/>
    </w:p>
    <w:p w:rsidR="00F5761F" w:rsidRDefault="008F411E">
      <w:pPr>
        <w:ind w:firstLine="709"/>
        <w:jc w:val="both"/>
        <w:rPr>
          <w:szCs w:val="24"/>
        </w:rPr>
      </w:pPr>
      <w:r>
        <w:rPr>
          <w:szCs w:val="24"/>
        </w:rPr>
        <w:t>В графе 3 приводится общее число всех мест в организации.</w:t>
      </w:r>
    </w:p>
    <w:p w:rsidR="00F5761F" w:rsidRDefault="008F411E">
      <w:pPr>
        <w:ind w:firstLine="709"/>
        <w:jc w:val="both"/>
        <w:rPr>
          <w:szCs w:val="24"/>
        </w:rPr>
      </w:pPr>
      <w:r>
        <w:rPr>
          <w:szCs w:val="24"/>
        </w:rPr>
        <w:t>В графе 4 из общей численности мест (из графы 3) выделяется число ме</w:t>
      </w:r>
      <w:proofErr w:type="gramStart"/>
      <w:r>
        <w:rPr>
          <w:szCs w:val="24"/>
        </w:rPr>
        <w:t>ст в гр</w:t>
      </w:r>
      <w:proofErr w:type="gramEnd"/>
      <w:r>
        <w:rPr>
          <w:szCs w:val="24"/>
        </w:rPr>
        <w:t xml:space="preserve">уппах для воспитанников в возрасте до 1 года. </w:t>
      </w:r>
    </w:p>
    <w:p w:rsidR="00F5761F" w:rsidRDefault="008F411E">
      <w:pPr>
        <w:ind w:firstLine="709"/>
        <w:jc w:val="both"/>
        <w:rPr>
          <w:szCs w:val="24"/>
        </w:rPr>
      </w:pPr>
      <w:r>
        <w:rPr>
          <w:szCs w:val="24"/>
        </w:rPr>
        <w:t>В графе 5 из общей численности мест (из графы 3) выделяется число ме</w:t>
      </w:r>
      <w:proofErr w:type="gramStart"/>
      <w:r>
        <w:rPr>
          <w:szCs w:val="24"/>
        </w:rPr>
        <w:t>ст в гр</w:t>
      </w:r>
      <w:proofErr w:type="gramEnd"/>
      <w:r>
        <w:rPr>
          <w:szCs w:val="24"/>
        </w:rPr>
        <w:t>уппах для воспитанников в возрасте от 1 до 3-х лет.</w:t>
      </w:r>
    </w:p>
    <w:p w:rsidR="00F5761F" w:rsidRDefault="008F411E">
      <w:pPr>
        <w:ind w:firstLine="709"/>
        <w:jc w:val="both"/>
        <w:rPr>
          <w:szCs w:val="24"/>
        </w:rPr>
      </w:pPr>
      <w:r>
        <w:rPr>
          <w:szCs w:val="24"/>
        </w:rPr>
        <w:t>В графе 6 из общей численности мест (из графы 3) выделяется число ме</w:t>
      </w:r>
      <w:proofErr w:type="gramStart"/>
      <w:r>
        <w:rPr>
          <w:szCs w:val="24"/>
        </w:rPr>
        <w:t>ст в гр</w:t>
      </w:r>
      <w:proofErr w:type="gramEnd"/>
      <w:r>
        <w:rPr>
          <w:szCs w:val="24"/>
        </w:rPr>
        <w:t>уппах для воспитанников в возрасте от 3-х до 5-ти лет.</w:t>
      </w:r>
    </w:p>
    <w:p w:rsidR="00F5761F" w:rsidRDefault="008F411E">
      <w:pPr>
        <w:ind w:firstLine="709"/>
        <w:jc w:val="both"/>
        <w:rPr>
          <w:szCs w:val="24"/>
        </w:rPr>
      </w:pPr>
      <w:r>
        <w:rPr>
          <w:szCs w:val="24"/>
        </w:rPr>
        <w:t>В графе 7 из общей численности мест (из графы 3) выделяется число ме</w:t>
      </w:r>
      <w:proofErr w:type="gramStart"/>
      <w:r>
        <w:rPr>
          <w:szCs w:val="24"/>
        </w:rPr>
        <w:t>ст в гр</w:t>
      </w:r>
      <w:proofErr w:type="gramEnd"/>
      <w:r>
        <w:rPr>
          <w:szCs w:val="24"/>
        </w:rPr>
        <w:t>уппах для воспитанников в возрасте 5-ти лет и старше.</w:t>
      </w:r>
    </w:p>
    <w:p w:rsidR="00F5761F" w:rsidRDefault="008F411E">
      <w:pPr>
        <w:tabs>
          <w:tab w:val="left" w:pos="709"/>
        </w:tabs>
        <w:ind w:firstLine="709"/>
        <w:jc w:val="both"/>
        <w:rPr>
          <w:szCs w:val="24"/>
        </w:rPr>
      </w:pPr>
      <w:r>
        <w:rPr>
          <w:szCs w:val="24"/>
        </w:rPr>
        <w:t>В графе 8 из общей численности мест (из графы 3) выделяется число ме</w:t>
      </w:r>
      <w:proofErr w:type="gramStart"/>
      <w:r>
        <w:rPr>
          <w:szCs w:val="24"/>
        </w:rPr>
        <w:t>ст в гр</w:t>
      </w:r>
      <w:proofErr w:type="gramEnd"/>
      <w:r>
        <w:rPr>
          <w:szCs w:val="24"/>
        </w:rPr>
        <w:t xml:space="preserve">уппах для воспитанников разных возрастов </w:t>
      </w:r>
      <w:r>
        <w:rPr>
          <w:szCs w:val="24"/>
        </w:rPr>
        <w:br w:type="textWrapping" w:clear="all"/>
        <w:t xml:space="preserve">(в соответствии с приказом </w:t>
      </w:r>
      <w:proofErr w:type="spellStart"/>
      <w:r>
        <w:rPr>
          <w:szCs w:val="24"/>
        </w:rPr>
        <w:t>Минпросвещения</w:t>
      </w:r>
      <w:proofErr w:type="spellEnd"/>
      <w:r>
        <w:rPr>
          <w:szCs w:val="24"/>
        </w:rPr>
        <w:t xml:space="preserve"> России № 373).</w:t>
      </w:r>
    </w:p>
    <w:p w:rsidR="00F5761F" w:rsidRDefault="008F411E">
      <w:pPr>
        <w:ind w:firstLine="709"/>
        <w:jc w:val="both"/>
        <w:rPr>
          <w:szCs w:val="24"/>
        </w:rPr>
      </w:pPr>
      <w:r>
        <w:rPr>
          <w:szCs w:val="24"/>
        </w:rPr>
        <w:t>По строке 501 в графах 3–8 приводятся данные о числе мест во всех группах, включая группы компенсирующей, общеразвивающей, оздоровительной, комбинированной направленности, группы для детей раннего возраста, группы по присмотру и уходу, семейные дошкольные группы, данные о которых затем выделяются по строкам 502, 521, 522, 526-529.</w:t>
      </w:r>
    </w:p>
    <w:p w:rsidR="00F5761F" w:rsidRDefault="008F411E">
      <w:pPr>
        <w:ind w:firstLine="709"/>
        <w:jc w:val="both"/>
        <w:rPr>
          <w:szCs w:val="24"/>
        </w:rPr>
      </w:pPr>
      <w:r>
        <w:rPr>
          <w:szCs w:val="24"/>
        </w:rPr>
        <w:t>По строке 502 показывается число ме</w:t>
      </w:r>
      <w:proofErr w:type="gramStart"/>
      <w:r>
        <w:rPr>
          <w:szCs w:val="24"/>
        </w:rPr>
        <w:t>ст в гр</w:t>
      </w:r>
      <w:proofErr w:type="gramEnd"/>
      <w:r>
        <w:rPr>
          <w:szCs w:val="24"/>
        </w:rPr>
        <w:t xml:space="preserve">уппах компенсирующей направленности. </w:t>
      </w:r>
    </w:p>
    <w:p w:rsidR="00F5761F" w:rsidRDefault="008F411E">
      <w:pPr>
        <w:ind w:firstLine="709"/>
        <w:jc w:val="both"/>
        <w:rPr>
          <w:szCs w:val="24"/>
        </w:rPr>
      </w:pPr>
      <w:r>
        <w:rPr>
          <w:szCs w:val="24"/>
        </w:rPr>
        <w:t>По строкам 503 – 520 происходит их распределение по профилю:</w:t>
      </w:r>
    </w:p>
    <w:p w:rsidR="00F5761F" w:rsidRDefault="008F411E">
      <w:pPr>
        <w:ind w:firstLine="709"/>
        <w:jc w:val="both"/>
        <w:rPr>
          <w:szCs w:val="24"/>
        </w:rPr>
      </w:pPr>
      <w:r>
        <w:rPr>
          <w:szCs w:val="24"/>
        </w:rPr>
        <w:t>по строке 503 – с нарушением слуха;</w:t>
      </w:r>
    </w:p>
    <w:p w:rsidR="00F5761F" w:rsidRDefault="008F411E">
      <w:pPr>
        <w:ind w:firstLine="709"/>
        <w:jc w:val="both"/>
        <w:rPr>
          <w:szCs w:val="24"/>
        </w:rPr>
      </w:pPr>
      <w:r>
        <w:rPr>
          <w:szCs w:val="24"/>
        </w:rPr>
        <w:t xml:space="preserve">по строке 504 – выделяются </w:t>
      </w:r>
      <w:proofErr w:type="gramStart"/>
      <w:r>
        <w:rPr>
          <w:szCs w:val="24"/>
        </w:rPr>
        <w:t>позднооглохшие</w:t>
      </w:r>
      <w:proofErr w:type="gramEnd"/>
      <w:r>
        <w:rPr>
          <w:szCs w:val="24"/>
        </w:rPr>
        <w:t xml:space="preserve"> и слабослышащие;</w:t>
      </w:r>
    </w:p>
    <w:p w:rsidR="00F5761F" w:rsidRDefault="008F411E">
      <w:pPr>
        <w:ind w:firstLine="709"/>
        <w:jc w:val="both"/>
        <w:rPr>
          <w:szCs w:val="24"/>
        </w:rPr>
      </w:pPr>
      <w:r>
        <w:rPr>
          <w:szCs w:val="24"/>
        </w:rPr>
        <w:t>по строке 505 – выделяются глухие;</w:t>
      </w:r>
    </w:p>
    <w:p w:rsidR="00F5761F" w:rsidRDefault="008F411E">
      <w:pPr>
        <w:ind w:firstLine="709"/>
        <w:jc w:val="both"/>
        <w:rPr>
          <w:szCs w:val="24"/>
        </w:rPr>
      </w:pPr>
      <w:r>
        <w:rPr>
          <w:szCs w:val="24"/>
        </w:rPr>
        <w:t>по строке 506 – с нарушением речи;</w:t>
      </w:r>
    </w:p>
    <w:p w:rsidR="00F5761F" w:rsidRDefault="008F411E">
      <w:pPr>
        <w:ind w:firstLine="709"/>
        <w:jc w:val="both"/>
        <w:rPr>
          <w:szCs w:val="24"/>
        </w:rPr>
      </w:pPr>
      <w:r>
        <w:rPr>
          <w:szCs w:val="24"/>
        </w:rPr>
        <w:t>по строке 507 – для детей с тяжелыми нарушениями речи;</w:t>
      </w:r>
    </w:p>
    <w:p w:rsidR="00F5761F" w:rsidRDefault="008F411E">
      <w:pPr>
        <w:ind w:firstLine="709"/>
        <w:jc w:val="both"/>
        <w:rPr>
          <w:szCs w:val="24"/>
        </w:rPr>
      </w:pPr>
      <w:r>
        <w:rPr>
          <w:szCs w:val="24"/>
        </w:rPr>
        <w:lastRenderedPageBreak/>
        <w:t>по строке 508 – выделяются дети с фонетико-фонематическими нарушениями речи;</w:t>
      </w:r>
    </w:p>
    <w:p w:rsidR="00F5761F" w:rsidRDefault="008F411E">
      <w:pPr>
        <w:ind w:firstLine="709"/>
        <w:jc w:val="both"/>
        <w:rPr>
          <w:szCs w:val="24"/>
        </w:rPr>
      </w:pPr>
      <w:r>
        <w:rPr>
          <w:szCs w:val="24"/>
        </w:rPr>
        <w:t>по строке 509 – с нарушением зрения;</w:t>
      </w:r>
    </w:p>
    <w:p w:rsidR="00F5761F" w:rsidRDefault="008F411E">
      <w:pPr>
        <w:ind w:firstLine="709"/>
        <w:jc w:val="both"/>
        <w:rPr>
          <w:szCs w:val="24"/>
        </w:rPr>
      </w:pPr>
      <w:r>
        <w:rPr>
          <w:szCs w:val="24"/>
        </w:rPr>
        <w:t>по строке 510 – выделяются слепые дети;</w:t>
      </w:r>
    </w:p>
    <w:p w:rsidR="00F5761F" w:rsidRDefault="008F411E">
      <w:pPr>
        <w:ind w:firstLine="709"/>
        <w:jc w:val="both"/>
        <w:rPr>
          <w:szCs w:val="24"/>
        </w:rPr>
      </w:pPr>
      <w:r>
        <w:rPr>
          <w:szCs w:val="24"/>
        </w:rPr>
        <w:t>по строке 511 – выделяются слабовидящие дети;</w:t>
      </w:r>
    </w:p>
    <w:p w:rsidR="00F5761F" w:rsidRDefault="008F411E">
      <w:pPr>
        <w:ind w:firstLine="709"/>
        <w:jc w:val="both"/>
        <w:rPr>
          <w:szCs w:val="24"/>
        </w:rPr>
      </w:pPr>
      <w:r>
        <w:rPr>
          <w:szCs w:val="24"/>
        </w:rPr>
        <w:t xml:space="preserve">по строке 512 – выделяются с </w:t>
      </w:r>
      <w:proofErr w:type="spellStart"/>
      <w:r>
        <w:rPr>
          <w:szCs w:val="24"/>
        </w:rPr>
        <w:t>амблиопией</w:t>
      </w:r>
      <w:proofErr w:type="spellEnd"/>
      <w:r>
        <w:rPr>
          <w:szCs w:val="24"/>
        </w:rPr>
        <w:t>, косоглазием;</w:t>
      </w:r>
    </w:p>
    <w:p w:rsidR="00F5761F" w:rsidRDefault="008F411E">
      <w:pPr>
        <w:ind w:firstLine="709"/>
        <w:jc w:val="both"/>
        <w:rPr>
          <w:szCs w:val="24"/>
        </w:rPr>
      </w:pPr>
      <w:r>
        <w:rPr>
          <w:szCs w:val="24"/>
        </w:rPr>
        <w:t>по строке 513 – с нарушением интеллекта;</w:t>
      </w:r>
    </w:p>
    <w:p w:rsidR="00F5761F" w:rsidRDefault="008F411E">
      <w:pPr>
        <w:ind w:firstLine="709"/>
        <w:jc w:val="both"/>
        <w:rPr>
          <w:szCs w:val="24"/>
        </w:rPr>
      </w:pPr>
      <w:r>
        <w:rPr>
          <w:szCs w:val="24"/>
        </w:rPr>
        <w:t>по строке 514 – выделяются для детей с умственной отсталостью легкой степени;</w:t>
      </w:r>
    </w:p>
    <w:p w:rsidR="00F5761F" w:rsidRDefault="008F411E">
      <w:pPr>
        <w:ind w:firstLine="709"/>
        <w:jc w:val="both"/>
        <w:rPr>
          <w:szCs w:val="24"/>
        </w:rPr>
      </w:pPr>
      <w:r>
        <w:rPr>
          <w:szCs w:val="24"/>
        </w:rPr>
        <w:t>по строке 515 – выделяются для детей с умеренной и тяжелой степени;</w:t>
      </w:r>
    </w:p>
    <w:p w:rsidR="00F5761F" w:rsidRDefault="008F411E">
      <w:pPr>
        <w:ind w:firstLine="709"/>
        <w:jc w:val="both"/>
        <w:rPr>
          <w:szCs w:val="24"/>
        </w:rPr>
      </w:pPr>
      <w:r>
        <w:rPr>
          <w:szCs w:val="24"/>
        </w:rPr>
        <w:t>по строке 516 – для детей с задержкой психического развития;</w:t>
      </w:r>
    </w:p>
    <w:p w:rsidR="00F5761F" w:rsidRDefault="008F411E">
      <w:pPr>
        <w:ind w:firstLine="709"/>
        <w:jc w:val="both"/>
        <w:rPr>
          <w:szCs w:val="24"/>
        </w:rPr>
      </w:pPr>
      <w:r>
        <w:rPr>
          <w:szCs w:val="24"/>
        </w:rPr>
        <w:t>по строке 517 – с расстройством аутистического спектра;</w:t>
      </w:r>
    </w:p>
    <w:p w:rsidR="00F5761F" w:rsidRDefault="008F411E">
      <w:pPr>
        <w:ind w:firstLine="709"/>
        <w:jc w:val="both"/>
        <w:rPr>
          <w:szCs w:val="24"/>
        </w:rPr>
      </w:pPr>
      <w:r>
        <w:rPr>
          <w:szCs w:val="24"/>
        </w:rPr>
        <w:t>по строке 518 – для детей с нарушением опорно-двигательного аппарата;</w:t>
      </w:r>
    </w:p>
    <w:p w:rsidR="00F5761F" w:rsidRDefault="008F411E">
      <w:pPr>
        <w:ind w:firstLine="709"/>
        <w:jc w:val="both"/>
        <w:rPr>
          <w:szCs w:val="24"/>
        </w:rPr>
      </w:pPr>
      <w:r>
        <w:rPr>
          <w:szCs w:val="24"/>
        </w:rPr>
        <w:t>по строке 519 – для детей со сложным дефектом;</w:t>
      </w:r>
    </w:p>
    <w:p w:rsidR="00F5761F" w:rsidRDefault="008F411E">
      <w:pPr>
        <w:ind w:firstLine="709"/>
        <w:jc w:val="both"/>
        <w:rPr>
          <w:szCs w:val="24"/>
        </w:rPr>
      </w:pPr>
      <w:r>
        <w:rPr>
          <w:szCs w:val="24"/>
        </w:rPr>
        <w:t>по строке 520 – для детей с иными ограниченными возможностями здоровья;</w:t>
      </w:r>
    </w:p>
    <w:p w:rsidR="00F5761F" w:rsidRDefault="008F411E">
      <w:pPr>
        <w:ind w:firstLine="709"/>
        <w:jc w:val="both"/>
        <w:rPr>
          <w:szCs w:val="24"/>
        </w:rPr>
      </w:pPr>
      <w:r>
        <w:rPr>
          <w:szCs w:val="24"/>
        </w:rPr>
        <w:t>по строке 521 выделяется число ме</w:t>
      </w:r>
      <w:proofErr w:type="gramStart"/>
      <w:r>
        <w:rPr>
          <w:szCs w:val="24"/>
        </w:rPr>
        <w:t>ст в гр</w:t>
      </w:r>
      <w:proofErr w:type="gramEnd"/>
      <w:r>
        <w:rPr>
          <w:szCs w:val="24"/>
        </w:rPr>
        <w:t xml:space="preserve">уппах общеразвивающей направленности; </w:t>
      </w:r>
    </w:p>
    <w:p w:rsidR="00F5761F" w:rsidRDefault="008F411E">
      <w:pPr>
        <w:ind w:firstLine="709"/>
        <w:jc w:val="both"/>
        <w:rPr>
          <w:szCs w:val="24"/>
        </w:rPr>
      </w:pPr>
      <w:r>
        <w:rPr>
          <w:szCs w:val="24"/>
        </w:rPr>
        <w:t>по строке 522 выделяется число ме</w:t>
      </w:r>
      <w:proofErr w:type="gramStart"/>
      <w:r>
        <w:rPr>
          <w:szCs w:val="24"/>
        </w:rPr>
        <w:t>ст в гр</w:t>
      </w:r>
      <w:proofErr w:type="gramEnd"/>
      <w:r>
        <w:rPr>
          <w:szCs w:val="24"/>
        </w:rPr>
        <w:t xml:space="preserve">уппах оздоровительной направленности. </w:t>
      </w:r>
    </w:p>
    <w:p w:rsidR="00F5761F" w:rsidRDefault="008F411E">
      <w:pPr>
        <w:ind w:firstLine="709"/>
        <w:jc w:val="both"/>
        <w:rPr>
          <w:szCs w:val="24"/>
        </w:rPr>
      </w:pPr>
      <w:r>
        <w:rPr>
          <w:szCs w:val="24"/>
        </w:rPr>
        <w:t>По строкам 523 – 525 происходит их распределение по профилю:</w:t>
      </w:r>
    </w:p>
    <w:p w:rsidR="00F5761F" w:rsidRDefault="008F411E">
      <w:pPr>
        <w:ind w:firstLine="709"/>
        <w:jc w:val="both"/>
        <w:rPr>
          <w:szCs w:val="24"/>
        </w:rPr>
      </w:pPr>
      <w:r>
        <w:rPr>
          <w:szCs w:val="24"/>
        </w:rPr>
        <w:t>по строке 523 – для детей с туберкулезной интоксикацией;</w:t>
      </w:r>
    </w:p>
    <w:p w:rsidR="00F5761F" w:rsidRDefault="008F411E">
      <w:pPr>
        <w:ind w:firstLine="709"/>
        <w:jc w:val="both"/>
        <w:rPr>
          <w:szCs w:val="24"/>
        </w:rPr>
      </w:pPr>
      <w:r>
        <w:rPr>
          <w:szCs w:val="24"/>
        </w:rPr>
        <w:t>по строке 524 – для часто болеющих детей;</w:t>
      </w:r>
    </w:p>
    <w:p w:rsidR="00F5761F" w:rsidRDefault="008F411E">
      <w:pPr>
        <w:ind w:firstLine="709"/>
        <w:jc w:val="both"/>
        <w:rPr>
          <w:szCs w:val="24"/>
        </w:rPr>
      </w:pPr>
      <w:r>
        <w:rPr>
          <w:szCs w:val="24"/>
        </w:rPr>
        <w:t xml:space="preserve">по строке 525 – для детей с </w:t>
      </w:r>
      <w:proofErr w:type="spellStart"/>
      <w:r>
        <w:rPr>
          <w:szCs w:val="24"/>
        </w:rPr>
        <w:t>нефрологическими</w:t>
      </w:r>
      <w:proofErr w:type="spellEnd"/>
      <w:r>
        <w:rPr>
          <w:szCs w:val="24"/>
        </w:rPr>
        <w:t xml:space="preserve"> заболеваниями.</w:t>
      </w:r>
    </w:p>
    <w:p w:rsidR="00F5761F" w:rsidRDefault="008F411E">
      <w:pPr>
        <w:ind w:firstLine="709"/>
        <w:jc w:val="both"/>
        <w:rPr>
          <w:szCs w:val="24"/>
        </w:rPr>
      </w:pPr>
      <w:r>
        <w:rPr>
          <w:szCs w:val="24"/>
        </w:rPr>
        <w:t>По строке 526 выделяется число ме</w:t>
      </w:r>
      <w:proofErr w:type="gramStart"/>
      <w:r>
        <w:rPr>
          <w:szCs w:val="24"/>
        </w:rPr>
        <w:t>ст в гр</w:t>
      </w:r>
      <w:proofErr w:type="gramEnd"/>
      <w:r>
        <w:rPr>
          <w:szCs w:val="24"/>
        </w:rPr>
        <w:t xml:space="preserve">уппах комбинированной направленности. </w:t>
      </w:r>
    </w:p>
    <w:p w:rsidR="00F5761F" w:rsidRDefault="008F411E">
      <w:pPr>
        <w:ind w:firstLine="709"/>
        <w:jc w:val="both"/>
        <w:rPr>
          <w:szCs w:val="24"/>
        </w:rPr>
      </w:pPr>
      <w:r>
        <w:rPr>
          <w:szCs w:val="24"/>
        </w:rPr>
        <w:t>По строке 527 выделяется число ме</w:t>
      </w:r>
      <w:proofErr w:type="gramStart"/>
      <w:r>
        <w:rPr>
          <w:szCs w:val="24"/>
        </w:rPr>
        <w:t>ст в гр</w:t>
      </w:r>
      <w:proofErr w:type="gramEnd"/>
      <w:r>
        <w:rPr>
          <w:szCs w:val="24"/>
        </w:rPr>
        <w:t xml:space="preserve">уппах для детей раннего возраста. </w:t>
      </w:r>
    </w:p>
    <w:p w:rsidR="00F5761F" w:rsidRDefault="008F411E">
      <w:pPr>
        <w:ind w:firstLine="709"/>
        <w:jc w:val="both"/>
        <w:rPr>
          <w:szCs w:val="24"/>
        </w:rPr>
      </w:pPr>
      <w:r>
        <w:rPr>
          <w:szCs w:val="24"/>
        </w:rPr>
        <w:t>По строке 528 выделяется число ме</w:t>
      </w:r>
      <w:proofErr w:type="gramStart"/>
      <w:r>
        <w:rPr>
          <w:szCs w:val="24"/>
        </w:rPr>
        <w:t>ст в гр</w:t>
      </w:r>
      <w:proofErr w:type="gramEnd"/>
      <w:r>
        <w:rPr>
          <w:szCs w:val="24"/>
        </w:rPr>
        <w:t>уппах по присмотру и уходу.</w:t>
      </w:r>
    </w:p>
    <w:p w:rsidR="00F5761F" w:rsidRDefault="008F411E">
      <w:pPr>
        <w:ind w:firstLine="709"/>
        <w:jc w:val="both"/>
        <w:rPr>
          <w:szCs w:val="24"/>
        </w:rPr>
      </w:pPr>
      <w:r>
        <w:rPr>
          <w:szCs w:val="24"/>
        </w:rPr>
        <w:t>По строке 529 выделяется число мест в семейных дошкольных группах.</w:t>
      </w:r>
    </w:p>
    <w:p w:rsidR="00F5761F" w:rsidRDefault="008F411E">
      <w:pPr>
        <w:ind w:firstLine="709"/>
        <w:jc w:val="both"/>
        <w:rPr>
          <w:szCs w:val="24"/>
        </w:rPr>
      </w:pPr>
      <w:r>
        <w:rPr>
          <w:szCs w:val="24"/>
        </w:rPr>
        <w:t>Из общего числа мест в семейных дошкольных группах (строки 529) выделяются семейные дошкольные группы общеразвивающей направленности (строка 530) и семейные дошкольные группы по присмотру и уходу (строка 531).</w:t>
      </w:r>
    </w:p>
    <w:p w:rsidR="00F5761F" w:rsidRDefault="00F5761F">
      <w:pPr>
        <w:tabs>
          <w:tab w:val="center" w:pos="4536"/>
          <w:tab w:val="right" w:pos="9072"/>
        </w:tabs>
        <w:spacing w:before="120" w:after="120"/>
        <w:jc w:val="center"/>
        <w:rPr>
          <w:b/>
          <w:szCs w:val="24"/>
        </w:rPr>
      </w:pPr>
    </w:p>
    <w:p w:rsidR="00F5761F" w:rsidRDefault="008F411E">
      <w:pPr>
        <w:tabs>
          <w:tab w:val="center" w:pos="4536"/>
          <w:tab w:val="right" w:pos="9072"/>
        </w:tabs>
        <w:spacing w:before="120" w:after="120"/>
        <w:jc w:val="center"/>
        <w:rPr>
          <w:b/>
          <w:szCs w:val="24"/>
        </w:rPr>
      </w:pPr>
      <w:r>
        <w:rPr>
          <w:b/>
          <w:szCs w:val="24"/>
        </w:rPr>
        <w:t>Раздел 6. Численность воспитанников в группах, человек (на конец отчетного года)</w:t>
      </w:r>
    </w:p>
    <w:p w:rsidR="00F5761F" w:rsidRDefault="008F411E">
      <w:pPr>
        <w:ind w:firstLine="709"/>
        <w:jc w:val="both"/>
        <w:rPr>
          <w:szCs w:val="24"/>
        </w:rPr>
      </w:pPr>
      <w:r>
        <w:rPr>
          <w:szCs w:val="24"/>
        </w:rPr>
        <w:t>20. В графах 3</w:t>
      </w:r>
      <w:r>
        <w:rPr>
          <w:rFonts w:ascii="Symbol" w:eastAsia="Symbol" w:hAnsi="Symbol" w:cs="Symbol"/>
          <w:szCs w:val="24"/>
        </w:rPr>
        <w:t></w:t>
      </w:r>
      <w:r>
        <w:rPr>
          <w:szCs w:val="24"/>
        </w:rPr>
        <w:t>14 приводятся данные о численности воспитанников, состоящих на конец отчетного года в списках организации, независимо от того, посетили дети в этот день организацию или нет.</w:t>
      </w:r>
    </w:p>
    <w:p w:rsidR="00F5761F" w:rsidRDefault="008F411E">
      <w:pPr>
        <w:ind w:firstLine="709"/>
        <w:jc w:val="both"/>
        <w:rPr>
          <w:szCs w:val="24"/>
        </w:rPr>
      </w:pPr>
      <w:r>
        <w:rPr>
          <w:szCs w:val="24"/>
        </w:rPr>
        <w:t>21. При объединении в течение года образовательных организаций и создании на их базе новой образовательной организации в отчет включаются суммарные данные о численности воспитанников объединенных образовательных организаций (без образования филиалов).</w:t>
      </w:r>
    </w:p>
    <w:p w:rsidR="00F5761F" w:rsidRDefault="008F411E">
      <w:pPr>
        <w:ind w:firstLine="709"/>
        <w:jc w:val="both"/>
        <w:rPr>
          <w:rFonts w:eastAsia="Calibri"/>
          <w:spacing w:val="-2"/>
          <w:szCs w:val="24"/>
          <w:lang w:eastAsia="en-US"/>
        </w:rPr>
      </w:pPr>
      <w:r>
        <w:rPr>
          <w:rFonts w:eastAsia="Calibri"/>
          <w:spacing w:val="-2"/>
          <w:szCs w:val="24"/>
          <w:lang w:eastAsia="en-US"/>
        </w:rPr>
        <w:t xml:space="preserve">22. Инвалид – лицо, которое имеет нарушения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w:t>
      </w:r>
      <w:r>
        <w:rPr>
          <w:rFonts w:eastAsia="Calibri"/>
          <w:spacing w:val="-2"/>
          <w:szCs w:val="24"/>
          <w:lang w:eastAsia="en-US"/>
        </w:rPr>
        <w:br/>
        <w:t>его социальной защиты (статья 1 Федерального закона от 24 ноября 1995 г. № 181-ФЗ «О социальной защите инвалидов в Российской Федерации»). Лицам в возрасте до 18 лет устанавливается категория «ребенок-инвалид».</w:t>
      </w:r>
    </w:p>
    <w:p w:rsidR="00F5761F" w:rsidRDefault="008F411E">
      <w:pPr>
        <w:ind w:firstLine="709"/>
        <w:jc w:val="both"/>
        <w:rPr>
          <w:szCs w:val="24"/>
        </w:rPr>
      </w:pPr>
      <w:r>
        <w:rPr>
          <w:szCs w:val="24"/>
        </w:rPr>
        <w:t>В графе 3 приводится общая численность всех воспитанников в организации.</w:t>
      </w:r>
    </w:p>
    <w:p w:rsidR="00F5761F" w:rsidRDefault="008F411E">
      <w:pPr>
        <w:ind w:firstLine="709"/>
        <w:jc w:val="both"/>
        <w:rPr>
          <w:szCs w:val="24"/>
        </w:rPr>
      </w:pPr>
      <w:r>
        <w:rPr>
          <w:szCs w:val="24"/>
        </w:rPr>
        <w:t>В графах 4–7 данные приводятся о численности всех воспитанников, посещающих вышеназванные группы в зависимости от возраста.</w:t>
      </w:r>
    </w:p>
    <w:p w:rsidR="00F5761F" w:rsidRDefault="008F411E">
      <w:pPr>
        <w:ind w:firstLine="709"/>
        <w:jc w:val="both"/>
        <w:rPr>
          <w:szCs w:val="24"/>
        </w:rPr>
      </w:pPr>
      <w:r>
        <w:rPr>
          <w:szCs w:val="24"/>
        </w:rPr>
        <w:lastRenderedPageBreak/>
        <w:t xml:space="preserve">В графе 4 из общей численности воспитанников (из графы 3) выделяются воспитанники, посещающие группы для детей в возрасте </w:t>
      </w:r>
      <w:r>
        <w:rPr>
          <w:szCs w:val="24"/>
        </w:rPr>
        <w:br w:type="textWrapping" w:clear="all"/>
        <w:t xml:space="preserve">до 1 года. </w:t>
      </w:r>
    </w:p>
    <w:p w:rsidR="00F5761F" w:rsidRDefault="008F411E">
      <w:pPr>
        <w:ind w:firstLine="709"/>
        <w:jc w:val="both"/>
        <w:rPr>
          <w:szCs w:val="24"/>
        </w:rPr>
      </w:pPr>
      <w:r>
        <w:rPr>
          <w:szCs w:val="24"/>
        </w:rPr>
        <w:t xml:space="preserve">В графе 5 из общей численности воспитанников (из графы 3) выделяются воспитанники, посещающие группы для детей в возрасте </w:t>
      </w:r>
      <w:r>
        <w:rPr>
          <w:szCs w:val="24"/>
        </w:rPr>
        <w:br w:type="textWrapping" w:clear="all"/>
        <w:t>от 1 до 3-х лет.</w:t>
      </w:r>
    </w:p>
    <w:p w:rsidR="00F5761F" w:rsidRDefault="008F411E">
      <w:pPr>
        <w:ind w:firstLine="709"/>
        <w:jc w:val="both"/>
        <w:rPr>
          <w:szCs w:val="24"/>
        </w:rPr>
      </w:pPr>
      <w:r>
        <w:rPr>
          <w:szCs w:val="24"/>
        </w:rPr>
        <w:t xml:space="preserve">В графе 6 из общей численности воспитанников (из графы 3) выделяются воспитанники, посещающие группы для детей в возрасте </w:t>
      </w:r>
      <w:r>
        <w:rPr>
          <w:szCs w:val="24"/>
        </w:rPr>
        <w:br w:type="textWrapping" w:clear="all"/>
        <w:t>от 3-х до 5-ти лет.</w:t>
      </w:r>
    </w:p>
    <w:p w:rsidR="00F5761F" w:rsidRDefault="008F411E">
      <w:pPr>
        <w:ind w:firstLine="709"/>
        <w:jc w:val="both"/>
        <w:rPr>
          <w:szCs w:val="24"/>
        </w:rPr>
      </w:pPr>
      <w:r>
        <w:rPr>
          <w:szCs w:val="24"/>
        </w:rPr>
        <w:t xml:space="preserve">В графе 7 из общей численности воспитанников (из графы 3) выделяются воспитанники, посещающие группы для детей в возрасте </w:t>
      </w:r>
      <w:r>
        <w:rPr>
          <w:szCs w:val="24"/>
        </w:rPr>
        <w:br w:type="textWrapping" w:clear="all"/>
        <w:t>5-ти лет и старше.</w:t>
      </w:r>
    </w:p>
    <w:p w:rsidR="00F5761F" w:rsidRDefault="008F411E">
      <w:pPr>
        <w:ind w:firstLine="709"/>
        <w:jc w:val="both"/>
        <w:rPr>
          <w:szCs w:val="24"/>
        </w:rPr>
      </w:pPr>
      <w:r>
        <w:rPr>
          <w:szCs w:val="24"/>
        </w:rPr>
        <w:t>В графе 8 из общей численности воспитанников (из графы 3) выделяются воспитанники, посещающие разновозрастные группы.</w:t>
      </w:r>
    </w:p>
    <w:p w:rsidR="00F5761F" w:rsidRDefault="008F411E">
      <w:pPr>
        <w:ind w:firstLine="709"/>
        <w:jc w:val="both"/>
        <w:rPr>
          <w:szCs w:val="24"/>
        </w:rPr>
      </w:pPr>
      <w:r>
        <w:rPr>
          <w:szCs w:val="24"/>
        </w:rPr>
        <w:t>В графе 9 из общей численности воспитанников выделяются дети с ОВЗ, в графе 11 – дети-инвалиды.</w:t>
      </w:r>
      <w:r>
        <w:rPr>
          <w:b/>
          <w:szCs w:val="24"/>
        </w:rPr>
        <w:t xml:space="preserve"> </w:t>
      </w:r>
      <w:r>
        <w:rPr>
          <w:szCs w:val="24"/>
        </w:rPr>
        <w:t>Если ребенок имеет ограниченные возможности здоровья и является инвалидом, он показывается в графе 10, при этом в графе 11 они не показываются.</w:t>
      </w:r>
    </w:p>
    <w:p w:rsidR="00F5761F" w:rsidRDefault="008F411E">
      <w:pPr>
        <w:ind w:firstLine="709"/>
        <w:jc w:val="both"/>
        <w:rPr>
          <w:szCs w:val="24"/>
        </w:rPr>
      </w:pPr>
      <w:r>
        <w:rPr>
          <w:szCs w:val="24"/>
        </w:rPr>
        <w:t>В графе 12 из общей численности воспитанников выделяются дети, имеющие иностранное гражданство (не являющееся гражданином Российской Федерации и имеющее гражданство (подданство) иностранного государства).</w:t>
      </w:r>
    </w:p>
    <w:p w:rsidR="00F5761F" w:rsidRDefault="008F411E">
      <w:pPr>
        <w:ind w:firstLine="709"/>
        <w:jc w:val="both"/>
        <w:rPr>
          <w:szCs w:val="24"/>
        </w:rPr>
      </w:pPr>
      <w:r>
        <w:rPr>
          <w:szCs w:val="24"/>
        </w:rPr>
        <w:t>В графе 13 из общей численности воспитанников выделяются дети, имеющие двойное гражданство (наличие у гражданина Российской Федерации гражданства (подданства) иностранного государства).</w:t>
      </w:r>
    </w:p>
    <w:p w:rsidR="00F5761F" w:rsidRDefault="008F411E">
      <w:pPr>
        <w:ind w:firstLine="709"/>
        <w:jc w:val="both"/>
        <w:rPr>
          <w:szCs w:val="24"/>
        </w:rPr>
      </w:pPr>
      <w:r>
        <w:rPr>
          <w:szCs w:val="24"/>
        </w:rPr>
        <w:t>В графе 14 из общей численности воспитанников выделяются дети без гражданства.</w:t>
      </w:r>
    </w:p>
    <w:p w:rsidR="00F5761F" w:rsidRDefault="008F411E">
      <w:pPr>
        <w:ind w:firstLine="709"/>
        <w:jc w:val="both"/>
        <w:rPr>
          <w:szCs w:val="24"/>
        </w:rPr>
      </w:pPr>
      <w:r>
        <w:rPr>
          <w:szCs w:val="24"/>
        </w:rPr>
        <w:t>По строке 601 в графах 3–8 приводятся данные о численности воспитанников во всех группах, включая группы компенсирующей, общеразвивающей, оздоровительной, комбинированной направленности, группы для детей раннего возраста, группы по присмотру и уходу, семейные дошкольные группы, данные о которых затем выделяются по строкам 602, 621, 622, 626–629.</w:t>
      </w:r>
    </w:p>
    <w:p w:rsidR="00F5761F" w:rsidRDefault="008F411E">
      <w:pPr>
        <w:ind w:firstLine="709"/>
        <w:jc w:val="both"/>
        <w:rPr>
          <w:szCs w:val="24"/>
        </w:rPr>
      </w:pPr>
      <w:r>
        <w:rPr>
          <w:szCs w:val="24"/>
        </w:rPr>
        <w:t xml:space="preserve">По строке 602 показывается численность воспитанников в группах компенсирующей направленности. </w:t>
      </w:r>
    </w:p>
    <w:p w:rsidR="00F5761F" w:rsidRDefault="008F411E">
      <w:pPr>
        <w:ind w:firstLine="709"/>
        <w:jc w:val="both"/>
        <w:rPr>
          <w:szCs w:val="24"/>
        </w:rPr>
      </w:pPr>
      <w:r>
        <w:rPr>
          <w:szCs w:val="24"/>
        </w:rPr>
        <w:t>По строкам 603 – 620 происходит их распределение по профилю:</w:t>
      </w:r>
    </w:p>
    <w:p w:rsidR="00F5761F" w:rsidRDefault="008F411E">
      <w:pPr>
        <w:ind w:firstLine="709"/>
        <w:jc w:val="both"/>
        <w:rPr>
          <w:szCs w:val="24"/>
        </w:rPr>
      </w:pPr>
      <w:r>
        <w:rPr>
          <w:szCs w:val="24"/>
        </w:rPr>
        <w:t>по строке 603 – с нарушением слуха;</w:t>
      </w:r>
    </w:p>
    <w:p w:rsidR="00F5761F" w:rsidRDefault="008F411E">
      <w:pPr>
        <w:ind w:firstLine="709"/>
        <w:jc w:val="both"/>
        <w:rPr>
          <w:szCs w:val="24"/>
        </w:rPr>
      </w:pPr>
      <w:r>
        <w:rPr>
          <w:szCs w:val="24"/>
        </w:rPr>
        <w:t xml:space="preserve">по строке 604 – выделяются </w:t>
      </w:r>
      <w:proofErr w:type="gramStart"/>
      <w:r>
        <w:rPr>
          <w:szCs w:val="24"/>
        </w:rPr>
        <w:t>позднооглохшие</w:t>
      </w:r>
      <w:proofErr w:type="gramEnd"/>
      <w:r>
        <w:rPr>
          <w:szCs w:val="24"/>
        </w:rPr>
        <w:t xml:space="preserve"> и слабослышащие;</w:t>
      </w:r>
    </w:p>
    <w:p w:rsidR="00F5761F" w:rsidRDefault="008F411E">
      <w:pPr>
        <w:ind w:firstLine="709"/>
        <w:jc w:val="both"/>
        <w:rPr>
          <w:szCs w:val="24"/>
        </w:rPr>
      </w:pPr>
      <w:r>
        <w:rPr>
          <w:szCs w:val="24"/>
        </w:rPr>
        <w:t>по строке 605 – выделяются глухие;</w:t>
      </w:r>
    </w:p>
    <w:p w:rsidR="00F5761F" w:rsidRDefault="008F411E">
      <w:pPr>
        <w:ind w:firstLine="709"/>
        <w:jc w:val="both"/>
        <w:rPr>
          <w:szCs w:val="24"/>
        </w:rPr>
      </w:pPr>
      <w:r>
        <w:rPr>
          <w:szCs w:val="24"/>
        </w:rPr>
        <w:t>по строке 606 – с нарушением речи;</w:t>
      </w:r>
    </w:p>
    <w:p w:rsidR="00F5761F" w:rsidRDefault="008F411E">
      <w:pPr>
        <w:ind w:firstLine="709"/>
        <w:jc w:val="both"/>
        <w:rPr>
          <w:szCs w:val="24"/>
        </w:rPr>
      </w:pPr>
      <w:r>
        <w:rPr>
          <w:szCs w:val="24"/>
        </w:rPr>
        <w:t>по строке 607 – для детей с тяжелыми нарушениями речи;</w:t>
      </w:r>
    </w:p>
    <w:p w:rsidR="00F5761F" w:rsidRDefault="008F411E">
      <w:pPr>
        <w:ind w:firstLine="709"/>
        <w:jc w:val="both"/>
        <w:rPr>
          <w:szCs w:val="24"/>
        </w:rPr>
      </w:pPr>
      <w:r>
        <w:rPr>
          <w:szCs w:val="24"/>
        </w:rPr>
        <w:t>по строке 608 – выделяются дети с фонетико-фонематическими нарушениями речи;</w:t>
      </w:r>
    </w:p>
    <w:p w:rsidR="00F5761F" w:rsidRDefault="008F411E">
      <w:pPr>
        <w:ind w:firstLine="709"/>
        <w:jc w:val="both"/>
        <w:rPr>
          <w:szCs w:val="24"/>
        </w:rPr>
      </w:pPr>
      <w:r>
        <w:rPr>
          <w:szCs w:val="24"/>
        </w:rPr>
        <w:t>по строке 609 – с нарушением зрения;</w:t>
      </w:r>
    </w:p>
    <w:p w:rsidR="00F5761F" w:rsidRDefault="008F411E">
      <w:pPr>
        <w:ind w:firstLine="709"/>
        <w:jc w:val="both"/>
        <w:rPr>
          <w:szCs w:val="24"/>
        </w:rPr>
      </w:pPr>
      <w:r>
        <w:rPr>
          <w:szCs w:val="24"/>
        </w:rPr>
        <w:t>по строке 610 – выделяются слепые дети;</w:t>
      </w:r>
    </w:p>
    <w:p w:rsidR="00F5761F" w:rsidRDefault="008F411E">
      <w:pPr>
        <w:ind w:firstLine="709"/>
        <w:jc w:val="both"/>
        <w:rPr>
          <w:szCs w:val="24"/>
        </w:rPr>
      </w:pPr>
      <w:r>
        <w:rPr>
          <w:szCs w:val="24"/>
        </w:rPr>
        <w:t>по строке 611 – выделяются слабовидящие дети;</w:t>
      </w:r>
    </w:p>
    <w:p w:rsidR="00F5761F" w:rsidRDefault="008F411E">
      <w:pPr>
        <w:ind w:firstLine="709"/>
        <w:jc w:val="both"/>
        <w:rPr>
          <w:szCs w:val="24"/>
        </w:rPr>
      </w:pPr>
      <w:r>
        <w:rPr>
          <w:szCs w:val="24"/>
        </w:rPr>
        <w:t xml:space="preserve">по строке 612 – выделяются с </w:t>
      </w:r>
      <w:proofErr w:type="spellStart"/>
      <w:r>
        <w:rPr>
          <w:szCs w:val="24"/>
        </w:rPr>
        <w:t>амблиопией</w:t>
      </w:r>
      <w:proofErr w:type="spellEnd"/>
      <w:r>
        <w:rPr>
          <w:szCs w:val="24"/>
        </w:rPr>
        <w:t>, косоглазием;</w:t>
      </w:r>
    </w:p>
    <w:p w:rsidR="00F5761F" w:rsidRDefault="008F411E">
      <w:pPr>
        <w:ind w:firstLine="709"/>
        <w:jc w:val="both"/>
        <w:rPr>
          <w:szCs w:val="24"/>
        </w:rPr>
      </w:pPr>
      <w:r>
        <w:rPr>
          <w:szCs w:val="24"/>
        </w:rPr>
        <w:t>по строке 613 – с нарушением интеллекта;</w:t>
      </w:r>
    </w:p>
    <w:p w:rsidR="00F5761F" w:rsidRDefault="008F411E">
      <w:pPr>
        <w:ind w:firstLine="709"/>
        <w:jc w:val="both"/>
        <w:rPr>
          <w:szCs w:val="24"/>
        </w:rPr>
      </w:pPr>
      <w:r>
        <w:rPr>
          <w:szCs w:val="24"/>
        </w:rPr>
        <w:t>по строке 614 – выделяются для детей с умственной отсталостью легкой степени;</w:t>
      </w:r>
    </w:p>
    <w:p w:rsidR="00F5761F" w:rsidRDefault="008F411E">
      <w:pPr>
        <w:ind w:firstLine="709"/>
        <w:jc w:val="both"/>
        <w:rPr>
          <w:szCs w:val="24"/>
        </w:rPr>
      </w:pPr>
      <w:r>
        <w:rPr>
          <w:szCs w:val="24"/>
        </w:rPr>
        <w:t>по строке 615 – выделяются для детей с умеренной и тяжелой степени;</w:t>
      </w:r>
    </w:p>
    <w:p w:rsidR="00F5761F" w:rsidRDefault="008F411E">
      <w:pPr>
        <w:ind w:firstLine="709"/>
        <w:jc w:val="both"/>
        <w:rPr>
          <w:szCs w:val="24"/>
        </w:rPr>
      </w:pPr>
      <w:r>
        <w:rPr>
          <w:szCs w:val="24"/>
        </w:rPr>
        <w:t>по строке 616 – для детей с задержкой психического развития;</w:t>
      </w:r>
    </w:p>
    <w:p w:rsidR="00F5761F" w:rsidRDefault="008F411E">
      <w:pPr>
        <w:ind w:firstLine="709"/>
        <w:jc w:val="both"/>
        <w:rPr>
          <w:szCs w:val="24"/>
        </w:rPr>
      </w:pPr>
      <w:r>
        <w:rPr>
          <w:szCs w:val="24"/>
        </w:rPr>
        <w:t>по строке 617 – с расстройством аутистического спектра;</w:t>
      </w:r>
    </w:p>
    <w:p w:rsidR="00F5761F" w:rsidRDefault="008F411E">
      <w:pPr>
        <w:ind w:firstLine="709"/>
        <w:jc w:val="both"/>
        <w:rPr>
          <w:szCs w:val="24"/>
        </w:rPr>
      </w:pPr>
      <w:r>
        <w:rPr>
          <w:szCs w:val="24"/>
        </w:rPr>
        <w:t>по строке 618 – для детей с нарушением опорно-двигательного аппарата;</w:t>
      </w:r>
    </w:p>
    <w:p w:rsidR="00F5761F" w:rsidRDefault="008F411E">
      <w:pPr>
        <w:ind w:firstLine="709"/>
        <w:jc w:val="both"/>
        <w:rPr>
          <w:szCs w:val="24"/>
        </w:rPr>
      </w:pPr>
      <w:r>
        <w:rPr>
          <w:szCs w:val="24"/>
        </w:rPr>
        <w:t>по строке 619 – для детей со сложным дефектом;</w:t>
      </w:r>
    </w:p>
    <w:p w:rsidR="00F5761F" w:rsidRDefault="008F411E">
      <w:pPr>
        <w:ind w:firstLine="709"/>
        <w:jc w:val="both"/>
        <w:rPr>
          <w:szCs w:val="24"/>
        </w:rPr>
      </w:pPr>
      <w:r>
        <w:rPr>
          <w:szCs w:val="24"/>
        </w:rPr>
        <w:lastRenderedPageBreak/>
        <w:t>по строке 620 – для детей с иными ограниченными возможностями здоровья;</w:t>
      </w:r>
    </w:p>
    <w:p w:rsidR="00F5761F" w:rsidRDefault="008F411E">
      <w:pPr>
        <w:ind w:firstLine="709"/>
        <w:jc w:val="both"/>
        <w:rPr>
          <w:szCs w:val="24"/>
        </w:rPr>
      </w:pPr>
      <w:r>
        <w:rPr>
          <w:szCs w:val="24"/>
        </w:rPr>
        <w:t xml:space="preserve">по строке 621 выделяется численность воспитанников в группах общеразвивающей направленности; </w:t>
      </w:r>
    </w:p>
    <w:p w:rsidR="00F5761F" w:rsidRDefault="008F411E">
      <w:pPr>
        <w:ind w:firstLine="709"/>
        <w:jc w:val="both"/>
        <w:rPr>
          <w:szCs w:val="24"/>
        </w:rPr>
      </w:pPr>
      <w:r>
        <w:rPr>
          <w:szCs w:val="24"/>
        </w:rPr>
        <w:t xml:space="preserve">по строке 622 выделяется численность воспитанников в группах оздоровительной направленности. </w:t>
      </w:r>
    </w:p>
    <w:p w:rsidR="00F5761F" w:rsidRDefault="008F411E">
      <w:pPr>
        <w:ind w:firstLine="709"/>
        <w:jc w:val="both"/>
        <w:rPr>
          <w:szCs w:val="24"/>
        </w:rPr>
      </w:pPr>
      <w:r>
        <w:rPr>
          <w:szCs w:val="24"/>
        </w:rPr>
        <w:t>По строкам 623–625 происходит их распределение по профилю:</w:t>
      </w:r>
    </w:p>
    <w:p w:rsidR="00F5761F" w:rsidRDefault="008F411E">
      <w:pPr>
        <w:ind w:firstLine="709"/>
        <w:jc w:val="both"/>
        <w:rPr>
          <w:szCs w:val="24"/>
        </w:rPr>
      </w:pPr>
      <w:r>
        <w:rPr>
          <w:szCs w:val="24"/>
        </w:rPr>
        <w:t>по строке 623 – для детей с туберкулезной интоксикацией;</w:t>
      </w:r>
    </w:p>
    <w:p w:rsidR="00F5761F" w:rsidRDefault="008F411E">
      <w:pPr>
        <w:ind w:firstLine="709"/>
        <w:jc w:val="both"/>
        <w:rPr>
          <w:szCs w:val="24"/>
        </w:rPr>
      </w:pPr>
      <w:r>
        <w:rPr>
          <w:szCs w:val="24"/>
        </w:rPr>
        <w:t>по строке 624 – для часто болеющих детей;</w:t>
      </w:r>
    </w:p>
    <w:p w:rsidR="00F5761F" w:rsidRDefault="008F411E">
      <w:pPr>
        <w:ind w:firstLine="709"/>
        <w:jc w:val="both"/>
        <w:rPr>
          <w:szCs w:val="24"/>
        </w:rPr>
      </w:pPr>
      <w:r>
        <w:rPr>
          <w:szCs w:val="24"/>
        </w:rPr>
        <w:t xml:space="preserve">по строке 625 – для детей с </w:t>
      </w:r>
      <w:proofErr w:type="spellStart"/>
      <w:r>
        <w:rPr>
          <w:szCs w:val="24"/>
        </w:rPr>
        <w:t>нефрологическими</w:t>
      </w:r>
      <w:proofErr w:type="spellEnd"/>
      <w:r>
        <w:rPr>
          <w:szCs w:val="24"/>
        </w:rPr>
        <w:t xml:space="preserve"> заболеваниями.</w:t>
      </w:r>
    </w:p>
    <w:p w:rsidR="00F5761F" w:rsidRDefault="008F411E">
      <w:pPr>
        <w:ind w:firstLine="709"/>
        <w:jc w:val="both"/>
        <w:rPr>
          <w:szCs w:val="24"/>
        </w:rPr>
      </w:pPr>
      <w:r>
        <w:rPr>
          <w:szCs w:val="24"/>
        </w:rPr>
        <w:t xml:space="preserve">По строке 626 выделяется численность воспитанников в группах комбинированной направленности. </w:t>
      </w:r>
    </w:p>
    <w:p w:rsidR="00F5761F" w:rsidRDefault="008F411E">
      <w:pPr>
        <w:ind w:firstLine="709"/>
        <w:jc w:val="both"/>
        <w:rPr>
          <w:szCs w:val="24"/>
        </w:rPr>
      </w:pPr>
      <w:r>
        <w:rPr>
          <w:szCs w:val="24"/>
        </w:rPr>
        <w:t xml:space="preserve">По строке 627 выделяется численность воспитанников в группах для детей раннего возраста. </w:t>
      </w:r>
    </w:p>
    <w:p w:rsidR="00F5761F" w:rsidRDefault="008F411E">
      <w:pPr>
        <w:ind w:firstLine="709"/>
        <w:jc w:val="both"/>
        <w:rPr>
          <w:szCs w:val="24"/>
        </w:rPr>
      </w:pPr>
      <w:r>
        <w:rPr>
          <w:szCs w:val="24"/>
        </w:rPr>
        <w:t>По строке 628 выделяется численность воспитанников в группах по присмотру и уходу.</w:t>
      </w:r>
    </w:p>
    <w:p w:rsidR="00F5761F" w:rsidRDefault="008F411E">
      <w:pPr>
        <w:ind w:firstLine="709"/>
        <w:jc w:val="both"/>
        <w:rPr>
          <w:szCs w:val="24"/>
        </w:rPr>
      </w:pPr>
      <w:r>
        <w:rPr>
          <w:szCs w:val="24"/>
        </w:rPr>
        <w:t>По строке 629 выделяется численность воспитанников в семейных дошкольных группах.</w:t>
      </w:r>
    </w:p>
    <w:p w:rsidR="00F5761F" w:rsidRDefault="008F411E">
      <w:pPr>
        <w:ind w:firstLine="709"/>
        <w:jc w:val="both"/>
        <w:rPr>
          <w:szCs w:val="24"/>
        </w:rPr>
      </w:pPr>
      <w:r>
        <w:rPr>
          <w:szCs w:val="24"/>
        </w:rPr>
        <w:t>Из общей численности воспитанников в семейных дошкольных группах (строки 629) выделяются семейные дошкольные группы общеразвивающей направленности (строка 630) и семейные дошкольные группы по присмотру и уходу (строка 631).</w:t>
      </w:r>
    </w:p>
    <w:p w:rsidR="00F5761F" w:rsidRDefault="008F411E">
      <w:pPr>
        <w:spacing w:before="120" w:after="120"/>
        <w:jc w:val="center"/>
        <w:rPr>
          <w:b/>
          <w:szCs w:val="24"/>
        </w:rPr>
      </w:pPr>
      <w:r>
        <w:rPr>
          <w:b/>
          <w:szCs w:val="24"/>
        </w:rPr>
        <w:t>Раздел 7. Распределение воспитанников по возрасту, человек</w:t>
      </w:r>
    </w:p>
    <w:p w:rsidR="00F5761F" w:rsidRDefault="008F411E">
      <w:pPr>
        <w:ind w:firstLine="709"/>
        <w:jc w:val="both"/>
        <w:rPr>
          <w:szCs w:val="24"/>
        </w:rPr>
      </w:pPr>
      <w:r>
        <w:rPr>
          <w:szCs w:val="24"/>
        </w:rPr>
        <w:t xml:space="preserve">23. В графе 3 показывается общая численность воспитанников организации, в графах с 4 по 11 </w:t>
      </w:r>
      <w:r>
        <w:rPr>
          <w:rFonts w:ascii="Symbol" w:eastAsia="Symbol" w:hAnsi="Symbol" w:cs="Symbol"/>
          <w:szCs w:val="24"/>
        </w:rPr>
        <w:t></w:t>
      </w:r>
      <w:r>
        <w:rPr>
          <w:szCs w:val="24"/>
        </w:rPr>
        <w:t xml:space="preserve"> распределение их по возрасту, исходя</w:t>
      </w:r>
      <w:r>
        <w:rPr>
          <w:szCs w:val="24"/>
        </w:rPr>
        <w:br w:type="textWrapping" w:clear="all"/>
        <w:t>из полных лет по состоянию на 1 января следующего за отчетным годом.</w:t>
      </w:r>
    </w:p>
    <w:p w:rsidR="00F5761F" w:rsidRDefault="008F411E">
      <w:pPr>
        <w:ind w:firstLine="709"/>
        <w:jc w:val="both"/>
        <w:rPr>
          <w:szCs w:val="24"/>
        </w:rPr>
      </w:pPr>
      <w:r>
        <w:rPr>
          <w:szCs w:val="24"/>
        </w:rPr>
        <w:t>По строке 701 показывается общая численность воспитанников.</w:t>
      </w:r>
    </w:p>
    <w:p w:rsidR="00F5761F" w:rsidRDefault="008F411E">
      <w:pPr>
        <w:ind w:firstLine="709"/>
        <w:jc w:val="both"/>
        <w:rPr>
          <w:szCs w:val="24"/>
        </w:rPr>
      </w:pPr>
      <w:r>
        <w:rPr>
          <w:szCs w:val="24"/>
        </w:rPr>
        <w:t>По строке 702 из них выделяются девочки.</w:t>
      </w:r>
    </w:p>
    <w:p w:rsidR="00F5761F" w:rsidRDefault="008F411E">
      <w:pPr>
        <w:ind w:firstLine="709"/>
        <w:jc w:val="both"/>
        <w:rPr>
          <w:szCs w:val="24"/>
        </w:rPr>
      </w:pPr>
      <w:r>
        <w:rPr>
          <w:szCs w:val="24"/>
        </w:rPr>
        <w:t>По строке 703 из общей численности воспитанников (строка 701) выделяются обучающиеся по программам дошкольного образования (т.е. не включаются дети, в отношении которых осуществляется присмотр и уход), по строке 704 – из них девочки.</w:t>
      </w:r>
    </w:p>
    <w:p w:rsidR="00F5761F" w:rsidRDefault="008F411E">
      <w:pPr>
        <w:ind w:firstLine="709"/>
        <w:jc w:val="both"/>
        <w:rPr>
          <w:szCs w:val="24"/>
        </w:rPr>
      </w:pPr>
      <w:r>
        <w:rPr>
          <w:szCs w:val="24"/>
        </w:rPr>
        <w:t>По строке 705 из общей численности воспитанников (строка 701) выделяются обучающиеся по адаптированным программам дошкольного образования, по строке 706 – из них девочки.</w:t>
      </w:r>
    </w:p>
    <w:p w:rsidR="00F5761F" w:rsidRDefault="008F411E">
      <w:pPr>
        <w:ind w:firstLine="709"/>
        <w:jc w:val="both"/>
        <w:rPr>
          <w:szCs w:val="24"/>
        </w:rPr>
      </w:pPr>
      <w:r>
        <w:rPr>
          <w:szCs w:val="24"/>
        </w:rPr>
        <w:t xml:space="preserve">По строке 707 из общей численности воспитанников (строка 701) выделяются лица, имеющие иностранное гражданство, </w:t>
      </w:r>
      <w:r>
        <w:rPr>
          <w:szCs w:val="24"/>
        </w:rPr>
        <w:br w:type="textWrapping" w:clear="all"/>
        <w:t>по строке 708 – из них девочки.</w:t>
      </w:r>
    </w:p>
    <w:p w:rsidR="00F5761F" w:rsidRDefault="008F411E">
      <w:pPr>
        <w:ind w:firstLine="709"/>
        <w:jc w:val="both"/>
        <w:rPr>
          <w:szCs w:val="24"/>
        </w:rPr>
      </w:pPr>
      <w:r>
        <w:rPr>
          <w:szCs w:val="24"/>
        </w:rPr>
        <w:t>По строке 709 из общей численности воспитанников (строка 701) выделяются воспитанники, имеющие двойное гражданство,</w:t>
      </w:r>
      <w:r>
        <w:rPr>
          <w:szCs w:val="24"/>
        </w:rPr>
        <w:br w:type="textWrapping" w:clear="all"/>
        <w:t>по строке 710 – из них девочки.</w:t>
      </w:r>
    </w:p>
    <w:p w:rsidR="00F5761F" w:rsidRDefault="008F411E">
      <w:pPr>
        <w:ind w:firstLine="709"/>
        <w:jc w:val="both"/>
        <w:rPr>
          <w:szCs w:val="24"/>
        </w:rPr>
      </w:pPr>
      <w:r>
        <w:rPr>
          <w:szCs w:val="24"/>
        </w:rPr>
        <w:t xml:space="preserve">По строке 711 из общей численности воспитанников (строка 701) выделяются воспитанники без гражданства, по строке </w:t>
      </w:r>
      <w:r>
        <w:rPr>
          <w:szCs w:val="24"/>
        </w:rPr>
        <w:br w:type="textWrapping" w:clear="all"/>
        <w:t>712 – из них девочки.</w:t>
      </w:r>
    </w:p>
    <w:p w:rsidR="00F5761F" w:rsidRDefault="008F411E">
      <w:pPr>
        <w:ind w:firstLine="709"/>
        <w:jc w:val="both"/>
        <w:rPr>
          <w:szCs w:val="24"/>
        </w:rPr>
      </w:pPr>
      <w:r>
        <w:rPr>
          <w:szCs w:val="24"/>
        </w:rPr>
        <w:t xml:space="preserve">По строке 713 из общей численности воспитанников (строка 701) выделяются дети с ограниченными возможностями здоровья, </w:t>
      </w:r>
      <w:r>
        <w:rPr>
          <w:szCs w:val="24"/>
        </w:rPr>
        <w:br w:type="textWrapping" w:clear="all"/>
        <w:t xml:space="preserve">по строке 714 – из них девочки. </w:t>
      </w:r>
    </w:p>
    <w:p w:rsidR="00F5761F" w:rsidRDefault="008F411E">
      <w:pPr>
        <w:ind w:firstLine="709"/>
        <w:jc w:val="both"/>
        <w:rPr>
          <w:szCs w:val="24"/>
        </w:rPr>
      </w:pPr>
      <w:r>
        <w:rPr>
          <w:szCs w:val="24"/>
        </w:rPr>
        <w:t xml:space="preserve">По строке 715 из общей численности воспитанников (строка 701) выделяются дети-инвалиды, по строке 716 – из них девочки. </w:t>
      </w:r>
    </w:p>
    <w:p w:rsidR="00F5761F" w:rsidRDefault="008F411E">
      <w:pPr>
        <w:ind w:firstLine="709"/>
        <w:jc w:val="both"/>
        <w:rPr>
          <w:szCs w:val="24"/>
        </w:rPr>
      </w:pPr>
      <w:r>
        <w:rPr>
          <w:szCs w:val="24"/>
        </w:rPr>
        <w:t xml:space="preserve">По строке 717 из детей с ограниченными возможностями здоровья (строка 713) выделяются дети-инвалиды, по строке 718 – из них девочки. </w:t>
      </w:r>
    </w:p>
    <w:p w:rsidR="00F5761F" w:rsidRDefault="008F411E">
      <w:pPr>
        <w:ind w:firstLine="709"/>
        <w:jc w:val="both"/>
        <w:rPr>
          <w:szCs w:val="24"/>
        </w:rPr>
      </w:pPr>
      <w:r>
        <w:rPr>
          <w:szCs w:val="24"/>
        </w:rPr>
        <w:t>По строке 719 показывается среднегодовая численность всех воспитанников (осваивающих программы дошкольного образования, охваченных присмотром и уходом) за календарный год. Среднегодовая численность воспитанников за календарный год определяется суммированием численности воспитанников на каждое первое число месяца и делением полученной суммы на 12.</w:t>
      </w:r>
    </w:p>
    <w:p w:rsidR="00F5761F" w:rsidRDefault="00F5761F">
      <w:pPr>
        <w:spacing w:before="120" w:after="60"/>
        <w:jc w:val="center"/>
        <w:rPr>
          <w:b/>
          <w:szCs w:val="24"/>
        </w:rPr>
      </w:pPr>
    </w:p>
    <w:p w:rsidR="00F5761F" w:rsidRDefault="008F411E">
      <w:pPr>
        <w:spacing w:before="120" w:after="60"/>
        <w:jc w:val="center"/>
        <w:rPr>
          <w:b/>
          <w:bCs/>
          <w:szCs w:val="24"/>
        </w:rPr>
      </w:pPr>
      <w:r>
        <w:rPr>
          <w:b/>
          <w:szCs w:val="24"/>
        </w:rPr>
        <w:lastRenderedPageBreak/>
        <w:t xml:space="preserve">Раздел 8. </w:t>
      </w:r>
      <w:r>
        <w:rPr>
          <w:b/>
          <w:bCs/>
          <w:szCs w:val="24"/>
        </w:rPr>
        <w:t>Движение работников</w:t>
      </w:r>
    </w:p>
    <w:p w:rsidR="00F5761F" w:rsidRDefault="008F411E">
      <w:pPr>
        <w:ind w:firstLine="709"/>
        <w:jc w:val="both"/>
        <w:rPr>
          <w:szCs w:val="24"/>
        </w:rPr>
      </w:pPr>
      <w:r>
        <w:rPr>
          <w:szCs w:val="24"/>
        </w:rPr>
        <w:t xml:space="preserve">24. По графе 3 приводится число ставок – штатных единиц по каждой должности по штатному расписанию организации. Если предусмотрена неполная штатная единица, то она указывается в соответствующих долях, например: 0,25; 0,50; 2,75 и так далее. В графах 4–5 показываются данные о фактически занятых должностях в соответствии со штатным расписанием. В графе 4 показываются данные </w:t>
      </w:r>
      <w:r>
        <w:rPr>
          <w:szCs w:val="24"/>
        </w:rPr>
        <w:br/>
        <w:t xml:space="preserve">о фактически занятых должностях, включая совместителей. В графе 5 проставляются данные о фактически занятых должностях работниками, имеющими в отчитывающейся организации основное место работы. </w:t>
      </w:r>
    </w:p>
    <w:p w:rsidR="00F5761F" w:rsidRDefault="008F411E">
      <w:pPr>
        <w:ind w:firstLine="709"/>
        <w:jc w:val="both"/>
        <w:rPr>
          <w:szCs w:val="24"/>
        </w:rPr>
      </w:pPr>
      <w:r>
        <w:rPr>
          <w:szCs w:val="24"/>
        </w:rPr>
        <w:t>При отсутствии в организации штатного расписания педагогических работников расчет количества ставок педагогических работников, определяется путем деления количества часов по учебному плану на норму часов педагогической работы за ставку для данных работников.</w:t>
      </w:r>
    </w:p>
    <w:p w:rsidR="00F5761F" w:rsidRDefault="008F411E">
      <w:pPr>
        <w:ind w:firstLine="709"/>
        <w:jc w:val="both"/>
        <w:rPr>
          <w:szCs w:val="24"/>
        </w:rPr>
      </w:pPr>
      <w:r>
        <w:rPr>
          <w:szCs w:val="24"/>
        </w:rPr>
        <w:t>Если работник был принят и уволен (или уволен и снова принят) в течение отчетного периода, то он не показывается в гр.7 «принято работников» и в гр.10 «выбыло работников».</w:t>
      </w:r>
    </w:p>
    <w:p w:rsidR="00F5761F" w:rsidRDefault="008F411E">
      <w:pPr>
        <w:ind w:firstLine="709"/>
        <w:jc w:val="both"/>
        <w:rPr>
          <w:szCs w:val="24"/>
        </w:rPr>
      </w:pPr>
      <w:r>
        <w:rPr>
          <w:szCs w:val="24"/>
        </w:rPr>
        <w:t>Заполнение граф 3, 4, 5,13 допускается с двумя десятичными знаками.</w:t>
      </w:r>
    </w:p>
    <w:p w:rsidR="00F5761F" w:rsidRDefault="008F411E">
      <w:pPr>
        <w:ind w:firstLine="709"/>
        <w:jc w:val="both"/>
        <w:rPr>
          <w:bCs/>
          <w:szCs w:val="24"/>
        </w:rPr>
      </w:pPr>
      <w:r>
        <w:rPr>
          <w:szCs w:val="24"/>
        </w:rPr>
        <w:t>По строке 801 показывается общая численность работников. По строкам 802–822 – численность работников по соответствующим должностям.</w:t>
      </w:r>
    </w:p>
    <w:p w:rsidR="00F5761F" w:rsidRDefault="008F411E">
      <w:pPr>
        <w:ind w:firstLine="709"/>
        <w:jc w:val="both"/>
        <w:rPr>
          <w:szCs w:val="24"/>
        </w:rPr>
      </w:pPr>
      <w:proofErr w:type="gramStart"/>
      <w:r>
        <w:rPr>
          <w:szCs w:val="24"/>
        </w:rPr>
        <w:t xml:space="preserve">По строке 802 учитывается весь руководящий персонал организации, основные функции которых связаны с руководством </w:t>
      </w:r>
      <w:r>
        <w:rPr>
          <w:szCs w:val="24"/>
        </w:rPr>
        <w:br w:type="textWrapping" w:clear="all"/>
        <w:t>в соответствии с законами и иными нормативными правовыми актами, уставом дошкольной образовательной организации; с организацией образовательной (воспитательной) и административно-хозяйственной (производственной) работы.</w:t>
      </w:r>
      <w:proofErr w:type="gramEnd"/>
      <w:r>
        <w:rPr>
          <w:szCs w:val="24"/>
        </w:rPr>
        <w:t xml:space="preserve"> К ним относятся: директор, заместители директора, руководитель филиала, руководители структурных подразделений и другие. </w:t>
      </w:r>
    </w:p>
    <w:p w:rsidR="00F5761F" w:rsidRDefault="008F411E">
      <w:pPr>
        <w:ind w:firstLine="709"/>
        <w:jc w:val="both"/>
        <w:rPr>
          <w:szCs w:val="24"/>
        </w:rPr>
      </w:pPr>
      <w:r>
        <w:rPr>
          <w:szCs w:val="24"/>
        </w:rPr>
        <w:t xml:space="preserve">По строкам 803–805 (из строки 802) выделяются отдельные категории руководящего персонала: </w:t>
      </w:r>
    </w:p>
    <w:p w:rsidR="00F5761F" w:rsidRDefault="008F411E">
      <w:pPr>
        <w:ind w:firstLine="709"/>
        <w:jc w:val="both"/>
        <w:rPr>
          <w:szCs w:val="24"/>
        </w:rPr>
      </w:pPr>
      <w:r>
        <w:rPr>
          <w:szCs w:val="24"/>
        </w:rPr>
        <w:t>по строке 803 указываются данные о директоре (руководителе) дошкольной образовательной организации,</w:t>
      </w:r>
    </w:p>
    <w:p w:rsidR="00F5761F" w:rsidRDefault="008F411E">
      <w:pPr>
        <w:ind w:firstLine="709"/>
        <w:jc w:val="both"/>
        <w:rPr>
          <w:szCs w:val="24"/>
        </w:rPr>
      </w:pPr>
      <w:r>
        <w:rPr>
          <w:szCs w:val="24"/>
        </w:rPr>
        <w:t xml:space="preserve">по строке 804 – данные о заместителях директора (руководителя), </w:t>
      </w:r>
    </w:p>
    <w:p w:rsidR="00F5761F" w:rsidRDefault="008F411E">
      <w:pPr>
        <w:ind w:firstLine="709"/>
        <w:jc w:val="both"/>
        <w:rPr>
          <w:szCs w:val="24"/>
        </w:rPr>
      </w:pPr>
      <w:r>
        <w:rPr>
          <w:szCs w:val="24"/>
        </w:rPr>
        <w:t xml:space="preserve">по строке 805 – данные о руководителе филиала. Руководитель филиала учитывается только в отчете соответствующих филиалов. </w:t>
      </w:r>
    </w:p>
    <w:p w:rsidR="00F5761F" w:rsidRDefault="008F411E">
      <w:pPr>
        <w:ind w:firstLine="709"/>
        <w:jc w:val="both"/>
        <w:rPr>
          <w:szCs w:val="24"/>
        </w:rPr>
      </w:pPr>
      <w:r>
        <w:rPr>
          <w:szCs w:val="24"/>
        </w:rPr>
        <w:t>Данные строки 802 должны быть больше или равны сумме данных по строкам 803–805.</w:t>
      </w:r>
    </w:p>
    <w:p w:rsidR="00F5761F" w:rsidRDefault="008F411E">
      <w:pPr>
        <w:ind w:firstLine="709"/>
        <w:jc w:val="both"/>
        <w:rPr>
          <w:szCs w:val="24"/>
        </w:rPr>
      </w:pPr>
      <w:r>
        <w:rPr>
          <w:szCs w:val="24"/>
        </w:rPr>
        <w:t xml:space="preserve">По строке 806 учитывается численность педагогических работников. В эту категорию входит численность работников, основной функцией которых является проведение воспитательной и образовательной работы с детьми. Здесь учитываются как воспитатели, </w:t>
      </w:r>
      <w:r>
        <w:rPr>
          <w:szCs w:val="24"/>
        </w:rPr>
        <w:br/>
        <w:t>так и педагоги различного профиля. Данные строки 806 должны быть равны сумме строк 807–818</w:t>
      </w:r>
    </w:p>
    <w:p w:rsidR="00F5761F" w:rsidRDefault="008F411E">
      <w:pPr>
        <w:spacing w:line="260" w:lineRule="exact"/>
        <w:ind w:firstLine="709"/>
        <w:jc w:val="both"/>
        <w:rPr>
          <w:szCs w:val="24"/>
        </w:rPr>
      </w:pPr>
      <w:r>
        <w:rPr>
          <w:szCs w:val="24"/>
        </w:rPr>
        <w:t xml:space="preserve">По строке 816 показываются данные об учителях, преподающих иностранные языки. К иностранным языкам относится любой язык, </w:t>
      </w:r>
      <w:r>
        <w:rPr>
          <w:szCs w:val="24"/>
        </w:rPr>
        <w:br w:type="textWrapping" w:clear="all"/>
        <w:t>за исключением русского (родного).</w:t>
      </w:r>
    </w:p>
    <w:p w:rsidR="00F5761F" w:rsidRDefault="008F411E">
      <w:pPr>
        <w:spacing w:line="260" w:lineRule="exact"/>
        <w:ind w:firstLine="709"/>
        <w:jc w:val="both"/>
        <w:rPr>
          <w:szCs w:val="24"/>
        </w:rPr>
      </w:pPr>
      <w:r>
        <w:rPr>
          <w:szCs w:val="24"/>
        </w:rPr>
        <w:t xml:space="preserve">Если по какой-либо причине педагогического работника невозможно отнести ни к одной из перечисленных групп, то его показывают </w:t>
      </w:r>
      <w:r>
        <w:rPr>
          <w:szCs w:val="24"/>
        </w:rPr>
        <w:br w:type="textWrapping" w:clear="all"/>
        <w:t>по строке 818 – другие педагогические работники.</w:t>
      </w:r>
    </w:p>
    <w:p w:rsidR="00F5761F" w:rsidRDefault="008F411E">
      <w:pPr>
        <w:spacing w:line="260" w:lineRule="exact"/>
        <w:ind w:firstLine="709"/>
        <w:jc w:val="both"/>
        <w:rPr>
          <w:szCs w:val="24"/>
        </w:rPr>
      </w:pPr>
      <w:r>
        <w:rPr>
          <w:szCs w:val="24"/>
        </w:rPr>
        <w:t>По строке 819 приводятся данные об учебно-вспомогательном персонале организации.</w:t>
      </w:r>
    </w:p>
    <w:p w:rsidR="00F5761F" w:rsidRDefault="008F411E">
      <w:pPr>
        <w:spacing w:line="260" w:lineRule="exact"/>
        <w:ind w:firstLine="709"/>
        <w:jc w:val="both"/>
        <w:rPr>
          <w:szCs w:val="24"/>
        </w:rPr>
      </w:pPr>
      <w:r>
        <w:rPr>
          <w:szCs w:val="24"/>
        </w:rPr>
        <w:t>Из строки 819 выделяются по строке 820 – младший воспитатель, по строке 821 – помощник воспитателя.</w:t>
      </w:r>
    </w:p>
    <w:p w:rsidR="00F5761F" w:rsidRDefault="008F411E">
      <w:pPr>
        <w:spacing w:line="260" w:lineRule="exact"/>
        <w:ind w:firstLine="709"/>
        <w:jc w:val="both"/>
        <w:rPr>
          <w:szCs w:val="24"/>
        </w:rPr>
      </w:pPr>
      <w:r>
        <w:rPr>
          <w:szCs w:val="24"/>
        </w:rPr>
        <w:t xml:space="preserve">По строке 822 приводятся данные </w:t>
      </w:r>
      <w:proofErr w:type="gramStart"/>
      <w:r>
        <w:rPr>
          <w:szCs w:val="24"/>
        </w:rPr>
        <w:t>о</w:t>
      </w:r>
      <w:proofErr w:type="gramEnd"/>
      <w:r>
        <w:rPr>
          <w:szCs w:val="24"/>
        </w:rPr>
        <w:t xml:space="preserve"> ином персонале организации (ассистенты (помощники), </w:t>
      </w:r>
      <w:proofErr w:type="spellStart"/>
      <w:r>
        <w:rPr>
          <w:szCs w:val="24"/>
        </w:rPr>
        <w:t>сурдопереводчики</w:t>
      </w:r>
      <w:proofErr w:type="spellEnd"/>
      <w:r>
        <w:rPr>
          <w:szCs w:val="24"/>
        </w:rPr>
        <w:t xml:space="preserve">, </w:t>
      </w:r>
      <w:proofErr w:type="spellStart"/>
      <w:r>
        <w:rPr>
          <w:szCs w:val="24"/>
        </w:rPr>
        <w:t>тифлосурдопереводчики</w:t>
      </w:r>
      <w:proofErr w:type="spellEnd"/>
      <w:r>
        <w:rPr>
          <w:szCs w:val="24"/>
        </w:rPr>
        <w:t>, рабочие по обслуживанию и ремонту зданий и сооружений, электромонтер, плотник, столяр, слесарь, дворник, сторож, уборщик, повар, медицинских работниках (врачи, медицинские сестры, входящие в штатное расписание образовательной организации на основании лицензии на медицинскую деятельность, и тому подобное).</w:t>
      </w:r>
    </w:p>
    <w:p w:rsidR="00F5761F" w:rsidRDefault="008F411E">
      <w:pPr>
        <w:spacing w:line="260" w:lineRule="exact"/>
        <w:ind w:firstLine="709"/>
        <w:jc w:val="both"/>
        <w:rPr>
          <w:szCs w:val="24"/>
        </w:rPr>
      </w:pPr>
      <w:proofErr w:type="gramStart"/>
      <w:r>
        <w:rPr>
          <w:szCs w:val="24"/>
        </w:rPr>
        <w:t>Данные о медицинских работниках, закрепленных за дошкольными образовательными организациями (структурными подразделениями общеобразовательных организаций), по строкам 823, 824, 825 должны совпадать с данными по строкам 929, 930, 931,</w:t>
      </w:r>
      <w:r>
        <w:rPr>
          <w:szCs w:val="24"/>
        </w:rPr>
        <w:br/>
        <w:t xml:space="preserve">не дублироваться с данными раздела 12, а также не дублироваться с данными, приведенными в отчете по форме федерального </w:t>
      </w:r>
      <w:r>
        <w:rPr>
          <w:szCs w:val="24"/>
        </w:rPr>
        <w:lastRenderedPageBreak/>
        <w:t>статистического наблюдения «Сведения об организации, осуществляющей образовательную деятельность по образовательным программам начального общего, основного общего</w:t>
      </w:r>
      <w:proofErr w:type="gramEnd"/>
      <w:r>
        <w:rPr>
          <w:szCs w:val="24"/>
        </w:rPr>
        <w:t>, среднего общего образования».</w:t>
      </w:r>
    </w:p>
    <w:p w:rsidR="00F5761F" w:rsidRDefault="008F411E">
      <w:pPr>
        <w:pStyle w:val="13"/>
        <w:ind w:firstLine="709"/>
        <w:jc w:val="both"/>
        <w:rPr>
          <w:rFonts w:ascii="Times New Roman" w:hAnsi="Times New Roman"/>
          <w:spacing w:val="-2"/>
          <w:sz w:val="24"/>
          <w:szCs w:val="24"/>
        </w:rPr>
      </w:pPr>
      <w:r>
        <w:rPr>
          <w:rFonts w:ascii="Times New Roman" w:hAnsi="Times New Roman"/>
          <w:spacing w:val="-2"/>
          <w:sz w:val="24"/>
          <w:szCs w:val="24"/>
        </w:rPr>
        <w:t>По графам 6</w:t>
      </w:r>
      <w:r>
        <w:rPr>
          <w:rFonts w:ascii="Times New Roman" w:hAnsi="Times New Roman"/>
          <w:sz w:val="24"/>
          <w:szCs w:val="24"/>
        </w:rPr>
        <w:t>–</w:t>
      </w:r>
      <w:r>
        <w:rPr>
          <w:rFonts w:ascii="Times New Roman" w:hAnsi="Times New Roman"/>
          <w:spacing w:val="-2"/>
          <w:sz w:val="24"/>
          <w:szCs w:val="24"/>
        </w:rPr>
        <w:t xml:space="preserve">13 приводятся данные о движении работников. По этим графам приводятся данные о численности работников </w:t>
      </w:r>
      <w:r>
        <w:rPr>
          <w:rFonts w:ascii="Times New Roman" w:hAnsi="Times New Roman"/>
          <w:spacing w:val="-2"/>
          <w:sz w:val="24"/>
          <w:szCs w:val="24"/>
        </w:rPr>
        <w:br/>
        <w:t>без совместителей и работавших по договорам гражданско-правового характера. Движение работников характеризует изменение численности работников вследствие приема на работу и выбытия по различным причинам.</w:t>
      </w:r>
    </w:p>
    <w:p w:rsidR="00F5761F" w:rsidRDefault="008F411E">
      <w:pPr>
        <w:pStyle w:val="13"/>
        <w:ind w:firstLine="709"/>
        <w:jc w:val="both"/>
        <w:rPr>
          <w:rFonts w:ascii="Times New Roman" w:hAnsi="Times New Roman"/>
          <w:spacing w:val="-2"/>
          <w:sz w:val="24"/>
          <w:szCs w:val="24"/>
        </w:rPr>
      </w:pPr>
      <w:r>
        <w:rPr>
          <w:rFonts w:ascii="Times New Roman" w:hAnsi="Times New Roman"/>
          <w:spacing w:val="-2"/>
          <w:sz w:val="24"/>
          <w:szCs w:val="24"/>
        </w:rPr>
        <w:t>В графе 6 показывается численность работников по состоянию на 1 января отчетного года.</w:t>
      </w:r>
    </w:p>
    <w:p w:rsidR="00F5761F" w:rsidRDefault="008F411E">
      <w:pPr>
        <w:pStyle w:val="13"/>
        <w:ind w:firstLine="709"/>
        <w:jc w:val="both"/>
        <w:rPr>
          <w:rFonts w:ascii="Times New Roman" w:hAnsi="Times New Roman"/>
          <w:sz w:val="24"/>
          <w:szCs w:val="24"/>
        </w:rPr>
      </w:pPr>
      <w:r>
        <w:rPr>
          <w:rFonts w:ascii="Times New Roman" w:hAnsi="Times New Roman"/>
          <w:sz w:val="24"/>
          <w:szCs w:val="24"/>
        </w:rPr>
        <w:t xml:space="preserve">В графе 7 отражаются лица, зачисленные в течение отчетного года (то есть за период с 1 января года по 31 декабря отчетного года) </w:t>
      </w:r>
      <w:r>
        <w:rPr>
          <w:rFonts w:ascii="Times New Roman" w:hAnsi="Times New Roman"/>
          <w:sz w:val="24"/>
          <w:szCs w:val="24"/>
        </w:rPr>
        <w:br w:type="textWrapping" w:clear="all"/>
        <w:t>в организацию приказом (распоряжением) о приеме на работу.</w:t>
      </w:r>
    </w:p>
    <w:p w:rsidR="00F5761F" w:rsidRDefault="008F411E">
      <w:pPr>
        <w:pStyle w:val="110"/>
        <w:spacing w:after="0"/>
        <w:ind w:firstLine="709"/>
        <w:jc w:val="both"/>
        <w:rPr>
          <w:rFonts w:ascii="Times New Roman" w:hAnsi="Times New Roman"/>
          <w:sz w:val="24"/>
          <w:szCs w:val="24"/>
          <w:lang w:val="ru-RU"/>
        </w:rPr>
      </w:pPr>
      <w:r>
        <w:rPr>
          <w:rFonts w:ascii="Times New Roman" w:hAnsi="Times New Roman"/>
          <w:sz w:val="24"/>
          <w:szCs w:val="24"/>
          <w:lang w:val="ru-RU"/>
        </w:rPr>
        <w:t>Из графы 7 в графе 8 отдельно выделяются выпускники со средним профессиональным образованием (имеющие диплом специалистов среднего звена), зачисленные на работу в течение отчетного года; в графе 9 – с высшим образованием (имеющие диплом бакалавра, специалиста или магистра).</w:t>
      </w:r>
    </w:p>
    <w:p w:rsidR="00F5761F" w:rsidRDefault="008F411E">
      <w:pPr>
        <w:pStyle w:val="110"/>
        <w:spacing w:after="0"/>
        <w:ind w:firstLine="709"/>
        <w:jc w:val="both"/>
        <w:rPr>
          <w:rFonts w:ascii="Times New Roman" w:hAnsi="Times New Roman"/>
          <w:sz w:val="24"/>
          <w:szCs w:val="24"/>
          <w:lang w:val="ru-RU"/>
        </w:rPr>
      </w:pPr>
      <w:r>
        <w:rPr>
          <w:rFonts w:ascii="Times New Roman" w:hAnsi="Times New Roman"/>
          <w:sz w:val="24"/>
          <w:szCs w:val="24"/>
          <w:lang w:val="ru-RU"/>
        </w:rPr>
        <w:t xml:space="preserve">К выпускникам относятся лица, которые закончили </w:t>
      </w:r>
      <w:proofErr w:type="gramStart"/>
      <w:r>
        <w:rPr>
          <w:rFonts w:ascii="Times New Roman" w:hAnsi="Times New Roman"/>
          <w:sz w:val="24"/>
          <w:szCs w:val="24"/>
          <w:lang w:val="ru-RU"/>
        </w:rPr>
        <w:t>обучение по программам</w:t>
      </w:r>
      <w:proofErr w:type="gramEnd"/>
      <w:r>
        <w:rPr>
          <w:rFonts w:ascii="Times New Roman" w:hAnsi="Times New Roman"/>
          <w:sz w:val="24"/>
          <w:szCs w:val="24"/>
          <w:lang w:val="ru-RU"/>
        </w:rPr>
        <w:t xml:space="preserve"> среднего профессионального или высшего образования </w:t>
      </w:r>
      <w:r>
        <w:rPr>
          <w:rFonts w:ascii="Times New Roman" w:hAnsi="Times New Roman"/>
          <w:sz w:val="24"/>
          <w:szCs w:val="24"/>
          <w:lang w:val="ru-RU"/>
        </w:rPr>
        <w:br w:type="textWrapping" w:clear="all"/>
        <w:t>в отчетном году.</w:t>
      </w:r>
    </w:p>
    <w:p w:rsidR="00F5761F" w:rsidRDefault="008F411E">
      <w:pPr>
        <w:pStyle w:val="13"/>
        <w:ind w:firstLine="709"/>
        <w:jc w:val="both"/>
        <w:rPr>
          <w:rFonts w:ascii="Times New Roman" w:hAnsi="Times New Roman"/>
          <w:sz w:val="24"/>
          <w:szCs w:val="24"/>
        </w:rPr>
      </w:pPr>
      <w:proofErr w:type="gramStart"/>
      <w:r>
        <w:rPr>
          <w:rFonts w:ascii="Times New Roman" w:hAnsi="Times New Roman"/>
          <w:sz w:val="24"/>
          <w:szCs w:val="24"/>
        </w:rPr>
        <w:t xml:space="preserve">В графе 10 приводится численность работников, оставивших работу в отчитывающейся организации в течение отчетного года </w:t>
      </w:r>
      <w:r>
        <w:rPr>
          <w:rFonts w:ascii="Times New Roman" w:hAnsi="Times New Roman"/>
          <w:sz w:val="24"/>
          <w:szCs w:val="24"/>
        </w:rPr>
        <w:br/>
        <w:t>(за период с 1 января года по 31 декабря отчетного года), независимо от оснований (расторжение трудового договора по инициативе работника, инициативе работодателя, соглашению сторон, призыв или поступление на военную службу, перевод</w:t>
      </w:r>
      <w:r>
        <w:rPr>
          <w:sz w:val="24"/>
          <w:szCs w:val="24"/>
        </w:rPr>
        <w:t xml:space="preserve"> </w:t>
      </w:r>
      <w:r>
        <w:rPr>
          <w:rFonts w:ascii="Times New Roman" w:hAnsi="Times New Roman"/>
          <w:sz w:val="24"/>
          <w:szCs w:val="24"/>
        </w:rPr>
        <w:t>работника с его согласия</w:t>
      </w:r>
      <w:r>
        <w:rPr>
          <w:sz w:val="24"/>
          <w:szCs w:val="24"/>
        </w:rPr>
        <w:t xml:space="preserve"> </w:t>
      </w:r>
      <w:r>
        <w:rPr>
          <w:sz w:val="24"/>
          <w:szCs w:val="24"/>
        </w:rPr>
        <w:br w:type="textWrapping" w:clear="all"/>
      </w:r>
      <w:r>
        <w:rPr>
          <w:rFonts w:ascii="Times New Roman" w:hAnsi="Times New Roman"/>
          <w:sz w:val="24"/>
          <w:szCs w:val="24"/>
        </w:rPr>
        <w:t>в другую организацию и другое), уход или перевод которых был</w:t>
      </w:r>
      <w:proofErr w:type="gramEnd"/>
      <w:r>
        <w:rPr>
          <w:rFonts w:ascii="Times New Roman" w:hAnsi="Times New Roman"/>
          <w:sz w:val="24"/>
          <w:szCs w:val="24"/>
        </w:rPr>
        <w:t xml:space="preserve"> </w:t>
      </w:r>
      <w:proofErr w:type="gramStart"/>
      <w:r>
        <w:rPr>
          <w:rFonts w:ascii="Times New Roman" w:hAnsi="Times New Roman"/>
          <w:sz w:val="24"/>
          <w:szCs w:val="24"/>
        </w:rPr>
        <w:t>оформлен</w:t>
      </w:r>
      <w:proofErr w:type="gramEnd"/>
      <w:r>
        <w:rPr>
          <w:rFonts w:ascii="Times New Roman" w:hAnsi="Times New Roman"/>
          <w:sz w:val="24"/>
          <w:szCs w:val="24"/>
        </w:rPr>
        <w:t xml:space="preserve"> приказом (распоряжением), а также выбывшие в связи </w:t>
      </w:r>
      <w:r>
        <w:rPr>
          <w:rFonts w:ascii="Times New Roman" w:hAnsi="Times New Roman"/>
          <w:sz w:val="24"/>
          <w:szCs w:val="24"/>
        </w:rPr>
        <w:br w:type="textWrapping" w:clear="all"/>
        <w:t>со смертью.</w:t>
      </w:r>
    </w:p>
    <w:p w:rsidR="00F5761F" w:rsidRDefault="008F411E">
      <w:pPr>
        <w:pStyle w:val="13"/>
        <w:ind w:firstLine="709"/>
        <w:jc w:val="both"/>
        <w:rPr>
          <w:rFonts w:ascii="Times New Roman" w:hAnsi="Times New Roman"/>
          <w:sz w:val="24"/>
          <w:szCs w:val="24"/>
        </w:rPr>
      </w:pPr>
      <w:r>
        <w:rPr>
          <w:rFonts w:ascii="Times New Roman" w:hAnsi="Times New Roman"/>
          <w:sz w:val="24"/>
          <w:szCs w:val="24"/>
        </w:rPr>
        <w:t xml:space="preserve">Из графы 10 выделяется (графа 11) численность выбывших по собственному желанию: </w:t>
      </w:r>
      <w:proofErr w:type="gramStart"/>
      <w:r>
        <w:rPr>
          <w:rFonts w:ascii="Times New Roman" w:hAnsi="Times New Roman"/>
          <w:sz w:val="24"/>
          <w:szCs w:val="24"/>
        </w:rPr>
        <w:t>работники</w:t>
      </w:r>
      <w:proofErr w:type="gramEnd"/>
      <w:r>
        <w:rPr>
          <w:rFonts w:ascii="Times New Roman" w:hAnsi="Times New Roman"/>
          <w:sz w:val="24"/>
          <w:szCs w:val="24"/>
        </w:rPr>
        <w:t xml:space="preserve"> выбывшие из организации </w:t>
      </w:r>
      <w:r>
        <w:rPr>
          <w:rFonts w:ascii="Times New Roman" w:hAnsi="Times New Roman"/>
          <w:sz w:val="24"/>
          <w:szCs w:val="24"/>
        </w:rPr>
        <w:br w:type="textWrapping" w:clear="all"/>
        <w:t xml:space="preserve">по инициативе работника; избрание на должности, замещаемые по конкурсу; переезд в другую местность; перевод супруга в другую местность, за границу; зачисление в образовательную организацию; увольнение по собственному желанию в связи с выходом на пенсию; необходимость ухода за больными членами семьи или инвалидами I группы; увольнение по собственному желанию беременных женщин, женщин, имеющих детей в возрасте до трех лет, одиноких матерей, воспитывающих ребенка в возрасте до 14 лет (ребенка-инвалида </w:t>
      </w:r>
      <w:r>
        <w:rPr>
          <w:rFonts w:ascii="Times New Roman" w:hAnsi="Times New Roman"/>
          <w:sz w:val="24"/>
          <w:szCs w:val="24"/>
        </w:rPr>
        <w:br/>
        <w:t>до 18 лет).</w:t>
      </w:r>
    </w:p>
    <w:p w:rsidR="00F5761F" w:rsidRDefault="008F411E">
      <w:pPr>
        <w:pStyle w:val="13"/>
        <w:ind w:firstLine="709"/>
        <w:jc w:val="both"/>
        <w:rPr>
          <w:rFonts w:ascii="Times New Roman" w:hAnsi="Times New Roman"/>
          <w:sz w:val="24"/>
          <w:szCs w:val="24"/>
        </w:rPr>
      </w:pPr>
      <w:r>
        <w:rPr>
          <w:rFonts w:ascii="Times New Roman" w:hAnsi="Times New Roman"/>
          <w:sz w:val="24"/>
          <w:szCs w:val="24"/>
        </w:rPr>
        <w:t xml:space="preserve">Следует иметь в виду, что в численность принятых и выбывших работников списочного состава не включаются: работники, привлеченные на работу по специальным договорам с государственными организациями (военнослужащие и лица, отбывающие наказание </w:t>
      </w:r>
      <w:r>
        <w:rPr>
          <w:rFonts w:ascii="Times New Roman" w:hAnsi="Times New Roman"/>
          <w:sz w:val="24"/>
          <w:szCs w:val="24"/>
        </w:rPr>
        <w:br/>
        <w:t>в виде лишения свободы); внешние совместители; работники, выполнявшие работу по договорам гражданско-правового характера.</w:t>
      </w:r>
    </w:p>
    <w:p w:rsidR="00F5761F" w:rsidRDefault="008F411E">
      <w:pPr>
        <w:ind w:firstLine="709"/>
        <w:jc w:val="both"/>
        <w:rPr>
          <w:szCs w:val="24"/>
        </w:rPr>
      </w:pPr>
      <w:r>
        <w:rPr>
          <w:szCs w:val="24"/>
        </w:rPr>
        <w:t>В графе 12 указывается численность работников организации на 31 декабря отчетного года.</w:t>
      </w:r>
    </w:p>
    <w:p w:rsidR="00F5761F" w:rsidRDefault="008F411E">
      <w:pPr>
        <w:ind w:firstLine="709"/>
        <w:jc w:val="both"/>
        <w:rPr>
          <w:szCs w:val="24"/>
        </w:rPr>
      </w:pPr>
      <w:r>
        <w:rPr>
          <w:szCs w:val="24"/>
        </w:rPr>
        <w:t>Данные строки 801 графы 12 должны быть равны сумме данных граф 6 и 7, минус данные графы 10.</w:t>
      </w:r>
    </w:p>
    <w:p w:rsidR="00F5761F" w:rsidRDefault="008F411E">
      <w:pPr>
        <w:ind w:firstLine="709"/>
        <w:jc w:val="both"/>
        <w:rPr>
          <w:szCs w:val="24"/>
        </w:rPr>
      </w:pPr>
      <w:r>
        <w:rPr>
          <w:szCs w:val="24"/>
        </w:rPr>
        <w:t>В графе 13 показывается число вакантных должностей по состоянию на 31 декабря отчетного года.</w:t>
      </w:r>
    </w:p>
    <w:p w:rsidR="00F5761F" w:rsidRDefault="008F411E">
      <w:pPr>
        <w:spacing w:before="120"/>
        <w:ind w:firstLine="709"/>
        <w:jc w:val="center"/>
        <w:rPr>
          <w:b/>
          <w:szCs w:val="24"/>
        </w:rPr>
      </w:pPr>
      <w:r>
        <w:rPr>
          <w:b/>
          <w:szCs w:val="24"/>
        </w:rPr>
        <w:t xml:space="preserve">Раздел 9. Распределение персонала по уровню образования, квалификационным категориям и полу, человек </w:t>
      </w:r>
    </w:p>
    <w:p w:rsidR="00F5761F" w:rsidRDefault="008F411E">
      <w:pPr>
        <w:spacing w:after="120"/>
        <w:ind w:firstLine="709"/>
        <w:jc w:val="center"/>
        <w:rPr>
          <w:b/>
          <w:szCs w:val="24"/>
        </w:rPr>
      </w:pPr>
      <w:r>
        <w:rPr>
          <w:b/>
          <w:szCs w:val="24"/>
        </w:rPr>
        <w:t>(без внешних совместителей и работавших по договорам гражданско-правового характера; на конец отчетного года)</w:t>
      </w:r>
    </w:p>
    <w:p w:rsidR="00F5761F" w:rsidRDefault="008F411E">
      <w:pPr>
        <w:ind w:firstLine="709"/>
        <w:jc w:val="both"/>
        <w:rPr>
          <w:szCs w:val="24"/>
        </w:rPr>
      </w:pPr>
      <w:r>
        <w:rPr>
          <w:szCs w:val="24"/>
        </w:rPr>
        <w:t>25. Общеобразовательная организация, профессиональная образовательная организация, организация высшего образования, организация дополнительного образования детей, иное юридическое лицо, данный раздел заполняет в части персонала, осуществляющего образовательную деятельность по программам дошкольного образования, то есть работников, основной деятельностью которых является реализация этих программ, а также приводятся данные о медицинском персонале организации.</w:t>
      </w:r>
    </w:p>
    <w:p w:rsidR="00F5761F" w:rsidRDefault="008F411E">
      <w:pPr>
        <w:ind w:firstLine="709"/>
        <w:jc w:val="both"/>
        <w:rPr>
          <w:szCs w:val="24"/>
        </w:rPr>
      </w:pPr>
      <w:r>
        <w:rPr>
          <w:szCs w:val="24"/>
        </w:rPr>
        <w:lastRenderedPageBreak/>
        <w:t>В разделе отражаются данные о работниках организации, занимающихся образованием, воспитанием детей и медицинском персонале организации в распределении по уровню образования и полу.</w:t>
      </w:r>
    </w:p>
    <w:p w:rsidR="00F5761F" w:rsidRDefault="008F411E">
      <w:pPr>
        <w:ind w:firstLine="709"/>
        <w:jc w:val="both"/>
        <w:rPr>
          <w:szCs w:val="24"/>
        </w:rPr>
      </w:pPr>
      <w:r>
        <w:rPr>
          <w:szCs w:val="24"/>
        </w:rPr>
        <w:t xml:space="preserve">В графе 3 по строкам 901–928 приводятся данные о работниках, основным местом работы которых является отчитывающаяся организация, осуществляющая образовательную деятельность. В данные графы 3 не включатся работники, работающие в качестве совместителей, принятых из других организаций (внешние совместители); работники, выполняющие работу по договорам гражданско-правового характера. Работник, принятый на работу на неполный рабочий день в соответствии с трудовым договором, учитывается </w:t>
      </w:r>
      <w:r>
        <w:rPr>
          <w:szCs w:val="24"/>
        </w:rPr>
        <w:br/>
        <w:t xml:space="preserve">в фактической численности как один человек. Работник, оформленный в организации как внутренний совместитель, тоже учитывается как один человек по основной занимаемой должности. Если директор осуществляет воспитательную деятельность, то данные о нем учитываются только один раз. Таким образом, данные о работнике показываются единожды и только по той строке, которая соответствует основному месту работы этого работника. Работник, отсутствующий ввиду продолжительной болезни, отпуска по беременности и родам или по уходу </w:t>
      </w:r>
      <w:r>
        <w:rPr>
          <w:szCs w:val="24"/>
        </w:rPr>
        <w:br/>
        <w:t xml:space="preserve">за ребенком, включается в отчет в случае, если его штатная должность не замещена другим работником, принятым на время его отсутствия. </w:t>
      </w:r>
    </w:p>
    <w:p w:rsidR="00F5761F" w:rsidRDefault="008F411E">
      <w:pPr>
        <w:ind w:firstLine="709"/>
        <w:jc w:val="both"/>
        <w:rPr>
          <w:szCs w:val="24"/>
        </w:rPr>
      </w:pPr>
      <w:r>
        <w:rPr>
          <w:szCs w:val="24"/>
        </w:rPr>
        <w:t xml:space="preserve">В противном случае учитывается работник, фактически работающий взамен </w:t>
      </w:r>
      <w:proofErr w:type="gramStart"/>
      <w:r>
        <w:rPr>
          <w:szCs w:val="24"/>
        </w:rPr>
        <w:t>отсутствующего</w:t>
      </w:r>
      <w:proofErr w:type="gramEnd"/>
      <w:r>
        <w:rPr>
          <w:szCs w:val="24"/>
        </w:rPr>
        <w:t>.</w:t>
      </w:r>
    </w:p>
    <w:p w:rsidR="00F5761F" w:rsidRDefault="008F411E">
      <w:pPr>
        <w:ind w:firstLine="709"/>
        <w:jc w:val="both"/>
        <w:rPr>
          <w:szCs w:val="24"/>
        </w:rPr>
      </w:pPr>
      <w:r>
        <w:rPr>
          <w:szCs w:val="24"/>
        </w:rPr>
        <w:t>В графах 4</w:t>
      </w:r>
      <w:r>
        <w:rPr>
          <w:rFonts w:ascii="Symbol" w:eastAsia="Symbol" w:hAnsi="Symbol" w:cs="Symbol"/>
          <w:szCs w:val="24"/>
        </w:rPr>
        <w:t></w:t>
      </w:r>
      <w:r>
        <w:rPr>
          <w:szCs w:val="24"/>
        </w:rPr>
        <w:t>7 показывается уровень образования работников образовательной организации.</w:t>
      </w:r>
    </w:p>
    <w:p w:rsidR="00F5761F" w:rsidRDefault="008F411E">
      <w:pPr>
        <w:ind w:firstLine="709"/>
        <w:jc w:val="both"/>
        <w:rPr>
          <w:szCs w:val="24"/>
        </w:rPr>
      </w:pPr>
      <w:r>
        <w:rPr>
          <w:szCs w:val="24"/>
        </w:rPr>
        <w:t>Графа 3 равна сумме граф 4 и 6 или больше за счет лиц, имеющих другой уровень образования, при этом сотрудник, имеющий педагогическое образование включается в графу 4 или графу 6, а также в графу 5 или графу 7.</w:t>
      </w:r>
    </w:p>
    <w:p w:rsidR="00F5761F" w:rsidRDefault="008F411E">
      <w:pPr>
        <w:ind w:firstLine="709"/>
        <w:jc w:val="both"/>
        <w:rPr>
          <w:szCs w:val="24"/>
        </w:rPr>
      </w:pPr>
      <w:r>
        <w:rPr>
          <w:szCs w:val="24"/>
        </w:rPr>
        <w:t>По графам 8-11 выделяются квалификационные категории: высшая в графе 8,первая в графе 9, педагог-методи</w:t>
      </w:r>
      <w:proofErr w:type="gramStart"/>
      <w:r>
        <w:rPr>
          <w:szCs w:val="24"/>
        </w:rPr>
        <w:t>ст в гр</w:t>
      </w:r>
      <w:proofErr w:type="gramEnd"/>
      <w:r>
        <w:rPr>
          <w:szCs w:val="24"/>
        </w:rPr>
        <w:t>афе 10 и педагог-наставник в графе 11 в соответствии с новым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просвещения Российской Федерации от 24 марта 2023 года № 196.</w:t>
      </w:r>
    </w:p>
    <w:p w:rsidR="00F5761F" w:rsidRDefault="008F411E">
      <w:pPr>
        <w:ind w:firstLine="709"/>
        <w:jc w:val="both"/>
        <w:rPr>
          <w:szCs w:val="24"/>
        </w:rPr>
      </w:pPr>
      <w:r>
        <w:rPr>
          <w:szCs w:val="24"/>
        </w:rPr>
        <w:t>По графе 12 (из графы 3) выделяются женщины.</w:t>
      </w:r>
    </w:p>
    <w:p w:rsidR="00F5761F" w:rsidRDefault="008F411E">
      <w:pPr>
        <w:ind w:firstLine="709"/>
        <w:jc w:val="both"/>
        <w:rPr>
          <w:szCs w:val="24"/>
        </w:rPr>
      </w:pPr>
      <w:r>
        <w:rPr>
          <w:szCs w:val="24"/>
        </w:rPr>
        <w:t>По строке 901 отражается общая численность работников организации, а затем по строкам 902–928 распределяется по отдельным категориям персонала и занимаемым должностям. Данные строки 901 должны быть равны сумме данных строк 902, 906, 919, 924.</w:t>
      </w:r>
    </w:p>
    <w:p w:rsidR="00F5761F" w:rsidRDefault="008F411E">
      <w:pPr>
        <w:ind w:firstLine="709"/>
        <w:jc w:val="both"/>
        <w:rPr>
          <w:szCs w:val="24"/>
        </w:rPr>
      </w:pPr>
      <w:proofErr w:type="gramStart"/>
      <w:r>
        <w:rPr>
          <w:szCs w:val="24"/>
        </w:rPr>
        <w:t xml:space="preserve">По строке 902 учитывается весь руководящий персонал организации, основные функции которых связаны с руководством </w:t>
      </w:r>
      <w:r>
        <w:rPr>
          <w:szCs w:val="24"/>
        </w:rPr>
        <w:br/>
        <w:t>в соответствии с законами и иными нормативными правовыми актами, уставом дошкольной образовательной организации; с организацией образовательной (воспитательной) и административно-хозяйственной (производственной) работы.</w:t>
      </w:r>
      <w:proofErr w:type="gramEnd"/>
      <w:r>
        <w:rPr>
          <w:szCs w:val="24"/>
        </w:rPr>
        <w:t xml:space="preserve"> К ним относятся: директор, заместители директора, руководитель филиала, руководители структурных подразделений и другие. По строкам 903–905 (из строки 902) выделяются отдельные категории руководящего персонала: </w:t>
      </w:r>
    </w:p>
    <w:p w:rsidR="00F5761F" w:rsidRDefault="008F411E">
      <w:pPr>
        <w:ind w:firstLine="709"/>
        <w:jc w:val="both"/>
        <w:rPr>
          <w:szCs w:val="24"/>
        </w:rPr>
      </w:pPr>
      <w:r>
        <w:rPr>
          <w:szCs w:val="24"/>
        </w:rPr>
        <w:t>по строке 903 указываются данные о директоре (руководителе) дошкольной образовательной организации,</w:t>
      </w:r>
    </w:p>
    <w:p w:rsidR="00F5761F" w:rsidRDefault="008F411E">
      <w:pPr>
        <w:ind w:firstLine="709"/>
        <w:jc w:val="both"/>
        <w:rPr>
          <w:szCs w:val="24"/>
        </w:rPr>
      </w:pPr>
      <w:r>
        <w:rPr>
          <w:szCs w:val="24"/>
        </w:rPr>
        <w:t xml:space="preserve">по строке 904 – данные о заместителях директора (руководителя), </w:t>
      </w:r>
    </w:p>
    <w:p w:rsidR="00F5761F" w:rsidRDefault="008F411E">
      <w:pPr>
        <w:ind w:firstLine="709"/>
        <w:jc w:val="both"/>
        <w:rPr>
          <w:szCs w:val="24"/>
        </w:rPr>
      </w:pPr>
      <w:r>
        <w:rPr>
          <w:szCs w:val="24"/>
        </w:rPr>
        <w:t xml:space="preserve">по строке 905 – данные о руководителе филиала. Руководитель филиала учитывается только в отчете соответствующих филиалов. </w:t>
      </w:r>
    </w:p>
    <w:p w:rsidR="00F5761F" w:rsidRDefault="008F411E">
      <w:pPr>
        <w:ind w:firstLine="709"/>
        <w:jc w:val="both"/>
        <w:rPr>
          <w:szCs w:val="24"/>
        </w:rPr>
      </w:pPr>
      <w:r>
        <w:rPr>
          <w:szCs w:val="24"/>
        </w:rPr>
        <w:t>Данные строки 902 должны быть больше суммы данных строк 903–905.</w:t>
      </w:r>
    </w:p>
    <w:p w:rsidR="00F5761F" w:rsidRDefault="008F411E">
      <w:pPr>
        <w:ind w:firstLine="709"/>
        <w:jc w:val="both"/>
        <w:rPr>
          <w:szCs w:val="24"/>
        </w:rPr>
      </w:pPr>
      <w:r>
        <w:rPr>
          <w:szCs w:val="24"/>
        </w:rPr>
        <w:t xml:space="preserve">По строке 906 учитывается численность педагогических работников. В эту категорию входит численность работников, основной функцией которых является проведение воспитательной и образовательной работы с детьми. Здесь учитываются как воспитатели, </w:t>
      </w:r>
      <w:r>
        <w:rPr>
          <w:szCs w:val="24"/>
        </w:rPr>
        <w:br/>
        <w:t>так и педагоги различного профиля. Данные строки 906 должны быть равны сумме строк 907–918.</w:t>
      </w:r>
    </w:p>
    <w:p w:rsidR="00F5761F" w:rsidRDefault="008F411E">
      <w:pPr>
        <w:ind w:firstLine="709"/>
        <w:jc w:val="both"/>
        <w:rPr>
          <w:szCs w:val="24"/>
        </w:rPr>
      </w:pPr>
      <w:r>
        <w:rPr>
          <w:szCs w:val="24"/>
        </w:rPr>
        <w:t xml:space="preserve">По строке 916 показываются данные об учителях, преподающих иностранные языки. К иностранным языкам относится любой язык, </w:t>
      </w:r>
      <w:r>
        <w:rPr>
          <w:szCs w:val="24"/>
        </w:rPr>
        <w:br w:type="textWrapping" w:clear="all"/>
        <w:t>за исключением русского (родного).</w:t>
      </w:r>
    </w:p>
    <w:p w:rsidR="00F5761F" w:rsidRDefault="008F411E">
      <w:pPr>
        <w:ind w:firstLine="709"/>
        <w:jc w:val="both"/>
        <w:rPr>
          <w:szCs w:val="24"/>
        </w:rPr>
      </w:pPr>
      <w:r>
        <w:rPr>
          <w:szCs w:val="24"/>
        </w:rPr>
        <w:t xml:space="preserve">Если по какой-либо причине педагогического работника невозможно отнести ни к одной из перечисленных групп, то его показывают </w:t>
      </w:r>
      <w:r>
        <w:rPr>
          <w:szCs w:val="24"/>
        </w:rPr>
        <w:br w:type="textWrapping" w:clear="all"/>
        <w:t>по строке 918 – другие педагогические работники.</w:t>
      </w:r>
    </w:p>
    <w:p w:rsidR="00F5761F" w:rsidRDefault="008F411E">
      <w:pPr>
        <w:ind w:firstLine="709"/>
        <w:jc w:val="both"/>
        <w:rPr>
          <w:szCs w:val="24"/>
        </w:rPr>
      </w:pPr>
      <w:r>
        <w:rPr>
          <w:szCs w:val="24"/>
        </w:rPr>
        <w:t>По строке 919 приводятся данные об учебно-вспомогательном персонале организации.</w:t>
      </w:r>
    </w:p>
    <w:p w:rsidR="00F5761F" w:rsidRDefault="008F411E">
      <w:pPr>
        <w:ind w:firstLine="709"/>
        <w:jc w:val="both"/>
        <w:rPr>
          <w:szCs w:val="24"/>
        </w:rPr>
      </w:pPr>
      <w:r>
        <w:rPr>
          <w:szCs w:val="24"/>
        </w:rPr>
        <w:lastRenderedPageBreak/>
        <w:t>Из строки 919 выделяются по строке 920 – младший воспитатель, по строке 921 – помощник воспитателя.</w:t>
      </w:r>
    </w:p>
    <w:p w:rsidR="00F5761F" w:rsidRDefault="008F411E">
      <w:pPr>
        <w:ind w:firstLine="709"/>
        <w:jc w:val="both"/>
        <w:rPr>
          <w:szCs w:val="24"/>
        </w:rPr>
      </w:pPr>
      <w:r>
        <w:rPr>
          <w:szCs w:val="24"/>
        </w:rPr>
        <w:t xml:space="preserve">По строке 922 приводятся данные о </w:t>
      </w:r>
      <w:proofErr w:type="spellStart"/>
      <w:r>
        <w:rPr>
          <w:szCs w:val="24"/>
        </w:rPr>
        <w:t>тьютере</w:t>
      </w:r>
      <w:proofErr w:type="spellEnd"/>
      <w:r>
        <w:rPr>
          <w:szCs w:val="24"/>
        </w:rPr>
        <w:t xml:space="preserve">; </w:t>
      </w:r>
    </w:p>
    <w:p w:rsidR="00F5761F" w:rsidRDefault="008F411E">
      <w:pPr>
        <w:ind w:firstLine="709"/>
        <w:jc w:val="both"/>
        <w:rPr>
          <w:szCs w:val="24"/>
        </w:rPr>
      </w:pPr>
      <w:r>
        <w:rPr>
          <w:szCs w:val="24"/>
        </w:rPr>
        <w:t>По строке 923 приводятся данные об ассистенте (помощнике);</w:t>
      </w:r>
    </w:p>
    <w:p w:rsidR="00F5761F" w:rsidRDefault="008F411E">
      <w:pPr>
        <w:ind w:firstLine="709"/>
        <w:jc w:val="both"/>
        <w:rPr>
          <w:szCs w:val="24"/>
        </w:rPr>
      </w:pPr>
      <w:r>
        <w:rPr>
          <w:szCs w:val="24"/>
        </w:rPr>
        <w:t xml:space="preserve">По строке 924 приводятся данные об ином персонале организации (ассистенты (помощники), </w:t>
      </w:r>
      <w:proofErr w:type="spellStart"/>
      <w:r>
        <w:rPr>
          <w:szCs w:val="24"/>
        </w:rPr>
        <w:t>сурдопереводчики</w:t>
      </w:r>
      <w:proofErr w:type="spellEnd"/>
      <w:r>
        <w:rPr>
          <w:szCs w:val="24"/>
        </w:rPr>
        <w:t xml:space="preserve">, </w:t>
      </w:r>
      <w:proofErr w:type="spellStart"/>
      <w:r>
        <w:rPr>
          <w:szCs w:val="24"/>
        </w:rPr>
        <w:t>тифлосурдопереводчики</w:t>
      </w:r>
      <w:proofErr w:type="spellEnd"/>
      <w:r>
        <w:rPr>
          <w:szCs w:val="24"/>
        </w:rPr>
        <w:t>, рабочие по обслуживанию и ремонту зданий и сооружений, электромонтер, плотник, столяр, слесарь, дворник, сторож, уборщик, повар и тому подобное).</w:t>
      </w:r>
    </w:p>
    <w:p w:rsidR="00F5761F" w:rsidRDefault="008F411E">
      <w:pPr>
        <w:ind w:firstLine="709"/>
        <w:jc w:val="both"/>
        <w:rPr>
          <w:szCs w:val="24"/>
        </w:rPr>
      </w:pPr>
      <w:r>
        <w:rPr>
          <w:szCs w:val="24"/>
        </w:rPr>
        <w:t>По строке 925 из общей численности учителей-дефектологов (строки 912) выделяются учителя, имеющее специальное дефектологическое образование.</w:t>
      </w:r>
    </w:p>
    <w:p w:rsidR="00F5761F" w:rsidRDefault="008F411E">
      <w:pPr>
        <w:ind w:firstLine="709"/>
        <w:jc w:val="both"/>
        <w:rPr>
          <w:szCs w:val="24"/>
        </w:rPr>
      </w:pPr>
      <w:r>
        <w:rPr>
          <w:szCs w:val="24"/>
        </w:rPr>
        <w:t xml:space="preserve">Из общей численности учителей-дефектологов выделяют педагогов, имеющих специальное дефектологическое образование: </w:t>
      </w:r>
      <w:proofErr w:type="spellStart"/>
      <w:r>
        <w:rPr>
          <w:szCs w:val="24"/>
        </w:rPr>
        <w:t>олигофренопедагоги</w:t>
      </w:r>
      <w:proofErr w:type="spellEnd"/>
      <w:r>
        <w:rPr>
          <w:szCs w:val="24"/>
        </w:rPr>
        <w:t xml:space="preserve"> (строка 926), сурдопедагоги (строка 927), тифлопедагоги (строка 928).</w:t>
      </w:r>
    </w:p>
    <w:p w:rsidR="00F5761F" w:rsidRDefault="008F411E">
      <w:pPr>
        <w:ind w:firstLine="709"/>
        <w:jc w:val="both"/>
        <w:rPr>
          <w:szCs w:val="24"/>
        </w:rPr>
      </w:pPr>
      <w:r>
        <w:rPr>
          <w:szCs w:val="24"/>
        </w:rPr>
        <w:t>По строке 929 указывается медицинский персонал, включенный в штат дошкольной образовательной организации, и не учитываются медицинские работники, являющиеся сотрудниками медицинской организации.</w:t>
      </w:r>
    </w:p>
    <w:p w:rsidR="00F5761F" w:rsidRDefault="008F411E">
      <w:pPr>
        <w:ind w:firstLine="709"/>
        <w:jc w:val="both"/>
        <w:rPr>
          <w:szCs w:val="24"/>
        </w:rPr>
      </w:pPr>
      <w:r>
        <w:rPr>
          <w:szCs w:val="24"/>
        </w:rPr>
        <w:t>По строке 930 выделяются врачи всех специальностей и в 931 из строки 929 выделяются медицинские сестры.</w:t>
      </w:r>
    </w:p>
    <w:p w:rsidR="00F5761F" w:rsidRDefault="008F411E">
      <w:pPr>
        <w:ind w:firstLine="709"/>
        <w:jc w:val="both"/>
      </w:pPr>
      <w:r>
        <w:rPr>
          <w:szCs w:val="24"/>
        </w:rPr>
        <w:t>По строке 932 из общей численности</w:t>
      </w:r>
      <w:r>
        <w:rPr>
          <w:spacing w:val="-4"/>
          <w:szCs w:val="24"/>
        </w:rPr>
        <w:t xml:space="preserve"> </w:t>
      </w:r>
      <w:r>
        <w:rPr>
          <w:szCs w:val="24"/>
        </w:rPr>
        <w:t>педагогических работников (строки 906) показывается численность педагогических работников, прошедших в течение последних трех лет повышение квалификации и/или профессиональную переподготовку, из них по строке 933 прошедших в отчетном году.</w:t>
      </w:r>
    </w:p>
    <w:p w:rsidR="00F5761F" w:rsidRDefault="008F411E">
      <w:pPr>
        <w:spacing w:before="120" w:after="60" w:line="260" w:lineRule="exact"/>
        <w:jc w:val="center"/>
        <w:rPr>
          <w:b/>
          <w:szCs w:val="24"/>
        </w:rPr>
      </w:pPr>
      <w:r>
        <w:rPr>
          <w:b/>
          <w:szCs w:val="24"/>
        </w:rPr>
        <w:t>Раздел 10. Распределение персонала по возрасту, человек</w:t>
      </w:r>
    </w:p>
    <w:p w:rsidR="00F5761F" w:rsidRDefault="008F411E">
      <w:pPr>
        <w:spacing w:after="120"/>
        <w:ind w:firstLine="709"/>
        <w:jc w:val="center"/>
        <w:rPr>
          <w:b/>
          <w:szCs w:val="24"/>
        </w:rPr>
      </w:pPr>
      <w:r>
        <w:rPr>
          <w:b/>
          <w:szCs w:val="24"/>
        </w:rPr>
        <w:t>(без внешних совместителей и работавших по договорам гражданско-правового характера)</w:t>
      </w:r>
    </w:p>
    <w:p w:rsidR="00F5761F" w:rsidRDefault="008F411E">
      <w:pPr>
        <w:ind w:firstLine="709"/>
        <w:jc w:val="both"/>
        <w:rPr>
          <w:szCs w:val="24"/>
        </w:rPr>
      </w:pPr>
      <w:r>
        <w:rPr>
          <w:szCs w:val="24"/>
        </w:rPr>
        <w:t>26.Общеобразовательная организация, профессиональная образовательная организация, организация высшего образования, организация дополнительного образования детей, иное юридическое лицо, данный раздел заполняет в части персонала, осуществляющего образовательную деятельность по программам дошкольного образования, то есть работников основной деятельностью которых является реализация этих программ.</w:t>
      </w:r>
    </w:p>
    <w:p w:rsidR="00F5761F" w:rsidRDefault="008F411E">
      <w:pPr>
        <w:ind w:firstLine="709"/>
        <w:jc w:val="both"/>
        <w:rPr>
          <w:szCs w:val="24"/>
        </w:rPr>
      </w:pPr>
      <w:r>
        <w:rPr>
          <w:szCs w:val="24"/>
        </w:rPr>
        <w:t xml:space="preserve">По графам с 4 по 13 распределяется численность работников по возрастным группам. Распределение персонала по возрастным группам производится в зависимости от числа полных лет по состоянию на 1 января следующего </w:t>
      </w:r>
      <w:proofErr w:type="gramStart"/>
      <w:r>
        <w:rPr>
          <w:szCs w:val="24"/>
        </w:rPr>
        <w:t>за</w:t>
      </w:r>
      <w:proofErr w:type="gramEnd"/>
      <w:r>
        <w:rPr>
          <w:szCs w:val="24"/>
        </w:rPr>
        <w:t xml:space="preserve"> отчетным года.</w:t>
      </w:r>
    </w:p>
    <w:p w:rsidR="00F5761F" w:rsidRDefault="008F411E">
      <w:pPr>
        <w:spacing w:before="120" w:after="60" w:line="260" w:lineRule="exact"/>
        <w:jc w:val="center"/>
        <w:rPr>
          <w:b/>
          <w:szCs w:val="24"/>
        </w:rPr>
      </w:pPr>
      <w:r>
        <w:rPr>
          <w:b/>
          <w:szCs w:val="24"/>
        </w:rPr>
        <w:t>Раздел 11. Распределение работников по стажу работы, человек</w:t>
      </w:r>
    </w:p>
    <w:p w:rsidR="00F5761F" w:rsidRDefault="008F411E">
      <w:pPr>
        <w:spacing w:after="120"/>
        <w:ind w:firstLine="709"/>
        <w:jc w:val="center"/>
        <w:rPr>
          <w:b/>
          <w:szCs w:val="24"/>
        </w:rPr>
      </w:pPr>
      <w:r>
        <w:rPr>
          <w:b/>
          <w:szCs w:val="24"/>
        </w:rPr>
        <w:t>(без внешних совместителей и работавших по договорам гражданско-правового характера; на конец отчетного года)</w:t>
      </w:r>
    </w:p>
    <w:p w:rsidR="00F5761F" w:rsidRDefault="008F411E">
      <w:pPr>
        <w:ind w:firstLine="709"/>
        <w:jc w:val="both"/>
        <w:rPr>
          <w:szCs w:val="24"/>
        </w:rPr>
      </w:pPr>
      <w:r>
        <w:rPr>
          <w:szCs w:val="24"/>
        </w:rPr>
        <w:t>27. Общеобразовательная организация, профессиональная образовательная организация, организация высшего образования, организация дополнительного образования детей, иное юридическое лицо, данный раздел заполняет в части персонала, осуществляющего образовательную деятельность по программам дошкольного образования, то есть работников основной деятельностью которых является реализация этих программ.</w:t>
      </w:r>
    </w:p>
    <w:p w:rsidR="00F5761F" w:rsidRDefault="008F411E">
      <w:pPr>
        <w:ind w:firstLine="709"/>
        <w:jc w:val="both"/>
        <w:rPr>
          <w:szCs w:val="24"/>
        </w:rPr>
      </w:pPr>
      <w:r>
        <w:rPr>
          <w:szCs w:val="24"/>
        </w:rPr>
        <w:t>По графам 4</w:t>
      </w:r>
      <w:r>
        <w:rPr>
          <w:rFonts w:ascii="Symbol" w:eastAsia="Symbol" w:hAnsi="Symbol" w:cs="Symbol"/>
          <w:szCs w:val="24"/>
        </w:rPr>
        <w:t></w:t>
      </w:r>
      <w:r>
        <w:rPr>
          <w:szCs w:val="24"/>
        </w:rPr>
        <w:t>9 распределяется численность работников по стажу работы, по графам 11</w:t>
      </w:r>
      <w:r>
        <w:rPr>
          <w:rFonts w:ascii="Symbol" w:eastAsia="Symbol" w:hAnsi="Symbol" w:cs="Symbol"/>
          <w:szCs w:val="24"/>
        </w:rPr>
        <w:t></w:t>
      </w:r>
      <w:r>
        <w:rPr>
          <w:szCs w:val="24"/>
        </w:rPr>
        <w:t>16 – по педагогическому стажу работы.</w:t>
      </w:r>
    </w:p>
    <w:p w:rsidR="00F5761F" w:rsidRDefault="008F411E">
      <w:pPr>
        <w:keepNext/>
        <w:keepLines/>
        <w:spacing w:before="240" w:after="120"/>
        <w:jc w:val="center"/>
        <w:rPr>
          <w:b/>
          <w:bCs/>
          <w:szCs w:val="24"/>
        </w:rPr>
      </w:pPr>
      <w:r>
        <w:rPr>
          <w:b/>
          <w:szCs w:val="24"/>
        </w:rPr>
        <w:t xml:space="preserve">Раздел 12. </w:t>
      </w:r>
      <w:r>
        <w:rPr>
          <w:b/>
          <w:bCs/>
          <w:szCs w:val="24"/>
        </w:rPr>
        <w:t xml:space="preserve">Численность внешних совместителей и работающих по договорам гражданско-правового характера, человек </w:t>
      </w:r>
      <w:r>
        <w:rPr>
          <w:b/>
          <w:bCs/>
          <w:szCs w:val="24"/>
        </w:rPr>
        <w:br w:type="textWrapping" w:clear="all"/>
      </w:r>
      <w:r>
        <w:rPr>
          <w:b/>
          <w:szCs w:val="24"/>
        </w:rPr>
        <w:t>(на конец отчетного года)</w:t>
      </w:r>
    </w:p>
    <w:p w:rsidR="00F5761F" w:rsidRDefault="008F411E">
      <w:pPr>
        <w:pStyle w:val="1Head11"/>
        <w:keepNext w:val="0"/>
        <w:spacing w:before="0"/>
        <w:ind w:firstLine="709"/>
        <w:jc w:val="both"/>
        <w:rPr>
          <w:b w:val="0"/>
          <w:bCs/>
          <w:sz w:val="24"/>
          <w:szCs w:val="24"/>
          <w:lang w:val="ru-RU"/>
        </w:rPr>
      </w:pPr>
      <w:r>
        <w:rPr>
          <w:b w:val="0"/>
          <w:bCs/>
          <w:sz w:val="24"/>
          <w:szCs w:val="24"/>
          <w:lang w:val="ru-RU"/>
        </w:rPr>
        <w:t>28. В разделе приводятся данные о численности внешних совместителей и работников, выполняющих работы по договорам гражданско-правового характера. Данные указываются по состоянию на 31 декабря отчетного года.</w:t>
      </w:r>
    </w:p>
    <w:p w:rsidR="00F5761F" w:rsidRDefault="008F411E">
      <w:pPr>
        <w:ind w:firstLine="709"/>
        <w:rPr>
          <w:szCs w:val="24"/>
          <w:lang w:eastAsia="en-US"/>
        </w:rPr>
      </w:pPr>
      <w:r>
        <w:rPr>
          <w:szCs w:val="24"/>
          <w:lang w:eastAsia="en-US"/>
        </w:rPr>
        <w:lastRenderedPageBreak/>
        <w:t>По графе 3 приводятся данные о внешних совместителях, из них по графе 4 выделяются женщины.</w:t>
      </w:r>
    </w:p>
    <w:p w:rsidR="00F5761F" w:rsidRDefault="008F411E">
      <w:pPr>
        <w:ind w:firstLine="709"/>
        <w:rPr>
          <w:szCs w:val="24"/>
          <w:lang w:eastAsia="en-US"/>
        </w:rPr>
      </w:pPr>
      <w:r>
        <w:rPr>
          <w:szCs w:val="24"/>
          <w:lang w:eastAsia="en-US"/>
        </w:rPr>
        <w:t xml:space="preserve">В строке 1223 приводится численность </w:t>
      </w:r>
      <w:proofErr w:type="gramStart"/>
      <w:r>
        <w:rPr>
          <w:szCs w:val="24"/>
          <w:lang w:eastAsia="en-US"/>
        </w:rPr>
        <w:t>работающих</w:t>
      </w:r>
      <w:proofErr w:type="gramEnd"/>
      <w:r>
        <w:rPr>
          <w:szCs w:val="24"/>
          <w:lang w:eastAsia="en-US"/>
        </w:rPr>
        <w:t xml:space="preserve"> по договорам гражданско-правового характера.</w:t>
      </w:r>
    </w:p>
    <w:p w:rsidR="00F5761F" w:rsidRDefault="008F411E">
      <w:pPr>
        <w:spacing w:before="120"/>
        <w:ind w:right="91" w:firstLine="709"/>
        <w:jc w:val="center"/>
        <w:rPr>
          <w:b/>
          <w:szCs w:val="24"/>
        </w:rPr>
      </w:pPr>
      <w:r>
        <w:rPr>
          <w:b/>
          <w:szCs w:val="24"/>
        </w:rPr>
        <w:t>Раздел 13. Характеристика здания (зданий) и помещений дошкольной образовательной организации, единица</w:t>
      </w:r>
    </w:p>
    <w:p w:rsidR="00F5761F" w:rsidRDefault="008F411E">
      <w:pPr>
        <w:spacing w:after="120"/>
        <w:ind w:right="91" w:firstLine="709"/>
        <w:jc w:val="center"/>
        <w:rPr>
          <w:b/>
          <w:szCs w:val="24"/>
        </w:rPr>
      </w:pPr>
      <w:r>
        <w:rPr>
          <w:b/>
          <w:szCs w:val="24"/>
        </w:rPr>
        <w:t>(на конец отчетного года)</w:t>
      </w:r>
    </w:p>
    <w:p w:rsidR="00F5761F" w:rsidRDefault="008F411E">
      <w:pPr>
        <w:ind w:right="91" w:firstLine="709"/>
        <w:jc w:val="both"/>
        <w:rPr>
          <w:szCs w:val="24"/>
        </w:rPr>
      </w:pPr>
      <w:r>
        <w:rPr>
          <w:szCs w:val="24"/>
        </w:rPr>
        <w:t>29. 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 При заполнении раздела используется технический паспорт объекта.</w:t>
      </w:r>
    </w:p>
    <w:p w:rsidR="00F5761F" w:rsidRDefault="008F411E">
      <w:pPr>
        <w:ind w:right="91" w:firstLine="709"/>
        <w:jc w:val="both"/>
        <w:rPr>
          <w:szCs w:val="24"/>
        </w:rPr>
      </w:pPr>
      <w:r>
        <w:rPr>
          <w:szCs w:val="24"/>
        </w:rPr>
        <w:t>В разделе данные представляются по всем зданиям (расположенным как на единой территории, так и территориально обособленным – то есть расположенным в отдалении), в которых непосредственно осуществляется образовательная деятельность, принадлежащих организации на праве собственности, оперативного управления, либо эксплуатируемых ею на других вещных правах (включая здания, используемые ею на правах аренды).</w:t>
      </w:r>
    </w:p>
    <w:p w:rsidR="00F5761F" w:rsidRDefault="008F411E">
      <w:pPr>
        <w:ind w:right="91" w:firstLine="709"/>
        <w:jc w:val="both"/>
        <w:rPr>
          <w:szCs w:val="24"/>
        </w:rPr>
      </w:pPr>
      <w:proofErr w:type="gramStart"/>
      <w:r>
        <w:rPr>
          <w:szCs w:val="24"/>
        </w:rPr>
        <w:t xml:space="preserve">Не допускается указание в разделе зданий, на которые отсутствуют соответствующие документы на право пользования </w:t>
      </w:r>
      <w:r>
        <w:rPr>
          <w:szCs w:val="24"/>
        </w:rPr>
        <w:br w:type="textWrapping" w:clear="all"/>
        <w:t>и так далее, а также зданий, в которых не осуществляется образовательная деятельность (например, зданий технического и санитарно-технического назначения (бойлерная, узлы управления теплоснабжением, щитовые, насосные, котельные).</w:t>
      </w:r>
      <w:proofErr w:type="gramEnd"/>
      <w:r>
        <w:rPr>
          <w:szCs w:val="24"/>
        </w:rPr>
        <w:t xml:space="preserve"> В данный раздел не включаются здания (сооружения) вспомогательного характера (например, парники, теплицы).</w:t>
      </w:r>
    </w:p>
    <w:p w:rsidR="00F5761F" w:rsidRDefault="008F411E">
      <w:pPr>
        <w:ind w:firstLine="709"/>
        <w:jc w:val="both"/>
        <w:rPr>
          <w:szCs w:val="24"/>
        </w:rPr>
      </w:pPr>
      <w:r>
        <w:rPr>
          <w:szCs w:val="24"/>
        </w:rPr>
        <w:t>30. По строке 1301 показывается общее число отдельно стоящих зданий, которые организация занимает полностью.</w:t>
      </w:r>
    </w:p>
    <w:p w:rsidR="00F5761F" w:rsidRDefault="008F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 xml:space="preserve">Строка 1302 заполняется, если дошкольная образовательная организация занимает не полностью здание, а использует только часть здания – одно или несколько помещений (или этажей). Данные по строке приводятся по зданиям, в которых организация использует помещения (а не по помещениям), таким образом, если организация использует несколько помещений в одном здании, то здание по строке 1302 указывается один раз. По строке 1302 в графе 3 показывается общее число зданий, в которых организация занимает часть помещений (или этажей), а в графах с 4 по 15 и с 16 по 24 – характеристика этих зданий. </w:t>
      </w:r>
    </w:p>
    <w:p w:rsidR="00F5761F" w:rsidRDefault="008F411E">
      <w:pPr>
        <w:ind w:firstLine="709"/>
        <w:jc w:val="both"/>
        <w:rPr>
          <w:szCs w:val="24"/>
        </w:rPr>
      </w:pPr>
      <w:r>
        <w:rPr>
          <w:szCs w:val="24"/>
        </w:rPr>
        <w:t xml:space="preserve">В графе 4 показывается число зданий, имеющих распределительную сеть водопровода, в которую вода поступает централизованно </w:t>
      </w:r>
      <w:r>
        <w:rPr>
          <w:szCs w:val="24"/>
        </w:rPr>
        <w:br w:type="textWrapping" w:clear="all"/>
        <w:t xml:space="preserve">из водопровода или артезианской скважины. </w:t>
      </w:r>
    </w:p>
    <w:p w:rsidR="00F5761F" w:rsidRDefault="008F411E">
      <w:pPr>
        <w:ind w:firstLine="709"/>
        <w:jc w:val="both"/>
        <w:rPr>
          <w:szCs w:val="24"/>
        </w:rPr>
      </w:pPr>
      <w:r>
        <w:rPr>
          <w:szCs w:val="24"/>
        </w:rPr>
        <w:t xml:space="preserve"> В графе 5 показывается число зданий, оборудованных системой канализации (имеют канализационное устройство для стока хозяйственно-фекальных вод в уличную канализационную сеть или поглощающие колодцы, местный отстойник). </w:t>
      </w:r>
    </w:p>
    <w:p w:rsidR="00F5761F" w:rsidRDefault="008F411E">
      <w:pPr>
        <w:ind w:firstLine="709"/>
        <w:jc w:val="both"/>
        <w:rPr>
          <w:szCs w:val="24"/>
        </w:rPr>
      </w:pPr>
      <w:r>
        <w:rPr>
          <w:szCs w:val="24"/>
        </w:rPr>
        <w:t>Здания, не оборудованные водопроводом, не могут быть оборудованы канализацией.</w:t>
      </w:r>
    </w:p>
    <w:p w:rsidR="00F5761F" w:rsidRDefault="008F411E">
      <w:pPr>
        <w:ind w:firstLine="709"/>
        <w:jc w:val="both"/>
        <w:rPr>
          <w:szCs w:val="24"/>
        </w:rPr>
      </w:pPr>
      <w:r>
        <w:rPr>
          <w:szCs w:val="24"/>
        </w:rPr>
        <w:t xml:space="preserve">В графе 6 показывается число зданий, оборудованных отоплением независимо от источника поступления тепла: от ТЭЦ, промышленной котельной, квартальной, групповой, местной котельной, АГВ, индивидуального котла заводского изготовления или котла, вмонтированного в отопительную печь, или другими источниками тепла за исключением печного отопления. </w:t>
      </w:r>
    </w:p>
    <w:p w:rsidR="00F5761F" w:rsidRDefault="008F411E">
      <w:pPr>
        <w:ind w:firstLine="709"/>
        <w:jc w:val="both"/>
        <w:rPr>
          <w:szCs w:val="24"/>
        </w:rPr>
      </w:pPr>
      <w:proofErr w:type="gramStart"/>
      <w:r>
        <w:rPr>
          <w:szCs w:val="24"/>
        </w:rPr>
        <w:t xml:space="preserve">В графе 7 показывается число зданий, оборудованных системой видеонаблюдения и контроля (предназначена для визуального контроля и документирования обстановки по периметру здания и/или в его внутренних помещениях средствами телевизионной техники; </w:t>
      </w:r>
      <w:r>
        <w:rPr>
          <w:bCs/>
          <w:szCs w:val="24"/>
        </w:rPr>
        <w:t xml:space="preserve">система, как </w:t>
      </w:r>
      <w:r>
        <w:rPr>
          <w:szCs w:val="24"/>
        </w:rPr>
        <w:t xml:space="preserve">правило, включает в себя: внутренние и наружные видеокамеры; устройства обработки и преобразования видеоизображения; аппаратуру видеозаписи и воспроизведения; аппаратуру управления и коммутации видеосигналов). </w:t>
      </w:r>
      <w:proofErr w:type="gramEnd"/>
    </w:p>
    <w:p w:rsidR="00F5761F" w:rsidRDefault="008F411E">
      <w:pPr>
        <w:ind w:firstLine="709"/>
        <w:jc w:val="both"/>
        <w:rPr>
          <w:szCs w:val="24"/>
        </w:rPr>
      </w:pPr>
      <w:r>
        <w:rPr>
          <w:szCs w:val="24"/>
        </w:rPr>
        <w:t>Здание считается оборудованным тем или иным видом благоустройства и в тех случаях, когда тот или иной вид благоустройства бездействует, например из-за ремонта.</w:t>
      </w:r>
    </w:p>
    <w:p w:rsidR="00F5761F" w:rsidRDefault="008F411E">
      <w:pPr>
        <w:ind w:firstLine="709"/>
        <w:jc w:val="both"/>
        <w:rPr>
          <w:szCs w:val="24"/>
        </w:rPr>
      </w:pPr>
      <w:r>
        <w:rPr>
          <w:szCs w:val="24"/>
        </w:rPr>
        <w:t xml:space="preserve">В графе 8 показывается число зданий, которым требуется капитальный ремонт. К зданиям организаций, требующим капитального ремонта, относятся здания, на которые составлена и утверждена местными органами управления образованием дефектная ведомость (акт) </w:t>
      </w:r>
      <w:r>
        <w:rPr>
          <w:szCs w:val="24"/>
        </w:rPr>
        <w:br/>
        <w:t>на капитальный ремонт.</w:t>
      </w:r>
    </w:p>
    <w:p w:rsidR="00F5761F" w:rsidRDefault="008F411E">
      <w:pPr>
        <w:ind w:firstLine="709"/>
        <w:jc w:val="both"/>
        <w:rPr>
          <w:szCs w:val="24"/>
        </w:rPr>
      </w:pPr>
      <w:r>
        <w:rPr>
          <w:szCs w:val="24"/>
        </w:rPr>
        <w:lastRenderedPageBreak/>
        <w:t xml:space="preserve">31. Капитальный ремонт здания – ремонт здания с целью восстановления его ресурса с заменой при необходимости конструктивных элементов и систем инженерного оборудования, а также улучшения эксплуатационных показателей. Капитальный ремонт здания подразделяется на комплексный капитальный ремонт и выборочный. Комплексный капитальный ремонт – ремонт с заменой конструктивных элементов и инженерного оборудования и их модернизацией. Он включает работы, охватывающие все здание в целом или его отдельные секции, при котором возмещается их физический и функциональный износ. Выборочный капитальный ремонт – ремонт с полной </w:t>
      </w:r>
      <w:r>
        <w:rPr>
          <w:szCs w:val="24"/>
        </w:rPr>
        <w:br/>
        <w:t>или частичной заменой отдельных конструктивных элементов зданий и сооружений или оборудования, направленный на полное возмещение их физического и частично функционального износа.</w:t>
      </w:r>
    </w:p>
    <w:p w:rsidR="00F5761F" w:rsidRDefault="008F411E">
      <w:pPr>
        <w:ind w:firstLine="709"/>
        <w:jc w:val="both"/>
        <w:rPr>
          <w:szCs w:val="24"/>
        </w:rPr>
      </w:pPr>
      <w:r>
        <w:rPr>
          <w:szCs w:val="24"/>
        </w:rPr>
        <w:t xml:space="preserve">В графе 9 показывается число зданий, которые находятся в аварийном состоянии. Находящимися в аварийном состоянии считаются здания, подлежащие сносу, на которые бюро технической инвентаризации дало соответствующее заключение. </w:t>
      </w:r>
    </w:p>
    <w:p w:rsidR="00F5761F" w:rsidRDefault="008F411E">
      <w:pPr>
        <w:ind w:firstLine="709"/>
        <w:jc w:val="both"/>
        <w:rPr>
          <w:szCs w:val="24"/>
        </w:rPr>
      </w:pPr>
      <w:r>
        <w:rPr>
          <w:szCs w:val="24"/>
        </w:rPr>
        <w:t>В графе 10 показывается число зданий, которые имеют действующую охрану (собственный персонал, включая сторожа,</w:t>
      </w:r>
      <w:r>
        <w:rPr>
          <w:szCs w:val="24"/>
        </w:rPr>
        <w:br/>
        <w:t xml:space="preserve">или профессиональные структуры по договору). Охрана может обеспечиваться службами безопасности, вневедомственной охраной при органах внутренних дел или на договорной основе частными охранными предприятиями. </w:t>
      </w:r>
    </w:p>
    <w:p w:rsidR="00F5761F" w:rsidRDefault="008F411E">
      <w:pPr>
        <w:ind w:firstLine="709"/>
        <w:jc w:val="both"/>
        <w:rPr>
          <w:szCs w:val="24"/>
        </w:rPr>
      </w:pPr>
      <w:r>
        <w:rPr>
          <w:szCs w:val="24"/>
        </w:rPr>
        <w:t>Охранник – это специалист соответствующей квалификации, выполняющий охрану объекта, мероприятия, лица.</w:t>
      </w:r>
    </w:p>
    <w:p w:rsidR="00F5761F" w:rsidRDefault="008F411E">
      <w:pPr>
        <w:ind w:firstLine="709"/>
        <w:jc w:val="both"/>
        <w:rPr>
          <w:szCs w:val="24"/>
        </w:rPr>
      </w:pPr>
      <w:r>
        <w:rPr>
          <w:szCs w:val="24"/>
        </w:rPr>
        <w:t>Сторож – это лицо, осуществляющее охрану объекта от противоправных посягательств и чрезвычайных обстоятельств.</w:t>
      </w:r>
      <w:r>
        <w:rPr>
          <w:szCs w:val="24"/>
        </w:rPr>
        <w:br/>
        <w:t>При возникновении любой опасности сторож должен, в соответствии со своей инструкцией, вызвать профильную службу: полицию, МЧС, «Скорую помощь» и т.д.</w:t>
      </w:r>
    </w:p>
    <w:p w:rsidR="00F5761F" w:rsidRDefault="008F411E">
      <w:pPr>
        <w:ind w:firstLine="709"/>
        <w:jc w:val="both"/>
        <w:rPr>
          <w:szCs w:val="24"/>
        </w:rPr>
      </w:pPr>
      <w:r>
        <w:rPr>
          <w:szCs w:val="24"/>
        </w:rPr>
        <w:t>В графе 11 показывается число зданий, которые имеют автоматическую пожарную сигнализацию и систему оповещения при пожаре.</w:t>
      </w:r>
    </w:p>
    <w:p w:rsidR="00F5761F" w:rsidRDefault="008F411E">
      <w:pPr>
        <w:ind w:firstLine="709"/>
        <w:jc w:val="both"/>
        <w:rPr>
          <w:szCs w:val="24"/>
        </w:rPr>
      </w:pPr>
      <w:r>
        <w:rPr>
          <w:szCs w:val="24"/>
        </w:rPr>
        <w:t xml:space="preserve">В графе 12 показывается число зданий, которые имеют дымовые </w:t>
      </w:r>
      <w:proofErr w:type="spellStart"/>
      <w:r>
        <w:rPr>
          <w:szCs w:val="24"/>
        </w:rPr>
        <w:t>извещатели</w:t>
      </w:r>
      <w:proofErr w:type="spellEnd"/>
      <w:r>
        <w:rPr>
          <w:szCs w:val="24"/>
        </w:rPr>
        <w:t xml:space="preserve">. </w:t>
      </w:r>
    </w:p>
    <w:p w:rsidR="00F5761F" w:rsidRDefault="008F411E">
      <w:pPr>
        <w:ind w:firstLine="709"/>
        <w:jc w:val="both"/>
        <w:rPr>
          <w:szCs w:val="24"/>
        </w:rPr>
      </w:pPr>
      <w:r>
        <w:rPr>
          <w:szCs w:val="24"/>
        </w:rPr>
        <w:t>В графе 13 показывается число зданий, которые имеют пожарные краны и рукава.</w:t>
      </w:r>
    </w:p>
    <w:p w:rsidR="00F5761F" w:rsidRDefault="008F411E">
      <w:pPr>
        <w:ind w:firstLine="709"/>
        <w:jc w:val="both"/>
        <w:rPr>
          <w:szCs w:val="24"/>
        </w:rPr>
      </w:pPr>
      <w:r>
        <w:rPr>
          <w:szCs w:val="24"/>
        </w:rPr>
        <w:t xml:space="preserve">В графе 14 показывается число зданий, которые имеют кнопку тревожной сигнализации. </w:t>
      </w:r>
      <w:r>
        <w:rPr>
          <w:szCs w:val="24"/>
          <w:shd w:val="clear" w:color="auto" w:fill="FFFFFF"/>
        </w:rPr>
        <w:t xml:space="preserve">Кнопка тревожной сигнализации (мобильная или стационарная) представляет собой компактное устройство сигнализации, передающее тревожный сигнал на пульт охраны здания, </w:t>
      </w:r>
      <w:r>
        <w:rPr>
          <w:szCs w:val="24"/>
          <w:shd w:val="clear" w:color="auto" w:fill="FFFFFF"/>
        </w:rPr>
        <w:br/>
        <w:t>в полицию, вневедомственную охрану, частную охранную сигнализацию или на ситуационный центр Службы «112».</w:t>
      </w:r>
    </w:p>
    <w:p w:rsidR="00F5761F" w:rsidRDefault="008F411E">
      <w:pPr>
        <w:ind w:firstLine="709"/>
        <w:jc w:val="both"/>
        <w:rPr>
          <w:szCs w:val="24"/>
        </w:rPr>
      </w:pPr>
      <w:r>
        <w:rPr>
          <w:szCs w:val="24"/>
        </w:rPr>
        <w:t xml:space="preserve">В графе 15 показывается число зданий, которые доступны для маломобильных групп населения. </w:t>
      </w:r>
      <w:proofErr w:type="spellStart"/>
      <w:r>
        <w:rPr>
          <w:szCs w:val="24"/>
        </w:rPr>
        <w:t>Безбарьерная</w:t>
      </w:r>
      <w:proofErr w:type="spellEnd"/>
      <w:r>
        <w:rPr>
          <w:szCs w:val="24"/>
        </w:rPr>
        <w:t xml:space="preserve"> среда предполагает создание комплекса условий для успешного обучения детей с ограниченными возможностями. </w:t>
      </w:r>
      <w:proofErr w:type="gramStart"/>
      <w:r>
        <w:rPr>
          <w:szCs w:val="24"/>
        </w:rPr>
        <w:t>Сюда включается наличие пандусов, возможность перемещаться с этажа на этаж на коляске (лифт или оборудованные лестницы) и тому подобное, то есть совокупность условий, обеспечивающих ребенку свободный доступ к дошкольной инфраструктуре (Свод правил СП 59.13330.2012 «СНиП 35-01-2001.</w:t>
      </w:r>
      <w:proofErr w:type="gramEnd"/>
      <w:r>
        <w:rPr>
          <w:szCs w:val="24"/>
        </w:rPr>
        <w:t xml:space="preserve"> </w:t>
      </w:r>
      <w:proofErr w:type="gramStart"/>
      <w:r>
        <w:rPr>
          <w:szCs w:val="24"/>
        </w:rPr>
        <w:t xml:space="preserve">Доступность зданий и сооружений для маломобильных групп населения», утвержденный </w:t>
      </w:r>
      <w:hyperlink r:id="rId9" w:tooltip="garantF1://70056404.0" w:history="1">
        <w:r>
          <w:rPr>
            <w:rStyle w:val="af5"/>
            <w:color w:val="000000"/>
            <w:szCs w:val="24"/>
            <w:u w:val="none"/>
          </w:rPr>
          <w:t>приказом</w:t>
        </w:r>
      </w:hyperlink>
      <w:r>
        <w:rPr>
          <w:color w:val="000000"/>
          <w:szCs w:val="24"/>
        </w:rPr>
        <w:t xml:space="preserve"> </w:t>
      </w:r>
      <w:r>
        <w:rPr>
          <w:szCs w:val="24"/>
        </w:rPr>
        <w:t>Министерства регионального развития Российской Федерации от 27 декабря 2011 г № 605).</w:t>
      </w:r>
      <w:proofErr w:type="gramEnd"/>
    </w:p>
    <w:p w:rsidR="00F5761F" w:rsidRDefault="008F411E">
      <w:pPr>
        <w:ind w:firstLine="709"/>
        <w:jc w:val="both"/>
        <w:rPr>
          <w:szCs w:val="24"/>
        </w:rPr>
      </w:pPr>
      <w:r>
        <w:rPr>
          <w:szCs w:val="24"/>
        </w:rPr>
        <w:t xml:space="preserve">32. В графах 16–23 указывается число зданий с максимальной скоростью доступа к информационно-телекоммуникационной сети «Интернет» (далее – сеть Интернет), соответствующей указанным в графах интервалам, вне зависимости от используемого вида доступа </w:t>
      </w:r>
      <w:r>
        <w:rPr>
          <w:szCs w:val="24"/>
        </w:rPr>
        <w:br/>
        <w:t>к сети Интернет. При заполнении граф 16 – 23 следует руководствоваться техническими условиями доступа к сети Интернет, определенными договором на подключение здания к этой сети.</w:t>
      </w:r>
    </w:p>
    <w:p w:rsidR="00F5761F" w:rsidRDefault="008F411E">
      <w:pPr>
        <w:ind w:firstLine="709"/>
        <w:jc w:val="both"/>
        <w:rPr>
          <w:szCs w:val="24"/>
        </w:rPr>
      </w:pPr>
      <w:r>
        <w:rPr>
          <w:szCs w:val="24"/>
        </w:rPr>
        <w:t>В графе 24 показывается количество зданий (помещения), у которых доступ к сети Интернет отсутствует.</w:t>
      </w:r>
    </w:p>
    <w:p w:rsidR="00F5761F" w:rsidRDefault="008F411E">
      <w:pPr>
        <w:spacing w:before="120" w:after="60"/>
        <w:ind w:firstLine="680"/>
        <w:jc w:val="center"/>
        <w:rPr>
          <w:b/>
          <w:szCs w:val="24"/>
        </w:rPr>
      </w:pPr>
      <w:r>
        <w:rPr>
          <w:b/>
          <w:szCs w:val="24"/>
        </w:rPr>
        <w:t>Раздел 14. Характеристика материала стен зданий (помещений) дошкольной образовательной организации, единица</w:t>
      </w:r>
    </w:p>
    <w:p w:rsidR="00F5761F" w:rsidRDefault="008F411E">
      <w:pPr>
        <w:spacing w:before="120" w:after="120"/>
        <w:ind w:firstLine="680"/>
        <w:jc w:val="center"/>
        <w:rPr>
          <w:b/>
          <w:bCs/>
          <w:szCs w:val="24"/>
        </w:rPr>
      </w:pPr>
      <w:r>
        <w:rPr>
          <w:b/>
          <w:szCs w:val="24"/>
        </w:rPr>
        <w:t>(на конец отчетного года)</w:t>
      </w:r>
    </w:p>
    <w:p w:rsidR="00F5761F" w:rsidRDefault="008F411E">
      <w:pPr>
        <w:ind w:firstLine="680"/>
        <w:jc w:val="both"/>
        <w:rPr>
          <w:bCs/>
          <w:szCs w:val="24"/>
        </w:rPr>
      </w:pPr>
      <w:r>
        <w:rPr>
          <w:bCs/>
          <w:szCs w:val="24"/>
        </w:rPr>
        <w:t>33. 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 При заполнении раздела следует руководствоваться техническим паспортом объекта.</w:t>
      </w:r>
    </w:p>
    <w:p w:rsidR="00F5761F" w:rsidRDefault="008F411E">
      <w:pPr>
        <w:ind w:firstLine="680"/>
        <w:jc w:val="both"/>
        <w:rPr>
          <w:bCs/>
          <w:szCs w:val="24"/>
        </w:rPr>
      </w:pPr>
      <w:r>
        <w:rPr>
          <w:bCs/>
          <w:szCs w:val="24"/>
        </w:rPr>
        <w:lastRenderedPageBreak/>
        <w:t>По графе 3 приводится сумма всех материалов стен зданий (помещений) дошкольной образовательной организации включая отдельно стоящие помещения.</w:t>
      </w:r>
    </w:p>
    <w:p w:rsidR="00F5761F" w:rsidRDefault="008F411E">
      <w:pPr>
        <w:ind w:firstLine="680"/>
        <w:jc w:val="both"/>
        <w:rPr>
          <w:bCs/>
          <w:szCs w:val="24"/>
        </w:rPr>
      </w:pPr>
      <w:r>
        <w:rPr>
          <w:bCs/>
          <w:szCs w:val="24"/>
        </w:rPr>
        <w:t>По графам 4–11 указываются сведения о материале стен всех зданий дошкольной образовательной организации, в том числе</w:t>
      </w:r>
      <w:r>
        <w:rPr>
          <w:bCs/>
          <w:szCs w:val="24"/>
        </w:rPr>
        <w:br w:type="textWrapping" w:clear="all"/>
        <w:t xml:space="preserve">тех, которые дошкольная образовательная организация  занимает не полностью: </w:t>
      </w:r>
    </w:p>
    <w:p w:rsidR="00F5761F" w:rsidRDefault="008F411E">
      <w:pPr>
        <w:ind w:firstLine="680"/>
        <w:jc w:val="both"/>
        <w:rPr>
          <w:bCs/>
          <w:szCs w:val="24"/>
        </w:rPr>
      </w:pPr>
      <w:r>
        <w:rPr>
          <w:bCs/>
          <w:szCs w:val="24"/>
        </w:rPr>
        <w:t xml:space="preserve">в графе 4 – стены здания, построенные из естественного камня; </w:t>
      </w:r>
    </w:p>
    <w:p w:rsidR="00F5761F" w:rsidRDefault="008F411E">
      <w:pPr>
        <w:ind w:firstLine="680"/>
        <w:jc w:val="both"/>
        <w:rPr>
          <w:bCs/>
          <w:szCs w:val="24"/>
        </w:rPr>
      </w:pPr>
      <w:r>
        <w:rPr>
          <w:bCs/>
          <w:szCs w:val="24"/>
        </w:rPr>
        <w:t xml:space="preserve">в графе 5 – из кирпича; </w:t>
      </w:r>
    </w:p>
    <w:p w:rsidR="00F5761F" w:rsidRDefault="008F411E">
      <w:pPr>
        <w:ind w:firstLine="680"/>
        <w:jc w:val="both"/>
        <w:rPr>
          <w:bCs/>
          <w:szCs w:val="24"/>
        </w:rPr>
      </w:pPr>
      <w:r>
        <w:rPr>
          <w:bCs/>
          <w:szCs w:val="24"/>
        </w:rPr>
        <w:t xml:space="preserve">в графе 6 – из панелей;  </w:t>
      </w:r>
    </w:p>
    <w:p w:rsidR="00F5761F" w:rsidRDefault="008F411E">
      <w:pPr>
        <w:ind w:firstLine="680"/>
        <w:jc w:val="both"/>
        <w:rPr>
          <w:bCs/>
          <w:szCs w:val="24"/>
        </w:rPr>
      </w:pPr>
      <w:r>
        <w:rPr>
          <w:bCs/>
          <w:szCs w:val="24"/>
        </w:rPr>
        <w:t xml:space="preserve">в графе 7 – </w:t>
      </w:r>
      <w:proofErr w:type="gramStart"/>
      <w:r>
        <w:rPr>
          <w:bCs/>
          <w:szCs w:val="24"/>
        </w:rPr>
        <w:t>блочные</w:t>
      </w:r>
      <w:proofErr w:type="gramEnd"/>
      <w:r>
        <w:rPr>
          <w:bCs/>
          <w:szCs w:val="24"/>
        </w:rPr>
        <w:t xml:space="preserve">; </w:t>
      </w:r>
    </w:p>
    <w:p w:rsidR="00F5761F" w:rsidRDefault="008F411E">
      <w:pPr>
        <w:ind w:firstLine="680"/>
        <w:jc w:val="both"/>
        <w:rPr>
          <w:bCs/>
          <w:szCs w:val="24"/>
        </w:rPr>
      </w:pPr>
      <w:r>
        <w:rPr>
          <w:bCs/>
          <w:szCs w:val="24"/>
        </w:rPr>
        <w:t xml:space="preserve">в графе 8 – здания, построенные из деревянных конструкций и деталей (рубленым, брусчатым и другим); </w:t>
      </w:r>
    </w:p>
    <w:p w:rsidR="00F5761F" w:rsidRDefault="008F411E">
      <w:pPr>
        <w:ind w:firstLine="680"/>
        <w:jc w:val="both"/>
        <w:rPr>
          <w:bCs/>
          <w:szCs w:val="24"/>
        </w:rPr>
      </w:pPr>
      <w:r>
        <w:rPr>
          <w:bCs/>
          <w:szCs w:val="24"/>
        </w:rPr>
        <w:t xml:space="preserve">в графе 9 – монолитные здания; </w:t>
      </w:r>
    </w:p>
    <w:p w:rsidR="00F5761F" w:rsidRDefault="008F411E">
      <w:pPr>
        <w:ind w:firstLine="680"/>
        <w:jc w:val="both"/>
        <w:rPr>
          <w:bCs/>
          <w:szCs w:val="24"/>
        </w:rPr>
      </w:pPr>
      <w:r>
        <w:rPr>
          <w:bCs/>
          <w:szCs w:val="24"/>
        </w:rPr>
        <w:t>в графе 10 – смешанные (стены здания возведены из нескольких видов материалов);</w:t>
      </w:r>
    </w:p>
    <w:p w:rsidR="00F5761F" w:rsidRDefault="008F411E">
      <w:pPr>
        <w:ind w:firstLine="680"/>
        <w:jc w:val="both"/>
        <w:rPr>
          <w:bCs/>
          <w:szCs w:val="24"/>
        </w:rPr>
      </w:pPr>
      <w:r>
        <w:rPr>
          <w:bCs/>
          <w:szCs w:val="24"/>
        </w:rPr>
        <w:t>в графе 11 – здания, построенные из других, не перечисленных выше строительных материалов.</w:t>
      </w:r>
    </w:p>
    <w:p w:rsidR="00F5761F" w:rsidRDefault="008F411E">
      <w:pPr>
        <w:spacing w:before="120" w:after="120"/>
        <w:jc w:val="center"/>
        <w:rPr>
          <w:b/>
          <w:bCs/>
          <w:szCs w:val="24"/>
        </w:rPr>
      </w:pPr>
      <w:r>
        <w:rPr>
          <w:b/>
          <w:bCs/>
          <w:szCs w:val="24"/>
        </w:rPr>
        <w:t>Раздел 15. Сведения о помещениях дошкольной образовательной организации (на конец отчетного года)</w:t>
      </w:r>
    </w:p>
    <w:p w:rsidR="00F5761F" w:rsidRDefault="008F411E">
      <w:pPr>
        <w:ind w:firstLine="709"/>
        <w:jc w:val="both"/>
        <w:rPr>
          <w:szCs w:val="24"/>
        </w:rPr>
      </w:pPr>
      <w:r>
        <w:rPr>
          <w:szCs w:val="24"/>
        </w:rPr>
        <w:t>34. При заполнении раздела используется технический паспорт объекта.</w:t>
      </w:r>
    </w:p>
    <w:p w:rsidR="00F5761F" w:rsidRDefault="008F411E">
      <w:pPr>
        <w:ind w:firstLine="709"/>
        <w:jc w:val="both"/>
        <w:rPr>
          <w:szCs w:val="24"/>
        </w:rPr>
      </w:pPr>
      <w:r>
        <w:rPr>
          <w:szCs w:val="24"/>
        </w:rPr>
        <w:t xml:space="preserve">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 </w:t>
      </w:r>
    </w:p>
    <w:p w:rsidR="00F5761F" w:rsidRDefault="008F411E">
      <w:pPr>
        <w:ind w:firstLine="709"/>
        <w:jc w:val="both"/>
        <w:rPr>
          <w:szCs w:val="24"/>
        </w:rPr>
      </w:pPr>
      <w:r>
        <w:rPr>
          <w:szCs w:val="24"/>
        </w:rPr>
        <w:t>В графе 3 отражается наличие помещений, используемых дошкольной образовательной организацией (1 – да, 2 – нет) по состоянию</w:t>
      </w:r>
      <w:r>
        <w:rPr>
          <w:szCs w:val="24"/>
        </w:rPr>
        <w:br w:type="textWrapping" w:clear="all"/>
        <w:t xml:space="preserve">на 31 декабря. </w:t>
      </w:r>
    </w:p>
    <w:p w:rsidR="00F5761F" w:rsidRDefault="008F411E">
      <w:pPr>
        <w:ind w:firstLine="709"/>
        <w:jc w:val="both"/>
        <w:rPr>
          <w:szCs w:val="24"/>
        </w:rPr>
      </w:pPr>
      <w:r>
        <w:rPr>
          <w:szCs w:val="24"/>
        </w:rPr>
        <w:t>В случае осуществления ремонта в помещении по состоянию на 31 декабря и фактически неиспользования этого помещения, проставляется код 2.</w:t>
      </w:r>
    </w:p>
    <w:p w:rsidR="00F5761F" w:rsidRDefault="008F411E">
      <w:pPr>
        <w:ind w:firstLine="709"/>
        <w:jc w:val="both"/>
        <w:rPr>
          <w:szCs w:val="24"/>
        </w:rPr>
      </w:pPr>
      <w:r>
        <w:rPr>
          <w:szCs w:val="24"/>
        </w:rPr>
        <w:t>По строке 1501 показываются кабинет заведующего, где проводятся планерки и производственные совещания, обсуждаются вопросы оптимизации образовательной деятельности, проходят беседы с сотрудниками и родителями.</w:t>
      </w:r>
    </w:p>
    <w:p w:rsidR="00F5761F" w:rsidRDefault="008F411E">
      <w:pPr>
        <w:ind w:firstLine="709"/>
        <w:jc w:val="both"/>
        <w:rPr>
          <w:szCs w:val="24"/>
        </w:rPr>
      </w:pPr>
      <w:r>
        <w:rPr>
          <w:szCs w:val="24"/>
        </w:rPr>
        <w:t>По строке 1502 в помещении групповой комнаты организуется: питательный процесс (прием пищи детьми), учебно-воспитательный процесс (проводятся занятия с детьми) и игровой процесс.</w:t>
      </w:r>
    </w:p>
    <w:p w:rsidR="00F5761F" w:rsidRDefault="008F411E">
      <w:pPr>
        <w:ind w:firstLine="709"/>
        <w:jc w:val="both"/>
        <w:rPr>
          <w:szCs w:val="24"/>
        </w:rPr>
      </w:pPr>
      <w:r>
        <w:rPr>
          <w:szCs w:val="24"/>
        </w:rPr>
        <w:t>По строке 1505 показываются помещения инструктора по физической культуре, музыкального руководителя, логопеда-дефектолога, психолога и других.</w:t>
      </w:r>
    </w:p>
    <w:p w:rsidR="00F5761F" w:rsidRDefault="008F411E">
      <w:pPr>
        <w:ind w:firstLine="709"/>
        <w:jc w:val="both"/>
        <w:rPr>
          <w:szCs w:val="24"/>
        </w:rPr>
      </w:pPr>
      <w:r>
        <w:rPr>
          <w:szCs w:val="24"/>
        </w:rPr>
        <w:t>По строке 1507 показывается наличие в организации изолятора. Под изолятором понимается отдельное помещение, в котором находятся больные дети до помещения их в стационар или до взятия ребенка из образовательной организации домой.</w:t>
      </w:r>
    </w:p>
    <w:p w:rsidR="00F5761F" w:rsidRDefault="008F411E">
      <w:pPr>
        <w:ind w:firstLine="709"/>
        <w:jc w:val="both"/>
        <w:rPr>
          <w:szCs w:val="24"/>
        </w:rPr>
      </w:pPr>
      <w:r>
        <w:rPr>
          <w:szCs w:val="24"/>
        </w:rPr>
        <w:t>По строке 1510 учитываются гимнастические, физкультурные и спортивные залы.</w:t>
      </w:r>
    </w:p>
    <w:p w:rsidR="00F5761F" w:rsidRDefault="008F411E">
      <w:pPr>
        <w:ind w:firstLine="709"/>
        <w:jc w:val="both"/>
        <w:rPr>
          <w:szCs w:val="24"/>
        </w:rPr>
      </w:pPr>
      <w:r>
        <w:rPr>
          <w:szCs w:val="24"/>
        </w:rPr>
        <w:t>По строке 1512 учитывается плавательный бассейн (открытого и закрытого типа).</w:t>
      </w:r>
    </w:p>
    <w:p w:rsidR="00F5761F" w:rsidRDefault="008F411E">
      <w:pPr>
        <w:ind w:firstLine="709"/>
        <w:jc w:val="both"/>
        <w:rPr>
          <w:szCs w:val="24"/>
        </w:rPr>
      </w:pPr>
      <w:r>
        <w:rPr>
          <w:szCs w:val="24"/>
        </w:rPr>
        <w:t>По строке 1513 показывается наличие в здании организации зимнего сада и/или экологической комнаты.</w:t>
      </w:r>
    </w:p>
    <w:p w:rsidR="00F5761F" w:rsidRDefault="008F411E">
      <w:pPr>
        <w:ind w:firstLine="709"/>
        <w:jc w:val="both"/>
        <w:rPr>
          <w:szCs w:val="24"/>
        </w:rPr>
      </w:pPr>
      <w:r>
        <w:rPr>
          <w:szCs w:val="24"/>
        </w:rPr>
        <w:t xml:space="preserve">По строке 1514 учитываются подсобные помещения: кладовые для хранения хозяйственного инвентаря, бельевые, помещения </w:t>
      </w:r>
      <w:r>
        <w:rPr>
          <w:szCs w:val="24"/>
        </w:rPr>
        <w:br w:type="textWrapping" w:clear="all"/>
        <w:t xml:space="preserve">для сушки одежды и обуви, помещения (камеры) для хранения личных вещей и иные помещения. </w:t>
      </w:r>
    </w:p>
    <w:p w:rsidR="00F5761F" w:rsidRDefault="008F411E">
      <w:pPr>
        <w:ind w:firstLine="709"/>
        <w:jc w:val="both"/>
        <w:rPr>
          <w:szCs w:val="24"/>
        </w:rPr>
      </w:pPr>
      <w:r>
        <w:rPr>
          <w:szCs w:val="24"/>
        </w:rPr>
        <w:t>По строке 1515 выделяются лаборатории. Под лабораторией понимается отдельное помещение, оснащенное экспериментальным оборудованием и расходными материалами для проведения технических и научных опытов в целях обучения.</w:t>
      </w:r>
    </w:p>
    <w:p w:rsidR="00F5761F" w:rsidRDefault="008F411E">
      <w:pPr>
        <w:ind w:firstLine="709"/>
        <w:jc w:val="both"/>
        <w:rPr>
          <w:szCs w:val="24"/>
        </w:rPr>
      </w:pPr>
      <w:r>
        <w:rPr>
          <w:szCs w:val="24"/>
        </w:rPr>
        <w:t>По строке 1516 места для личной гигиены учитываются туалетные комнаты, душевые комнаты, умывальные комнаты и помещение бани.</w:t>
      </w:r>
    </w:p>
    <w:p w:rsidR="00F5761F" w:rsidRDefault="008F411E">
      <w:pPr>
        <w:ind w:firstLine="709"/>
        <w:jc w:val="both"/>
        <w:rPr>
          <w:szCs w:val="24"/>
        </w:rPr>
      </w:pPr>
      <w:proofErr w:type="gramStart"/>
      <w:r>
        <w:rPr>
          <w:szCs w:val="24"/>
        </w:rPr>
        <w:lastRenderedPageBreak/>
        <w:t xml:space="preserve">По строке 1518 в помещениях для приготовления и раздачи пищи учитываются загрузочный цех, горячий цех, холодный цех, мясо-рыбный цех, цех первичной обработки овощей, цех вторичной обработки овощей, моечная для кухонной посуды, моечная для столовой посуды, кладовые и складские помещения с холодильным оборудованием, помещения, предназначенные для </w:t>
      </w:r>
      <w:proofErr w:type="spellStart"/>
      <w:r>
        <w:rPr>
          <w:szCs w:val="24"/>
        </w:rPr>
        <w:t>доготовки</w:t>
      </w:r>
      <w:proofErr w:type="spellEnd"/>
      <w:r>
        <w:rPr>
          <w:szCs w:val="24"/>
        </w:rPr>
        <w:t xml:space="preserve"> полуфабрикатов, помещение для приема и раздачи готовых блюд и кулинарных изделий, помещение для мытья</w:t>
      </w:r>
      <w:proofErr w:type="gramEnd"/>
      <w:r>
        <w:rPr>
          <w:szCs w:val="24"/>
        </w:rPr>
        <w:t xml:space="preserve"> кухонной и столовой посуды, помещение (место) для хранения контейнеров (термосов, тары).</w:t>
      </w:r>
    </w:p>
    <w:p w:rsidR="00F5761F" w:rsidRDefault="008F411E">
      <w:pPr>
        <w:spacing w:before="120"/>
        <w:ind w:right="34" w:firstLine="709"/>
        <w:jc w:val="center"/>
        <w:rPr>
          <w:b/>
          <w:szCs w:val="24"/>
        </w:rPr>
      </w:pPr>
      <w:r>
        <w:rPr>
          <w:b/>
          <w:szCs w:val="24"/>
        </w:rPr>
        <w:t>Раздел 16. Наличие и использование площадей, квадратный метр (с одним десятичным знаком)</w:t>
      </w:r>
    </w:p>
    <w:p w:rsidR="00F5761F" w:rsidRDefault="008F411E">
      <w:pPr>
        <w:spacing w:after="120"/>
        <w:ind w:right="34" w:firstLine="709"/>
        <w:jc w:val="center"/>
        <w:rPr>
          <w:b/>
          <w:szCs w:val="24"/>
        </w:rPr>
      </w:pPr>
      <w:r>
        <w:rPr>
          <w:b/>
          <w:szCs w:val="24"/>
        </w:rPr>
        <w:t>(на конец отчетного года)</w:t>
      </w:r>
    </w:p>
    <w:p w:rsidR="00F5761F" w:rsidRDefault="008F411E">
      <w:pPr>
        <w:ind w:right="33" w:firstLine="709"/>
        <w:jc w:val="both"/>
        <w:rPr>
          <w:szCs w:val="24"/>
        </w:rPr>
      </w:pPr>
      <w:r>
        <w:rPr>
          <w:szCs w:val="24"/>
        </w:rPr>
        <w:t>35. 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 Заполняется на основании сведений технического паспорта на здание организации.</w:t>
      </w:r>
      <w:r>
        <w:rPr>
          <w:szCs w:val="24"/>
        </w:rPr>
        <w:br/>
        <w:t xml:space="preserve">Не допускается указание площадей, на которые отсутствуют соответствующие документы на право пользования. </w:t>
      </w:r>
    </w:p>
    <w:p w:rsidR="00F5761F" w:rsidRDefault="008F411E">
      <w:pPr>
        <w:ind w:right="33" w:firstLine="709"/>
        <w:jc w:val="both"/>
        <w:rPr>
          <w:szCs w:val="24"/>
        </w:rPr>
      </w:pPr>
      <w:r>
        <w:rPr>
          <w:szCs w:val="24"/>
        </w:rPr>
        <w:t xml:space="preserve">В общую площадь зданий (графа 3) включается вся собственная и закрепленная за организацией площадь, в том числе используемая </w:t>
      </w:r>
      <w:r>
        <w:rPr>
          <w:szCs w:val="24"/>
        </w:rPr>
        <w:br w:type="textWrapping" w:clear="all"/>
        <w:t>ею на правах аренды, а также площадь, сданная в аренду другим организациям (включая другие образовательные организации).</w:t>
      </w:r>
    </w:p>
    <w:p w:rsidR="00F5761F" w:rsidRDefault="008F411E">
      <w:pPr>
        <w:ind w:right="33" w:firstLine="709"/>
        <w:jc w:val="both"/>
        <w:rPr>
          <w:szCs w:val="24"/>
        </w:rPr>
      </w:pPr>
      <w:proofErr w:type="gramStart"/>
      <w:r>
        <w:rPr>
          <w:szCs w:val="24"/>
        </w:rPr>
        <w:t xml:space="preserve">Общая площадь всех помещений – общая площадь всех помещений, принадлежащих организации: занятых и свободных комнат, кабинетов, лабораторий, мастерских, физкультурного зала и его подсобных помещений, кабинетов директора, заместителей директора </w:t>
      </w:r>
      <w:r>
        <w:rPr>
          <w:szCs w:val="24"/>
        </w:rPr>
        <w:br/>
        <w:t>и врача, столовой, кухни, вестибюлей, кладовых, коридоров, раздевалок, умывальных комнат, и так далее.</w:t>
      </w:r>
      <w:proofErr w:type="gramEnd"/>
      <w:r>
        <w:rPr>
          <w:szCs w:val="24"/>
        </w:rPr>
        <w:t xml:space="preserve">  В эту же площадь включается</w:t>
      </w:r>
      <w:r>
        <w:rPr>
          <w:szCs w:val="24"/>
        </w:rPr>
        <w:br/>
        <w:t>вся площадь квартир персонала организации, размещенных в зданиях, принадлежащих организации, а также площадь, занятая посторонними организациями и лицами.</w:t>
      </w:r>
    </w:p>
    <w:p w:rsidR="00F5761F" w:rsidRDefault="008F411E">
      <w:pPr>
        <w:ind w:right="33" w:firstLine="709"/>
        <w:jc w:val="both"/>
        <w:rPr>
          <w:szCs w:val="24"/>
        </w:rPr>
      </w:pPr>
      <w:r>
        <w:rPr>
          <w:szCs w:val="24"/>
        </w:rPr>
        <w:t>В общую площадь включается площадь подвалов и полуподвалов, которая занята под учебные цели, а также под жилье персонала, душевую комнату, кухню и другие.</w:t>
      </w:r>
    </w:p>
    <w:p w:rsidR="00F5761F" w:rsidRDefault="008F411E">
      <w:pPr>
        <w:ind w:right="33" w:firstLine="709"/>
        <w:jc w:val="both"/>
        <w:rPr>
          <w:szCs w:val="24"/>
        </w:rPr>
      </w:pPr>
      <w:r>
        <w:rPr>
          <w:szCs w:val="24"/>
        </w:rPr>
        <w:t xml:space="preserve">36. В строку 1601 относится площадь всех помещений, в которых производится </w:t>
      </w:r>
      <w:proofErr w:type="gramStart"/>
      <w:r>
        <w:rPr>
          <w:szCs w:val="24"/>
        </w:rPr>
        <w:t>работа</w:t>
      </w:r>
      <w:proofErr w:type="gramEnd"/>
      <w:r>
        <w:rPr>
          <w:szCs w:val="24"/>
        </w:rPr>
        <w:t xml:space="preserve"> включая вспомогательную по отношению</w:t>
      </w:r>
      <w:r>
        <w:rPr>
          <w:szCs w:val="24"/>
        </w:rPr>
        <w:br w:type="textWrapping" w:clear="all"/>
        <w:t xml:space="preserve">к учебному (воспитательному) процессу: преподавательские комнаты, кабинеты заведующих отделениями, административные помещения, помещения общественных организаций, библиотечные помещения (читальные залы, книгохранилища), служебно-производственные помещения, комнаты для отдыха сотрудников, кабинеты руководителей, архивы, виварии, вычислительный центр, помещения актового зала (актовый зал, комнаты для самодеятельных коллективов, киноаппаратная, радиоузел, кладовая для инвентаря), </w:t>
      </w:r>
      <w:proofErr w:type="gramStart"/>
      <w:r>
        <w:rPr>
          <w:szCs w:val="24"/>
        </w:rPr>
        <w:t>а также площадь столовых, буфетов, кухонь, гардеробов, лестничных клеток, тамбуров, переходов, санузлов, комнат для самостоятельных занятий, хозяйственных помещений, медпунктов, помещений технического и санитарно-технического назначения (бойлерная, узлы управления теплоснабжением, щитовые, насосные, котельные, местные телефонные станции).</w:t>
      </w:r>
      <w:proofErr w:type="gramEnd"/>
    </w:p>
    <w:p w:rsidR="00F5761F" w:rsidRDefault="008F411E">
      <w:pPr>
        <w:ind w:right="33" w:firstLine="709"/>
        <w:jc w:val="both"/>
        <w:rPr>
          <w:szCs w:val="24"/>
        </w:rPr>
      </w:pPr>
      <w:r>
        <w:rPr>
          <w:szCs w:val="24"/>
        </w:rPr>
        <w:t>В графе 4 указывается площадь, сдаваемая организацией в аренду по договорам другим организациям.</w:t>
      </w:r>
    </w:p>
    <w:p w:rsidR="00F5761F" w:rsidRDefault="008F411E">
      <w:pPr>
        <w:ind w:right="33" w:firstLine="709"/>
        <w:jc w:val="both"/>
        <w:rPr>
          <w:iCs/>
          <w:szCs w:val="24"/>
        </w:rPr>
      </w:pPr>
      <w:r>
        <w:rPr>
          <w:iCs/>
          <w:szCs w:val="24"/>
        </w:rPr>
        <w:t xml:space="preserve">В графах 5 </w:t>
      </w:r>
      <w:r>
        <w:rPr>
          <w:szCs w:val="24"/>
        </w:rPr>
        <w:t xml:space="preserve">– </w:t>
      </w:r>
      <w:r>
        <w:rPr>
          <w:iCs/>
          <w:szCs w:val="24"/>
        </w:rPr>
        <w:t>8 приводится распределение общей площади (графа 3) организации</w:t>
      </w:r>
      <w:r>
        <w:rPr>
          <w:szCs w:val="24"/>
        </w:rPr>
        <w:t xml:space="preserve"> </w:t>
      </w:r>
      <w:r>
        <w:rPr>
          <w:iCs/>
          <w:szCs w:val="24"/>
        </w:rPr>
        <w:t xml:space="preserve">по формам владения (пользования) в соответствии </w:t>
      </w:r>
      <w:r>
        <w:rPr>
          <w:iCs/>
          <w:szCs w:val="24"/>
        </w:rPr>
        <w:br w:type="textWrapping" w:clear="all"/>
        <w:t xml:space="preserve">с правоустанавливающими документами. Форма владения площадями определяется в соответствии с договорами на право собственности, оперативного управления или аренды. Не допускается повторное указание одних и тех же площадей под разными формами пользования. Договор аренды помещения должен иметь государственную регистрацию. Площади государственной (муниципальной) организации, </w:t>
      </w:r>
      <w:r>
        <w:rPr>
          <w:iCs/>
          <w:szCs w:val="24"/>
        </w:rPr>
        <w:br/>
        <w:t>как правило, переданы ей учредителем в оперативное управление.</w:t>
      </w:r>
    </w:p>
    <w:p w:rsidR="00F5761F" w:rsidRDefault="008F411E">
      <w:pPr>
        <w:ind w:right="33" w:firstLine="709"/>
        <w:jc w:val="both"/>
        <w:rPr>
          <w:iCs/>
          <w:szCs w:val="24"/>
        </w:rPr>
      </w:pPr>
      <w:r>
        <w:rPr>
          <w:iCs/>
          <w:szCs w:val="24"/>
        </w:rPr>
        <w:t>Постоянное (бессрочное) пользование земельным участком — это ограниченное вещное (имущественное) право, которое дает возможность правообладателю владеть и пользоваться участком неопределенный период времени в соответствии с целевым назначением.</w:t>
      </w:r>
    </w:p>
    <w:p w:rsidR="00F5761F" w:rsidRDefault="008F411E">
      <w:pPr>
        <w:ind w:right="33" w:firstLine="709"/>
        <w:jc w:val="both"/>
        <w:rPr>
          <w:iCs/>
          <w:szCs w:val="24"/>
        </w:rPr>
      </w:pPr>
      <w:r>
        <w:rPr>
          <w:iCs/>
          <w:szCs w:val="24"/>
        </w:rPr>
        <w:t xml:space="preserve">Безвозмездное пользование — это ограниченное вещное (имущественное) право, которое дает возможность правообладателю владеть и пользоваться участком период </w:t>
      </w:r>
      <w:proofErr w:type="gramStart"/>
      <w:r>
        <w:rPr>
          <w:iCs/>
          <w:szCs w:val="24"/>
        </w:rPr>
        <w:t>времени</w:t>
      </w:r>
      <w:proofErr w:type="gramEnd"/>
      <w:r>
        <w:rPr>
          <w:iCs/>
          <w:szCs w:val="24"/>
        </w:rPr>
        <w:t xml:space="preserve"> оговоренный договором</w:t>
      </w:r>
    </w:p>
    <w:p w:rsidR="00F5761F" w:rsidRDefault="008F411E">
      <w:pPr>
        <w:ind w:right="33" w:firstLine="709"/>
        <w:jc w:val="both"/>
        <w:rPr>
          <w:iCs/>
          <w:szCs w:val="24"/>
        </w:rPr>
      </w:pPr>
      <w:proofErr w:type="gramStart"/>
      <w:r>
        <w:rPr>
          <w:iCs/>
          <w:szCs w:val="24"/>
        </w:rPr>
        <w:lastRenderedPageBreak/>
        <w:t>Оперативное управление −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roofErr w:type="gramEnd"/>
    </w:p>
    <w:p w:rsidR="00F5761F" w:rsidRDefault="008F411E">
      <w:pPr>
        <w:spacing w:line="260" w:lineRule="exact"/>
        <w:ind w:right="33" w:firstLine="709"/>
        <w:jc w:val="both"/>
        <w:rPr>
          <w:iCs/>
          <w:szCs w:val="24"/>
        </w:rPr>
      </w:pPr>
      <w:r>
        <w:rPr>
          <w:iCs/>
          <w:szCs w:val="24"/>
        </w:rPr>
        <w:t>Графа 3 равна сумме граф 5, 6, 7, 8.</w:t>
      </w:r>
    </w:p>
    <w:p w:rsidR="00F5761F" w:rsidRDefault="008F411E">
      <w:pPr>
        <w:spacing w:line="260" w:lineRule="exact"/>
        <w:ind w:firstLine="709"/>
        <w:jc w:val="both"/>
        <w:rPr>
          <w:szCs w:val="24"/>
        </w:rPr>
      </w:pPr>
      <w:r>
        <w:rPr>
          <w:szCs w:val="24"/>
        </w:rPr>
        <w:t>Под общей площадью зданий (помещений), используемой в учебно-воспитательных целях (строка 1602), понимается площадь помещений, в которых проходит учебный процесс: групповые помещения, учебные кабинеты, закрытые спортивные сооружения (спортивные залы всех видов, закрытый бассейн для плавания).</w:t>
      </w:r>
    </w:p>
    <w:p w:rsidR="00F5761F" w:rsidRDefault="008F411E">
      <w:pPr>
        <w:ind w:firstLine="709"/>
        <w:jc w:val="both"/>
        <w:rPr>
          <w:szCs w:val="24"/>
        </w:rPr>
      </w:pPr>
      <w:r>
        <w:rPr>
          <w:szCs w:val="24"/>
        </w:rPr>
        <w:t xml:space="preserve">По строке 1603 показывается общая площадь земельного участка организации. Из общей площади земельного участка (из строки 1603) </w:t>
      </w:r>
      <w:r>
        <w:rPr>
          <w:szCs w:val="24"/>
        </w:rPr>
        <w:br w:type="textWrapping" w:clear="all"/>
        <w:t>по строке 1604 выделяется площадь площадок для прогулки групп.</w:t>
      </w:r>
    </w:p>
    <w:p w:rsidR="00F5761F" w:rsidRDefault="008F411E">
      <w:pPr>
        <w:ind w:firstLine="709"/>
        <w:jc w:val="both"/>
        <w:rPr>
          <w:szCs w:val="24"/>
        </w:rPr>
      </w:pPr>
      <w:r>
        <w:rPr>
          <w:szCs w:val="24"/>
        </w:rPr>
        <w:t>В строку 1604 не включаются сараи для хранения игрушек, лопат, мётел, совков (помещение, используемые под уборку территории), хозяйственные зоны, с местом для хранения колясок, велосипедов, санок и физкультурно-оздоровительные площадки.</w:t>
      </w:r>
    </w:p>
    <w:p w:rsidR="00F5761F" w:rsidRDefault="008F411E">
      <w:pPr>
        <w:spacing w:before="120" w:after="120"/>
        <w:ind w:right="34" w:firstLine="709"/>
        <w:jc w:val="center"/>
        <w:rPr>
          <w:b/>
          <w:szCs w:val="24"/>
        </w:rPr>
      </w:pPr>
      <w:r>
        <w:rPr>
          <w:b/>
          <w:szCs w:val="24"/>
        </w:rPr>
        <w:t>Раздел 17. Техническое оснащение для детей-инвалидов и детей с ОВЗ (на конец отчетного года)</w:t>
      </w:r>
    </w:p>
    <w:p w:rsidR="00F5761F" w:rsidRDefault="008F411E">
      <w:pPr>
        <w:ind w:firstLine="680"/>
        <w:jc w:val="both"/>
        <w:rPr>
          <w:bCs/>
          <w:szCs w:val="24"/>
        </w:rPr>
      </w:pPr>
      <w:r>
        <w:rPr>
          <w:szCs w:val="24"/>
        </w:rPr>
        <w:t xml:space="preserve">37. </w:t>
      </w:r>
      <w:r>
        <w:rPr>
          <w:bCs/>
          <w:szCs w:val="24"/>
        </w:rPr>
        <w:t>При заполнении раздела используется технический паспорт объекта.</w:t>
      </w:r>
    </w:p>
    <w:p w:rsidR="00F5761F" w:rsidRDefault="008F411E">
      <w:pPr>
        <w:ind w:firstLine="709"/>
        <w:jc w:val="both"/>
        <w:rPr>
          <w:szCs w:val="24"/>
        </w:rPr>
      </w:pPr>
      <w:r>
        <w:rPr>
          <w:szCs w:val="24"/>
        </w:rPr>
        <w:t>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w:t>
      </w:r>
    </w:p>
    <w:p w:rsidR="00F5761F" w:rsidRDefault="008F411E">
      <w:pPr>
        <w:ind w:firstLine="709"/>
        <w:jc w:val="both"/>
        <w:rPr>
          <w:szCs w:val="24"/>
        </w:rPr>
      </w:pPr>
      <w:r>
        <w:rPr>
          <w:szCs w:val="24"/>
        </w:rPr>
        <w:t xml:space="preserve">Данный раздел заполняется при наличии в образовательной организации специально оборудованных условий для детей-инвалидов </w:t>
      </w:r>
      <w:r>
        <w:rPr>
          <w:szCs w:val="24"/>
        </w:rPr>
        <w:br w:type="textWrapping" w:clear="all"/>
        <w:t>и для детей с ОВЗ (1 – да, 2 – нет).</w:t>
      </w:r>
    </w:p>
    <w:p w:rsidR="00F5761F" w:rsidRDefault="008F411E">
      <w:pPr>
        <w:ind w:firstLine="709"/>
        <w:jc w:val="both"/>
        <w:rPr>
          <w:szCs w:val="24"/>
        </w:rPr>
      </w:pPr>
      <w:r>
        <w:rPr>
          <w:szCs w:val="24"/>
        </w:rPr>
        <w:t xml:space="preserve">По строке 1701 показывается наличие пандусов, оборудованных в детской образовательной организации. </w:t>
      </w:r>
    </w:p>
    <w:p w:rsidR="00F5761F" w:rsidRDefault="008F411E">
      <w:pPr>
        <w:ind w:firstLine="709"/>
        <w:jc w:val="both"/>
        <w:rPr>
          <w:szCs w:val="24"/>
        </w:rPr>
      </w:pPr>
      <w:r>
        <w:rPr>
          <w:szCs w:val="24"/>
        </w:rPr>
        <w:t xml:space="preserve">По строке 1702 указывается наличие подъемника для детей. При помощи такого оборудования как вертикальные и электрические подъемники, инвалиды-колясочники и люди с ОВЗ могут быстро и просто преодолевать лестничные пролеты и перепады высот. </w:t>
      </w:r>
      <w:r>
        <w:rPr>
          <w:szCs w:val="24"/>
        </w:rPr>
        <w:br/>
        <w:t xml:space="preserve">Для обеспечения доступности инвалидов на креслах-колясках на этажи выше или ниже этажа основного входа </w:t>
      </w:r>
      <w:r>
        <w:rPr>
          <w:szCs w:val="24"/>
        </w:rPr>
        <w:br/>
        <w:t>в здании должны быть предусмотрены данные подъемники.</w:t>
      </w:r>
    </w:p>
    <w:p w:rsidR="00F5761F" w:rsidRDefault="008F411E">
      <w:pPr>
        <w:ind w:firstLine="709"/>
        <w:jc w:val="both"/>
        <w:rPr>
          <w:szCs w:val="24"/>
        </w:rPr>
      </w:pPr>
      <w:r>
        <w:rPr>
          <w:szCs w:val="24"/>
        </w:rPr>
        <w:t>По строке 1703 указывается наличие лифтов в здании для использования детьми. По данной строке не учитывается наличие лифтов, используемых в здании для перемещения готовых блюд.</w:t>
      </w:r>
    </w:p>
    <w:p w:rsidR="00F5761F" w:rsidRDefault="008F411E">
      <w:pPr>
        <w:ind w:firstLine="709"/>
        <w:jc w:val="both"/>
        <w:rPr>
          <w:szCs w:val="24"/>
        </w:rPr>
      </w:pPr>
      <w:r>
        <w:rPr>
          <w:szCs w:val="24"/>
        </w:rPr>
        <w:t>По строке 1704 указывается наличие колясок, числящихся на балансе детского сада и используемых непосредственно для детей-инвалидов и детей с ОВЗ.</w:t>
      </w:r>
    </w:p>
    <w:p w:rsidR="00F5761F" w:rsidRDefault="008F411E">
      <w:pPr>
        <w:ind w:firstLine="709"/>
        <w:jc w:val="both"/>
        <w:rPr>
          <w:szCs w:val="24"/>
        </w:rPr>
      </w:pPr>
      <w:proofErr w:type="gramStart"/>
      <w:r>
        <w:rPr>
          <w:szCs w:val="24"/>
        </w:rPr>
        <w:t>По строке 1705 указывается наличие книг для слабовидящих (книги, напечатанные крупным шрифтом или шрифтом Брайля).</w:t>
      </w:r>
      <w:proofErr w:type="gramEnd"/>
    </w:p>
    <w:p w:rsidR="00F5761F" w:rsidRDefault="008F411E">
      <w:pPr>
        <w:ind w:firstLine="709"/>
        <w:jc w:val="both"/>
        <w:rPr>
          <w:szCs w:val="24"/>
        </w:rPr>
      </w:pPr>
      <w:r>
        <w:rPr>
          <w:szCs w:val="24"/>
        </w:rPr>
        <w:t xml:space="preserve">По строке 1706 указывается наличие электронных материалов используемых для обучения детей-инвалидов и детей с ОВЗ </w:t>
      </w:r>
      <w:r>
        <w:rPr>
          <w:szCs w:val="24"/>
        </w:rPr>
        <w:br/>
        <w:t xml:space="preserve">в образовательных целях (презентации, созданные дошкольной образовательной организацией, игры, используемые </w:t>
      </w:r>
      <w:r>
        <w:rPr>
          <w:szCs w:val="24"/>
        </w:rPr>
        <w:br/>
        <w:t>для реализации образовательных программ).</w:t>
      </w:r>
    </w:p>
    <w:p w:rsidR="00F5761F" w:rsidRDefault="008F411E">
      <w:pPr>
        <w:ind w:firstLine="709"/>
        <w:jc w:val="both"/>
        <w:rPr>
          <w:szCs w:val="24"/>
        </w:rPr>
      </w:pPr>
      <w:r>
        <w:rPr>
          <w:szCs w:val="24"/>
        </w:rPr>
        <w:t>По строке 1707 указывается наличие любого стационарного спортивного оборудования (тренажеров), используемого для детей-инвалидов и детей с ОВЗ</w:t>
      </w:r>
    </w:p>
    <w:p w:rsidR="00F5761F" w:rsidRDefault="008F411E">
      <w:pPr>
        <w:ind w:firstLine="709"/>
        <w:jc w:val="both"/>
        <w:rPr>
          <w:szCs w:val="24"/>
        </w:rPr>
      </w:pPr>
      <w:r>
        <w:rPr>
          <w:szCs w:val="24"/>
        </w:rPr>
        <w:t>По строке 1708 указывается наличие звуковых средств воспроизведения информации.</w:t>
      </w:r>
    </w:p>
    <w:p w:rsidR="00F5761F" w:rsidRDefault="00F5761F">
      <w:pPr>
        <w:spacing w:before="120"/>
        <w:ind w:right="34" w:firstLine="709"/>
        <w:jc w:val="center"/>
        <w:rPr>
          <w:b/>
          <w:szCs w:val="24"/>
        </w:rPr>
      </w:pPr>
    </w:p>
    <w:p w:rsidR="00F5761F" w:rsidRDefault="00F5761F">
      <w:pPr>
        <w:spacing w:before="120"/>
        <w:ind w:right="34" w:firstLine="709"/>
        <w:jc w:val="center"/>
        <w:rPr>
          <w:b/>
          <w:szCs w:val="24"/>
        </w:rPr>
      </w:pPr>
    </w:p>
    <w:p w:rsidR="00F5761F" w:rsidRDefault="008F411E">
      <w:pPr>
        <w:spacing w:before="120"/>
        <w:ind w:right="34" w:firstLine="709"/>
        <w:jc w:val="center"/>
        <w:rPr>
          <w:b/>
          <w:szCs w:val="24"/>
        </w:rPr>
      </w:pPr>
      <w:r>
        <w:rPr>
          <w:b/>
          <w:szCs w:val="24"/>
        </w:rPr>
        <w:lastRenderedPageBreak/>
        <w:t>Раздел 18. Электронные ресурсы дошкольной образовательной организации, единица</w:t>
      </w:r>
    </w:p>
    <w:p w:rsidR="00F5761F" w:rsidRDefault="008F411E">
      <w:pPr>
        <w:spacing w:after="120"/>
        <w:ind w:right="34" w:firstLine="709"/>
        <w:jc w:val="center"/>
        <w:rPr>
          <w:b/>
          <w:szCs w:val="24"/>
        </w:rPr>
      </w:pPr>
      <w:r>
        <w:rPr>
          <w:b/>
          <w:szCs w:val="24"/>
        </w:rPr>
        <w:t>(на конец отчетного года)</w:t>
      </w:r>
    </w:p>
    <w:p w:rsidR="00F5761F" w:rsidRDefault="008F411E">
      <w:pPr>
        <w:ind w:firstLine="680"/>
        <w:jc w:val="both"/>
        <w:rPr>
          <w:bCs/>
          <w:szCs w:val="24"/>
        </w:rPr>
      </w:pPr>
      <w:r>
        <w:rPr>
          <w:szCs w:val="24"/>
        </w:rPr>
        <w:t>38. 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w:t>
      </w:r>
      <w:r>
        <w:rPr>
          <w:bCs/>
          <w:szCs w:val="24"/>
        </w:rPr>
        <w:t xml:space="preserve"> При заполнении раздела используется </w:t>
      </w:r>
      <w:r>
        <w:rPr>
          <w:szCs w:val="24"/>
        </w:rPr>
        <w:t>инвентаризационная ведомость</w:t>
      </w:r>
      <w:r>
        <w:rPr>
          <w:bCs/>
          <w:szCs w:val="24"/>
        </w:rPr>
        <w:t>.</w:t>
      </w:r>
    </w:p>
    <w:p w:rsidR="00F5761F" w:rsidRDefault="008F411E">
      <w:pPr>
        <w:ind w:firstLine="709"/>
        <w:jc w:val="both"/>
        <w:rPr>
          <w:szCs w:val="24"/>
        </w:rPr>
      </w:pPr>
      <w:r>
        <w:rPr>
          <w:szCs w:val="24"/>
        </w:rPr>
        <w:t xml:space="preserve">В данном разделе учитываются все персональные компьютеры (далее – ПК), оборудование, установленные в организации, независимо от того, являются ли они собственностью организации, взяты в аренду, в пользование, в распоряжение или получены на иных условиях. </w:t>
      </w:r>
    </w:p>
    <w:p w:rsidR="00F5761F" w:rsidRDefault="008F411E">
      <w:pPr>
        <w:ind w:firstLine="709"/>
        <w:jc w:val="both"/>
        <w:rPr>
          <w:szCs w:val="24"/>
        </w:rPr>
      </w:pPr>
      <w:r>
        <w:rPr>
          <w:szCs w:val="24"/>
        </w:rPr>
        <w:t xml:space="preserve">В графе 3 указывается общее число, а в графе 4 из общего числа установленных в организации ПК выделяются доступные </w:t>
      </w:r>
      <w:r>
        <w:rPr>
          <w:szCs w:val="24"/>
        </w:rPr>
        <w:br w:type="textWrapping" w:clear="all"/>
        <w:t>для использования воспитанниками.</w:t>
      </w:r>
    </w:p>
    <w:p w:rsidR="00F5761F" w:rsidRDefault="008F411E">
      <w:pPr>
        <w:ind w:firstLine="709"/>
        <w:jc w:val="both"/>
        <w:rPr>
          <w:szCs w:val="24"/>
        </w:rPr>
      </w:pPr>
      <w:r>
        <w:rPr>
          <w:szCs w:val="24"/>
        </w:rPr>
        <w:t xml:space="preserve">В строках 1801–1803 указывается число ПК, установленных в организации, по состоянию на конец отчетного года. Персональные компьютеры могут быть любых типов – настольные, переносные (ноутбук), портативные. </w:t>
      </w:r>
    </w:p>
    <w:p w:rsidR="00F5761F" w:rsidRDefault="008F411E">
      <w:pPr>
        <w:ind w:firstLine="709"/>
        <w:jc w:val="both"/>
        <w:rPr>
          <w:szCs w:val="24"/>
        </w:rPr>
      </w:pPr>
      <w:r>
        <w:rPr>
          <w:szCs w:val="24"/>
        </w:rPr>
        <w:t xml:space="preserve">Если непосредственно в организации нет персональных компьютеров, но они используются воспитанниками и преподавателями </w:t>
      </w:r>
      <w:r>
        <w:rPr>
          <w:szCs w:val="24"/>
        </w:rPr>
        <w:br w:type="textWrapping" w:clear="all"/>
        <w:t>в других местах, строки 1801–1803 не заполняются.</w:t>
      </w:r>
    </w:p>
    <w:p w:rsidR="00F5761F" w:rsidRDefault="008F411E">
      <w:pPr>
        <w:ind w:firstLine="709"/>
        <w:jc w:val="both"/>
        <w:rPr>
          <w:szCs w:val="24"/>
        </w:rPr>
      </w:pPr>
      <w:r>
        <w:rPr>
          <w:szCs w:val="24"/>
        </w:rPr>
        <w:t xml:space="preserve">По строке 1802 из общего числа ПК, учтенных по строке 1801, выделяется число ноутбуков, </w:t>
      </w:r>
      <w:proofErr w:type="spellStart"/>
      <w:r>
        <w:rPr>
          <w:szCs w:val="24"/>
        </w:rPr>
        <w:t>нетбуков</w:t>
      </w:r>
      <w:proofErr w:type="spellEnd"/>
      <w:r>
        <w:rPr>
          <w:szCs w:val="24"/>
        </w:rPr>
        <w:t xml:space="preserve"> и других портативных компьютеров (</w:t>
      </w:r>
      <w:proofErr w:type="gramStart"/>
      <w:r>
        <w:rPr>
          <w:szCs w:val="24"/>
        </w:rPr>
        <w:t>кроме</w:t>
      </w:r>
      <w:proofErr w:type="gramEnd"/>
      <w:r>
        <w:rPr>
          <w:szCs w:val="24"/>
        </w:rPr>
        <w:t xml:space="preserve"> планшетных).</w:t>
      </w:r>
    </w:p>
    <w:p w:rsidR="00F5761F" w:rsidRDefault="008F411E">
      <w:pPr>
        <w:ind w:firstLine="709"/>
        <w:jc w:val="both"/>
        <w:rPr>
          <w:szCs w:val="24"/>
        </w:rPr>
      </w:pPr>
      <w:r>
        <w:rPr>
          <w:szCs w:val="24"/>
        </w:rPr>
        <w:t xml:space="preserve">По строке 1803 из общего числа ПК, учтенных по строке 1801, выделяется число планшетных компьютеров – портативных компьютеров, содержащих сенсорный экран. Ввод текста и управление планшетных компьютеров осуществляются через экранный интерфейс. </w:t>
      </w:r>
    </w:p>
    <w:p w:rsidR="00F5761F" w:rsidRDefault="008F411E">
      <w:pPr>
        <w:ind w:firstLine="709"/>
        <w:jc w:val="both"/>
        <w:rPr>
          <w:szCs w:val="24"/>
        </w:rPr>
      </w:pPr>
      <w:r>
        <w:rPr>
          <w:szCs w:val="24"/>
        </w:rPr>
        <w:t>По строке 1804 проставляется число ПК, имеющих доступ к сети Интернет. При этом не имеет значения, каким образом организован доступ (подключены отдельные компьютеры или доступ осуществляется через шлюз локальной сети организации, используются</w:t>
      </w:r>
      <w:r>
        <w:rPr>
          <w:szCs w:val="24"/>
        </w:rPr>
        <w:br/>
        <w:t>ли коммутируемые или выделенные каналы связи и тому подобное).</w:t>
      </w:r>
    </w:p>
    <w:p w:rsidR="00F5761F" w:rsidRDefault="008F411E">
      <w:pPr>
        <w:ind w:firstLine="720"/>
        <w:jc w:val="both"/>
        <w:rPr>
          <w:szCs w:val="24"/>
        </w:rPr>
      </w:pPr>
      <w:r>
        <w:rPr>
          <w:szCs w:val="24"/>
        </w:rPr>
        <w:t xml:space="preserve">В строках 1805–1809 указывается число имеющихся в организации (собственных, взятых в аренду или полученных на иных условиях) мультимедийных проекторов (строка 1805), принтеров (строка 1806), сканеров (строка 1807), ксероксов (строка 1808) </w:t>
      </w:r>
      <w:r>
        <w:rPr>
          <w:szCs w:val="24"/>
        </w:rPr>
        <w:br/>
        <w:t>и многофункциональных устройств, выполняющих операции печати, сканирования, копирования (строка 1809) по состоянию на 31 декабря отчетного года.</w:t>
      </w:r>
    </w:p>
    <w:p w:rsidR="00F5761F" w:rsidRDefault="008F411E">
      <w:pPr>
        <w:ind w:firstLine="709"/>
        <w:jc w:val="both"/>
        <w:rPr>
          <w:szCs w:val="24"/>
        </w:rPr>
      </w:pPr>
      <w:r>
        <w:rPr>
          <w:szCs w:val="24"/>
        </w:rPr>
        <w:t xml:space="preserve">По строке 1810 указывается наличие собственного сайта в информационно-телекоммуникационной сети «Интернет» (1 – да, 2 – нет). </w:t>
      </w:r>
    </w:p>
    <w:p w:rsidR="00F5761F" w:rsidRDefault="008F411E">
      <w:pPr>
        <w:spacing w:after="120"/>
        <w:ind w:firstLine="709"/>
        <w:jc w:val="both"/>
        <w:rPr>
          <w:szCs w:val="24"/>
        </w:rPr>
      </w:pPr>
      <w:r>
        <w:rPr>
          <w:szCs w:val="24"/>
        </w:rPr>
        <w:t xml:space="preserve">По строке 1811 указывается наличие обзорной мультимедийной презентации в дошкольной образовательной </w:t>
      </w:r>
      <w:proofErr w:type="gramStart"/>
      <w:r>
        <w:rPr>
          <w:szCs w:val="24"/>
        </w:rPr>
        <w:t>организации</w:t>
      </w:r>
      <w:proofErr w:type="gramEnd"/>
      <w:r>
        <w:rPr>
          <w:szCs w:val="24"/>
        </w:rPr>
        <w:t xml:space="preserve"> размещенной в сети «Интернет» (1 – да, 2 – нет). </w:t>
      </w:r>
    </w:p>
    <w:p w:rsidR="00F5761F" w:rsidRDefault="008F411E">
      <w:pPr>
        <w:ind w:right="34" w:firstLine="709"/>
        <w:jc w:val="center"/>
        <w:rPr>
          <w:b/>
          <w:szCs w:val="24"/>
        </w:rPr>
      </w:pPr>
      <w:r>
        <w:rPr>
          <w:b/>
          <w:szCs w:val="24"/>
        </w:rPr>
        <w:t>Раздел 19. Распределение объема средств организации по источникам их получения и видам деятельности, тысяча рублей</w:t>
      </w:r>
    </w:p>
    <w:p w:rsidR="00F5761F" w:rsidRDefault="008F411E">
      <w:pPr>
        <w:spacing w:after="120"/>
        <w:ind w:right="34" w:firstLine="709"/>
        <w:jc w:val="center"/>
        <w:rPr>
          <w:b/>
          <w:szCs w:val="24"/>
        </w:rPr>
      </w:pPr>
      <w:r>
        <w:rPr>
          <w:b/>
          <w:szCs w:val="24"/>
        </w:rPr>
        <w:t>(с одним десятичным знаком)</w:t>
      </w:r>
    </w:p>
    <w:p w:rsidR="00F5761F" w:rsidRDefault="008F411E">
      <w:pPr>
        <w:ind w:firstLine="709"/>
        <w:jc w:val="both"/>
        <w:rPr>
          <w:bCs/>
          <w:szCs w:val="24"/>
        </w:rPr>
      </w:pPr>
      <w:r>
        <w:rPr>
          <w:szCs w:val="24"/>
        </w:rPr>
        <w:t xml:space="preserve">39. 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 </w:t>
      </w:r>
      <w:r>
        <w:rPr>
          <w:bCs/>
          <w:szCs w:val="24"/>
        </w:rPr>
        <w:t>Показатели разделов заполняются на основании данных бухгалтерской (финансовой) отчетности и (или) данных первичного бухгалтерского учета.</w:t>
      </w:r>
    </w:p>
    <w:p w:rsidR="00F5761F" w:rsidRDefault="008F411E">
      <w:pPr>
        <w:ind w:firstLine="709"/>
        <w:jc w:val="both"/>
        <w:rPr>
          <w:bCs/>
          <w:szCs w:val="24"/>
        </w:rPr>
      </w:pPr>
      <w:r>
        <w:rPr>
          <w:bCs/>
          <w:szCs w:val="24"/>
        </w:rPr>
        <w:t>Основная деятельность дошкольных образовательных организаций − реализация образовательных программ дошкольного образования (образовательная деятельность).</w:t>
      </w:r>
    </w:p>
    <w:p w:rsidR="00F5761F" w:rsidRDefault="008F411E">
      <w:pPr>
        <w:ind w:firstLine="709"/>
        <w:jc w:val="both"/>
        <w:rPr>
          <w:bCs/>
          <w:szCs w:val="24"/>
        </w:rPr>
      </w:pPr>
      <w:proofErr w:type="gramStart"/>
      <w:r>
        <w:rPr>
          <w:bCs/>
          <w:szCs w:val="24"/>
        </w:rPr>
        <w:t xml:space="preserve">Финансирование образовательной деятельности дошкольных образовательных организаций осуществляется исходя из нормативов обеспечения государственных гарантий реализации прав на получение общедоступного и бесплатного дошкольного образования, определяемых в соответствии с Федеральным государственным стандартом дошкольного образования (ФГОС ДО, пункт 3.6.3), приобретение </w:t>
      </w:r>
      <w:r>
        <w:rPr>
          <w:bCs/>
          <w:szCs w:val="24"/>
        </w:rPr>
        <w:lastRenderedPageBreak/>
        <w:t>средств обучения и воспитания, учебного оборудования, игр и игрушек, электронных образовательных ресурсов и иных ресурсов, связанных с реализацией и обеспечением реализации образовательной программы дошкольного</w:t>
      </w:r>
      <w:proofErr w:type="gramEnd"/>
      <w:r>
        <w:rPr>
          <w:bCs/>
          <w:szCs w:val="24"/>
        </w:rPr>
        <w:t xml:space="preserve"> образования. </w:t>
      </w:r>
    </w:p>
    <w:p w:rsidR="00F5761F" w:rsidRDefault="008F411E">
      <w:pPr>
        <w:ind w:firstLine="709"/>
        <w:jc w:val="both"/>
        <w:rPr>
          <w:bCs/>
          <w:szCs w:val="24"/>
        </w:rPr>
      </w:pPr>
      <w:r>
        <w:rPr>
          <w:bCs/>
          <w:szCs w:val="24"/>
        </w:rPr>
        <w:t xml:space="preserve">Дошкольные образовательные организации могут получать средства из бюджетов всех уровней на реализацию дополнительных общеобразовательных программ, если организация имеет лицензию на осуществление образовательной деятельности по таким программам. </w:t>
      </w:r>
    </w:p>
    <w:p w:rsidR="00F5761F" w:rsidRDefault="008F411E">
      <w:pPr>
        <w:ind w:firstLine="709"/>
        <w:jc w:val="both"/>
        <w:rPr>
          <w:bCs/>
          <w:szCs w:val="24"/>
        </w:rPr>
      </w:pPr>
      <w:r>
        <w:rPr>
          <w:bCs/>
          <w:szCs w:val="24"/>
        </w:rPr>
        <w:t xml:space="preserve">Помимо образовательной деятельности, присмотра и ухода за детьми дошкольные образовательные организации могут получать средства и от иной деятельности: от оказания консультационных услуг родителям, детям, педагогическим работникам; проведению коррекционно-развивающей, компенсирующей и логопедической помощи детям; организации занятий в кружках, секциях (кружковая деятельность, не требующая лицензирования), предоставлению помещений в аренду и т.д. </w:t>
      </w:r>
    </w:p>
    <w:p w:rsidR="00F5761F" w:rsidRDefault="008F411E">
      <w:pPr>
        <w:ind w:firstLine="709"/>
        <w:jc w:val="both"/>
        <w:rPr>
          <w:bCs/>
          <w:szCs w:val="24"/>
        </w:rPr>
      </w:pPr>
      <w:r>
        <w:rPr>
          <w:bCs/>
          <w:szCs w:val="24"/>
        </w:rPr>
        <w:t>При заполнении раздела 19 в графе 3 отражается общий объем средств, поступивших в дошкольную образовательную организацию от всех видов деятельности – образовательной деятельности, присмотра и ухода за детьми; иной деятельности.</w:t>
      </w:r>
    </w:p>
    <w:p w:rsidR="00F5761F" w:rsidRDefault="008F411E">
      <w:pPr>
        <w:ind w:firstLine="709"/>
        <w:jc w:val="both"/>
        <w:rPr>
          <w:szCs w:val="24"/>
        </w:rPr>
      </w:pPr>
      <w:r>
        <w:rPr>
          <w:szCs w:val="24"/>
        </w:rPr>
        <w:t>В графе 3 по строке 1901 показываются все средства, фактически поступившие за отчетный год в организацию. Строка 1901 равна сумме строк 1902, 1906–1909.</w:t>
      </w:r>
    </w:p>
    <w:p w:rsidR="00F5761F" w:rsidRDefault="008F411E">
      <w:pPr>
        <w:ind w:firstLine="709"/>
        <w:jc w:val="both"/>
        <w:rPr>
          <w:szCs w:val="24"/>
        </w:rPr>
      </w:pPr>
      <w:r>
        <w:rPr>
          <w:szCs w:val="24"/>
        </w:rPr>
        <w:t xml:space="preserve">По строке 1902 указываются средства, полученные образовательной организацией из бюджетов всех уровней. По этой строке отражаются бюджетные ассигнования и иное целевое финансирование, полученное организацией из федерального бюджета, бюджета субъекта Российской Федерации, местных бюджетов, субсидии государства на развитие и осуществление уставной деятельности. </w:t>
      </w:r>
    </w:p>
    <w:p w:rsidR="00F5761F" w:rsidRDefault="008F411E">
      <w:pPr>
        <w:ind w:firstLine="709"/>
        <w:jc w:val="both"/>
        <w:rPr>
          <w:szCs w:val="24"/>
        </w:rPr>
      </w:pPr>
      <w:r>
        <w:rPr>
          <w:szCs w:val="24"/>
        </w:rPr>
        <w:t>В составе этих средств отражаются средства, полученные от ведомства-учредителя, а также от других распорядителей бюджетных сре</w:t>
      </w:r>
      <w:proofErr w:type="gramStart"/>
      <w:r>
        <w:rPr>
          <w:szCs w:val="24"/>
        </w:rPr>
        <w:t>дств в ф</w:t>
      </w:r>
      <w:proofErr w:type="gramEnd"/>
      <w:r>
        <w:rPr>
          <w:szCs w:val="24"/>
        </w:rPr>
        <w:t>орме субсидий на реализацию государственного (муниципального) задания, субсидий на иные цели (целевые субсидии), в рамках федеральной адресной инвестиционной программы, финансового обеспечения выполнения государственного заказа или государственных контрактов и других. По этой строке показываются также поступления в рамках федеральных целевых программ, на централизованные</w:t>
      </w:r>
      <w:r>
        <w:rPr>
          <w:szCs w:val="24"/>
        </w:rPr>
        <w:br/>
        <w:t>или иные мероприятия, которые финансируются сверх сметы расходов на текущее содержание, а также гранты Президента Российской Федерации, глав администраций и тому подобное как особая форма бюджетного целевого финансирования.</w:t>
      </w:r>
    </w:p>
    <w:p w:rsidR="00F5761F" w:rsidRDefault="008F411E">
      <w:pPr>
        <w:ind w:firstLine="709"/>
        <w:jc w:val="both"/>
        <w:rPr>
          <w:szCs w:val="24"/>
        </w:rPr>
      </w:pPr>
      <w:r>
        <w:rPr>
          <w:szCs w:val="24"/>
        </w:rPr>
        <w:t>Строка 1902 равна сумме строк 1903–1905.</w:t>
      </w:r>
    </w:p>
    <w:p w:rsidR="00F5761F" w:rsidRDefault="008F411E">
      <w:pPr>
        <w:ind w:firstLine="709"/>
        <w:jc w:val="both"/>
        <w:rPr>
          <w:szCs w:val="24"/>
        </w:rPr>
      </w:pPr>
      <w:r>
        <w:rPr>
          <w:szCs w:val="24"/>
        </w:rPr>
        <w:t>По строке 1906 показываются средства, полученные организацией от других организаций (юридических лиц).</w:t>
      </w:r>
    </w:p>
    <w:p w:rsidR="00F5761F" w:rsidRDefault="008F411E">
      <w:pPr>
        <w:ind w:firstLine="709"/>
        <w:jc w:val="both"/>
        <w:rPr>
          <w:szCs w:val="24"/>
        </w:rPr>
      </w:pPr>
      <w:r>
        <w:rPr>
          <w:szCs w:val="24"/>
        </w:rPr>
        <w:t>По строке 1907 отражаются средства, полученные организацией от населения – физических лиц.</w:t>
      </w:r>
    </w:p>
    <w:p w:rsidR="00F5761F" w:rsidRDefault="008F411E">
      <w:pPr>
        <w:ind w:firstLine="709"/>
        <w:jc w:val="both"/>
        <w:rPr>
          <w:szCs w:val="24"/>
        </w:rPr>
      </w:pPr>
      <w:r>
        <w:rPr>
          <w:szCs w:val="24"/>
        </w:rPr>
        <w:t xml:space="preserve">По строке 1908 учитываются средства, полученные из государственных внебюджетных фондов на финансирование организации. Например: Фонд пенсионного и социального страхования Российской Федерации и др. </w:t>
      </w:r>
    </w:p>
    <w:p w:rsidR="00F5761F" w:rsidRDefault="008F411E">
      <w:pPr>
        <w:ind w:firstLine="709"/>
        <w:jc w:val="both"/>
        <w:rPr>
          <w:szCs w:val="24"/>
        </w:rPr>
      </w:pPr>
      <w:r>
        <w:rPr>
          <w:szCs w:val="24"/>
        </w:rPr>
        <w:t>По строке 1909 следует учесть средства, полученные организацией из зарубежных источников − от юридических и физических лиц, находящихся вне политических границ государства, а также от международных организаций. Средства, переданные в иностранной валюте, пересчитываются в рубли по курсу, установленному Банком России на момент передачи.</w:t>
      </w:r>
    </w:p>
    <w:p w:rsidR="00F5761F" w:rsidRDefault="008F411E">
      <w:pPr>
        <w:ind w:firstLine="709"/>
        <w:jc w:val="both"/>
        <w:rPr>
          <w:szCs w:val="24"/>
        </w:rPr>
      </w:pPr>
      <w:r>
        <w:rPr>
          <w:szCs w:val="24"/>
        </w:rPr>
        <w:t xml:space="preserve">Заемные средства (банковские, коммерческие кредиты и другие), представляемые на возвратной основе в данном разделе </w:t>
      </w:r>
      <w:r>
        <w:rPr>
          <w:szCs w:val="24"/>
        </w:rPr>
        <w:br w:type="textWrapping" w:clear="all"/>
        <w:t>не показываются.</w:t>
      </w:r>
    </w:p>
    <w:p w:rsidR="00F5761F" w:rsidRDefault="008F411E">
      <w:pPr>
        <w:ind w:firstLine="709"/>
        <w:jc w:val="both"/>
        <w:rPr>
          <w:szCs w:val="24"/>
        </w:rPr>
      </w:pPr>
      <w:r>
        <w:rPr>
          <w:szCs w:val="24"/>
        </w:rPr>
        <w:t>Из общего объема средств (графа 3) выделяются средства, поступившие на осуществление: деятельности по реализации образовательных программ дошкольного образования на основании действующей лицензии, присмотра и ухода за детьми (графа 4), деятельности по реализации дополнительных общеобразовательных программ для детей на основании действующей лицензии (графа 5), прочих видов деятельности (графа 6). Источники финансирования функционирования в организации кружков и секций для детей при отсутствии лицензии на реализацию дополнительных общеобразовательных программ для детей учитываются по графе 6 «Прочие виды деятельности».</w:t>
      </w:r>
    </w:p>
    <w:p w:rsidR="00F5761F" w:rsidRDefault="008F411E">
      <w:pPr>
        <w:ind w:firstLine="709"/>
        <w:jc w:val="both"/>
        <w:rPr>
          <w:szCs w:val="24"/>
        </w:rPr>
      </w:pPr>
      <w:r>
        <w:rPr>
          <w:szCs w:val="24"/>
        </w:rPr>
        <w:lastRenderedPageBreak/>
        <w:t>По строке 1910 показывается остаток неиспользованных средств на начало отчетного года. По строке 1911 показывается остаток неиспользованных средств на конец отчетного года.</w:t>
      </w:r>
    </w:p>
    <w:p w:rsidR="00F5761F" w:rsidRDefault="008F411E">
      <w:pPr>
        <w:spacing w:before="120" w:after="120"/>
        <w:ind w:right="34" w:firstLine="709"/>
        <w:jc w:val="center"/>
        <w:rPr>
          <w:b/>
          <w:szCs w:val="24"/>
        </w:rPr>
      </w:pPr>
      <w:r>
        <w:rPr>
          <w:b/>
          <w:szCs w:val="24"/>
        </w:rPr>
        <w:t xml:space="preserve">Раздел 20. Расходы организации, тысяча рублей (с одним десятичным знаком; заполняется за отчетный год) </w:t>
      </w:r>
    </w:p>
    <w:p w:rsidR="00F5761F" w:rsidRDefault="008F411E">
      <w:pPr>
        <w:ind w:firstLine="709"/>
        <w:jc w:val="both"/>
        <w:rPr>
          <w:szCs w:val="24"/>
        </w:rPr>
      </w:pPr>
      <w:r>
        <w:rPr>
          <w:szCs w:val="24"/>
        </w:rPr>
        <w:t>40. 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 Показатели разделов заполняются на основании данных бухгалтерской (финансовой) отчетности и (или) данных первичного бухгалтерского учета.</w:t>
      </w:r>
    </w:p>
    <w:p w:rsidR="00F5761F" w:rsidRDefault="008F411E">
      <w:pPr>
        <w:ind w:firstLine="709"/>
        <w:jc w:val="both"/>
        <w:rPr>
          <w:szCs w:val="24"/>
        </w:rPr>
      </w:pPr>
      <w:r>
        <w:rPr>
          <w:szCs w:val="24"/>
        </w:rPr>
        <w:t>В разделе приводятся данные о расходах организации в отчетном году независимо от источников происхождения средств (графа 3),</w:t>
      </w:r>
      <w:r>
        <w:rPr>
          <w:szCs w:val="24"/>
        </w:rPr>
        <w:br w:type="textWrapping" w:clear="all"/>
        <w:t xml:space="preserve">в том числе осуществляемых за счет средств бюджетов всех уровней (графа 4). </w:t>
      </w:r>
    </w:p>
    <w:p w:rsidR="00F5761F" w:rsidRDefault="008F411E">
      <w:pPr>
        <w:ind w:firstLine="709"/>
        <w:jc w:val="both"/>
        <w:rPr>
          <w:szCs w:val="24"/>
        </w:rPr>
      </w:pPr>
      <w:r>
        <w:rPr>
          <w:szCs w:val="24"/>
        </w:rPr>
        <w:t xml:space="preserve">В графе 4 (из графы 3) показываются расходы, осуществляемые за счет средств, поступивших на выполнение государственного (муниципального) задания. </w:t>
      </w:r>
      <w:proofErr w:type="gramStart"/>
      <w:r>
        <w:rPr>
          <w:szCs w:val="24"/>
        </w:rPr>
        <w:t xml:space="preserve">Государственное (муниципальное) задание – документ, устанавливающий требования к составу, качеству </w:t>
      </w:r>
      <w:r>
        <w:rPr>
          <w:szCs w:val="24"/>
        </w:rPr>
        <w:br/>
        <w:t>и/или объему (содержанию), условиям, порядку и результатам оказания государственных (муниципальных) услуг (выполнения работ).</w:t>
      </w:r>
      <w:proofErr w:type="gramEnd"/>
      <w:r>
        <w:rPr>
          <w:szCs w:val="24"/>
        </w:rPr>
        <w:t xml:space="preserve"> Образовательной организации может быть дано одно или несколько государственных (муниципальных) заданий на реализацию программ дошкольного образования и иных услуг (культурные, спортивные и другие услуги). Для казенных дошкольных образовательных организаций формирование задания не является обязательным, оно составляется в случае, если принято соответствующее решение органа власти, осуществляющего бюджетные полномочия главного распорядителя бюджетных средств. Финансовое обеспечение деятельности (выполнение задания, в случае, если задание сформировано) казенной организации осуществляется на основании бюджетной сметы. Бюджетным </w:t>
      </w:r>
      <w:r>
        <w:rPr>
          <w:szCs w:val="24"/>
        </w:rPr>
        <w:br/>
        <w:t>и автономным организациям средства на выполнение государственного задания выделяются в виде субсидий.</w:t>
      </w:r>
    </w:p>
    <w:p w:rsidR="00F5761F" w:rsidRDefault="008F411E">
      <w:pPr>
        <w:ind w:firstLine="709"/>
        <w:jc w:val="both"/>
        <w:rPr>
          <w:szCs w:val="24"/>
        </w:rPr>
      </w:pPr>
      <w:r>
        <w:rPr>
          <w:szCs w:val="24"/>
        </w:rPr>
        <w:t xml:space="preserve">В подразделе показываются кассовые расходы. </w:t>
      </w:r>
    </w:p>
    <w:p w:rsidR="00F5761F" w:rsidRDefault="008F411E">
      <w:pPr>
        <w:ind w:firstLine="709"/>
        <w:jc w:val="both"/>
        <w:rPr>
          <w:szCs w:val="24"/>
        </w:rPr>
      </w:pPr>
      <w:r>
        <w:rPr>
          <w:szCs w:val="24"/>
        </w:rPr>
        <w:t>По строке 2001 показываются расходы организации, которые включают следующие элементы: расходы на оплату труда и начисления</w:t>
      </w:r>
      <w:r>
        <w:rPr>
          <w:szCs w:val="24"/>
        </w:rPr>
        <w:br/>
        <w:t xml:space="preserve">на выплаты по оплате труда (строка 2002); оплата работ, услуг (строка 2003); социальное обеспечение (строка 2004) и прочие расходы (строка 2005). </w:t>
      </w:r>
    </w:p>
    <w:p w:rsidR="00F5761F" w:rsidRDefault="008F411E">
      <w:pPr>
        <w:ind w:firstLine="709"/>
        <w:jc w:val="both"/>
        <w:rPr>
          <w:szCs w:val="24"/>
        </w:rPr>
      </w:pPr>
      <w:r>
        <w:rPr>
          <w:szCs w:val="24"/>
        </w:rPr>
        <w:t>Строка 2001 равна сумме строк 2002–2005.</w:t>
      </w:r>
    </w:p>
    <w:p w:rsidR="00F5761F" w:rsidRDefault="008F411E">
      <w:pPr>
        <w:ind w:firstLine="709"/>
        <w:jc w:val="both"/>
        <w:rPr>
          <w:szCs w:val="24"/>
        </w:rPr>
      </w:pPr>
      <w:proofErr w:type="gramStart"/>
      <w:r>
        <w:rPr>
          <w:szCs w:val="24"/>
        </w:rPr>
        <w:t xml:space="preserve">По строке 2002 отражаются выплаты, связанные с оплатой труда и начислениями на выплаты по оплате труда (расходы на выплату заработной платы, осуществляемой на основании договоров (контрактов), на оплату отпусков, на выплату пособий и компенсаций, иные выплаты) по оплате работодателем в пользу работников и/или их иждивенцев, не относящихся к заработной плате дополнительных выплат </w:t>
      </w:r>
      <w:r>
        <w:rPr>
          <w:szCs w:val="24"/>
        </w:rPr>
        <w:br w:type="textWrapping" w:clear="all"/>
        <w:t>и компенсаций, обусловленных условиями трудовых отношений или</w:t>
      </w:r>
      <w:proofErr w:type="gramEnd"/>
      <w:r>
        <w:rPr>
          <w:szCs w:val="24"/>
        </w:rPr>
        <w:t xml:space="preserve"> статусом работников; расходы, связанные с начислениями </w:t>
      </w:r>
      <w:r>
        <w:rPr>
          <w:szCs w:val="24"/>
        </w:rPr>
        <w:br/>
        <w:t>на выплаты по оплате труда. К ним относятся расходы по уплате страховых взносов  на обязательное пенсионное и социальное страхование, другие расходы, связанные с начислениями  на выплаты по оплате труда.</w:t>
      </w:r>
    </w:p>
    <w:p w:rsidR="00F5761F" w:rsidRDefault="008F411E">
      <w:pPr>
        <w:ind w:firstLine="709"/>
        <w:jc w:val="both"/>
        <w:rPr>
          <w:szCs w:val="24"/>
        </w:rPr>
      </w:pPr>
      <w:proofErr w:type="gramStart"/>
      <w:r>
        <w:rPr>
          <w:szCs w:val="24"/>
        </w:rPr>
        <w:t xml:space="preserve">По строке 2003 показываются расходы на оплату работ, услуг (на оплату услуг почтовой связи; услуг телефонно-телеграфной, факсимильной, сотовой, пейджинговой связи, радиосвязи, </w:t>
      </w:r>
      <w:proofErr w:type="spellStart"/>
      <w:r>
        <w:rPr>
          <w:szCs w:val="24"/>
        </w:rPr>
        <w:t>интернет-провайдеров</w:t>
      </w:r>
      <w:proofErr w:type="spellEnd"/>
      <w:r>
        <w:rPr>
          <w:szCs w:val="24"/>
        </w:rPr>
        <w:t>; другие аналогичные расходы; расходы на приобретение транспортных услуг; коммунальных услуг; по оплате арендной платы в соответствии с заключенными договорами аренды (субаренды) имущества в целях обеспечения собственных нужд, в том числе помещений, сооружений;</w:t>
      </w:r>
      <w:proofErr w:type="gramEnd"/>
      <w:r>
        <w:rPr>
          <w:szCs w:val="24"/>
        </w:rPr>
        <w:t xml:space="preserve"> </w:t>
      </w:r>
      <w:proofErr w:type="gramStart"/>
      <w:r>
        <w:rPr>
          <w:szCs w:val="24"/>
        </w:rPr>
        <w:t>земли, транспортных средств и другого имущества; по оплате договоров на проведение работ и оказание услуг, связанных с содержанием нефинансовых активов, находящихся в оперативном управлении или в аренде, в целях обеспечения собственных нужд, в том числе за содержание в чистоте помещений, зданий, дворов, иного имущества (уборка и вывоз снега, мусора, дезинфекция, дезинсекция и другое);</w:t>
      </w:r>
      <w:proofErr w:type="gramEnd"/>
      <w:r>
        <w:rPr>
          <w:szCs w:val="24"/>
        </w:rPr>
        <w:t xml:space="preserve"> </w:t>
      </w:r>
      <w:proofErr w:type="gramStart"/>
      <w:r>
        <w:rPr>
          <w:szCs w:val="24"/>
        </w:rPr>
        <w:t xml:space="preserve">пуско-наладочные работы, техническое обслуживание, капитальный и текущий ремонт имущества (зданий, сооружений, помещений, машин и оборудования, инвентаря); другие аналогичные расходы; расходы по охране, приобретаемые на основании договоров гражданско-правового характера с физическими и юридическими </w:t>
      </w:r>
      <w:r>
        <w:rPr>
          <w:szCs w:val="24"/>
        </w:rPr>
        <w:lastRenderedPageBreak/>
        <w:t>лицами (ведомственная, вневедомственная, пожарная и другая охрана;</w:t>
      </w:r>
      <w:proofErr w:type="gramEnd"/>
      <w:r>
        <w:rPr>
          <w:szCs w:val="24"/>
        </w:rPr>
        <w:t xml:space="preserve"> установка (расширение) единых функционирующих систем, таких как: охранная, пожарная сигнализация, локально-вычислительная сеть, система видеонаблюдения и иных аналогичных систем, в том числе обустройство «тревожной кнопки», а также работы по модернизации указанных систем и другие услуги и работы).</w:t>
      </w:r>
    </w:p>
    <w:p w:rsidR="00F5761F" w:rsidRDefault="008F411E">
      <w:pPr>
        <w:ind w:firstLine="709"/>
        <w:jc w:val="both"/>
        <w:rPr>
          <w:szCs w:val="24"/>
        </w:rPr>
      </w:pPr>
      <w:r>
        <w:rPr>
          <w:szCs w:val="24"/>
        </w:rPr>
        <w:t>По строке 2004 учитываются пособия по пенсионному, социальному и медицинскому страхованию (например, по временной нетрудоспособности и в связи с материнством), а также пособия по социальной помощи.</w:t>
      </w:r>
    </w:p>
    <w:p w:rsidR="00F5761F" w:rsidRDefault="008F411E">
      <w:pPr>
        <w:ind w:firstLine="709"/>
        <w:jc w:val="both"/>
        <w:rPr>
          <w:szCs w:val="24"/>
        </w:rPr>
      </w:pPr>
      <w:r>
        <w:rPr>
          <w:szCs w:val="24"/>
        </w:rPr>
        <w:t>По строке 2005 приводятся прочие расходы (включая возврат денежных сре</w:t>
      </w:r>
      <w:proofErr w:type="gramStart"/>
      <w:r>
        <w:rPr>
          <w:szCs w:val="24"/>
        </w:rPr>
        <w:t>дств в б</w:t>
      </w:r>
      <w:proofErr w:type="gramEnd"/>
      <w:r>
        <w:rPr>
          <w:szCs w:val="24"/>
        </w:rPr>
        <w:t>юджет), неучтенные в строках 2002–2004.</w:t>
      </w:r>
    </w:p>
    <w:p w:rsidR="00F5761F" w:rsidRDefault="008F411E">
      <w:pPr>
        <w:ind w:firstLine="709"/>
        <w:jc w:val="both"/>
        <w:rPr>
          <w:szCs w:val="24"/>
        </w:rPr>
      </w:pPr>
      <w:proofErr w:type="gramStart"/>
      <w:r>
        <w:rPr>
          <w:szCs w:val="24"/>
        </w:rPr>
        <w:t xml:space="preserve">По строке 2006 отражаются расходы организации, связанные с приобретением, созданием объектов нефинансовых активов (расходы по оплате договоров на строительство, приобретение (изготовление) объектов, относящихся к основным средствам, а также </w:t>
      </w:r>
      <w:r>
        <w:rPr>
          <w:szCs w:val="24"/>
        </w:rPr>
        <w:br/>
        <w:t xml:space="preserve">на реконструкцию, техническое перевооружение, расширение, модернизацию и дооборудование основных средств) расходы организации </w:t>
      </w:r>
      <w:r>
        <w:rPr>
          <w:szCs w:val="24"/>
        </w:rPr>
        <w:br/>
        <w:t>по оплате договоров на приобретение исключительных прав на результаты интеллектуальной деятельности или средства индивидуализации (например, на программное обеспечение и базы</w:t>
      </w:r>
      <w:proofErr w:type="gramEnd"/>
      <w:r>
        <w:rPr>
          <w:szCs w:val="24"/>
        </w:rPr>
        <w:t xml:space="preserve"> данных для ЭВМ); расходы организации на увеличение стоимости непроизведенных активов; расходы организации по оплате договоров на приобретение (изготовление) объектов, относящихся к материальным запасам (например, медикаментов и перевязочных средств, мягкого инвентаря, строительных материалов, посуды, продуктов питания). Расходы, приведенные по строке 2006, в строках 2002–2005 не показываются.</w:t>
      </w:r>
    </w:p>
    <w:p w:rsidR="00F5761F" w:rsidRDefault="008F411E">
      <w:pPr>
        <w:spacing w:line="384" w:lineRule="auto"/>
        <w:ind w:left="-567" w:right="6" w:firstLine="720"/>
      </w:pPr>
      <w:r>
        <w:rPr>
          <w:szCs w:val="28"/>
        </w:rPr>
        <w:t>При заполнении рекомендуем руководствоваться кодами классификации операций сектора государственного управления (далее - КОСГУ).</w:t>
      </w:r>
    </w:p>
    <w:tbl>
      <w:tblPr>
        <w:tblW w:w="13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94"/>
        <w:gridCol w:w="1134"/>
        <w:gridCol w:w="5268"/>
      </w:tblGrid>
      <w:tr w:rsidR="00F5761F">
        <w:trPr>
          <w:cantSplit/>
          <w:trHeight w:val="313"/>
          <w:jc w:val="center"/>
        </w:trPr>
        <w:tc>
          <w:tcPr>
            <w:tcW w:w="7196" w:type="dxa"/>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40" w:lineRule="exact"/>
              <w:jc w:val="center"/>
              <w:rPr>
                <w:sz w:val="22"/>
              </w:rPr>
            </w:pPr>
            <w:r>
              <w:rPr>
                <w:sz w:val="22"/>
              </w:rPr>
              <w:t>Наименование показателей</w:t>
            </w:r>
          </w:p>
        </w:tc>
        <w:tc>
          <w:tcPr>
            <w:tcW w:w="1134" w:type="dxa"/>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40" w:lineRule="exact"/>
              <w:jc w:val="center"/>
              <w:rPr>
                <w:sz w:val="22"/>
              </w:rPr>
            </w:pPr>
            <w:r>
              <w:rPr>
                <w:sz w:val="22"/>
              </w:rPr>
              <w:t>№ строки</w:t>
            </w:r>
          </w:p>
        </w:tc>
        <w:tc>
          <w:tcPr>
            <w:tcW w:w="5269" w:type="dxa"/>
            <w:tcBorders>
              <w:top w:val="single" w:sz="4" w:space="0" w:color="000000"/>
              <w:left w:val="single" w:sz="4" w:space="0" w:color="000000"/>
              <w:bottom w:val="single" w:sz="4" w:space="0" w:color="000000"/>
              <w:right w:val="single" w:sz="4" w:space="0" w:color="000000"/>
            </w:tcBorders>
          </w:tcPr>
          <w:p w:rsidR="00F5761F" w:rsidRDefault="008F411E">
            <w:pPr>
              <w:spacing w:line="240" w:lineRule="exact"/>
              <w:jc w:val="center"/>
              <w:rPr>
                <w:sz w:val="22"/>
              </w:rPr>
            </w:pPr>
            <w:r>
              <w:rPr>
                <w:sz w:val="22"/>
              </w:rPr>
              <w:t>Коды КОСГУ</w:t>
            </w:r>
          </w:p>
        </w:tc>
      </w:tr>
      <w:tr w:rsidR="00F5761F">
        <w:trPr>
          <w:cantSplit/>
          <w:trHeight w:val="309"/>
          <w:jc w:val="center"/>
        </w:trPr>
        <w:tc>
          <w:tcPr>
            <w:tcW w:w="7196" w:type="dxa"/>
            <w:tcBorders>
              <w:top w:val="single" w:sz="4" w:space="0" w:color="000000"/>
              <w:left w:val="single" w:sz="4" w:space="0" w:color="000000"/>
              <w:bottom w:val="single" w:sz="4" w:space="0" w:color="000000"/>
              <w:right w:val="single" w:sz="4" w:space="0" w:color="000000"/>
            </w:tcBorders>
          </w:tcPr>
          <w:p w:rsidR="00F5761F" w:rsidRDefault="008F411E">
            <w:pPr>
              <w:spacing w:line="240" w:lineRule="exact"/>
              <w:rPr>
                <w:sz w:val="22"/>
              </w:rPr>
            </w:pPr>
            <w:r>
              <w:rPr>
                <w:sz w:val="22"/>
              </w:rPr>
              <w:t>Расходы (сумма строк 2002−2005) КОСГУ 200</w:t>
            </w:r>
          </w:p>
        </w:tc>
        <w:tc>
          <w:tcPr>
            <w:tcW w:w="1134" w:type="dxa"/>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40" w:lineRule="exact"/>
              <w:jc w:val="center"/>
              <w:rPr>
                <w:sz w:val="22"/>
              </w:rPr>
            </w:pPr>
            <w:r>
              <w:rPr>
                <w:sz w:val="22"/>
              </w:rPr>
              <w:t>2001</w:t>
            </w:r>
          </w:p>
        </w:tc>
        <w:tc>
          <w:tcPr>
            <w:tcW w:w="5269" w:type="dxa"/>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40" w:lineRule="exact"/>
              <w:rPr>
                <w:sz w:val="22"/>
              </w:rPr>
            </w:pPr>
            <w:r>
              <w:rPr>
                <w:sz w:val="22"/>
              </w:rPr>
              <w:t>КОСГУ 200= 210+220+260+290</w:t>
            </w:r>
          </w:p>
        </w:tc>
      </w:tr>
      <w:tr w:rsidR="00F5761F">
        <w:trPr>
          <w:cantSplit/>
          <w:trHeight w:val="418"/>
          <w:jc w:val="center"/>
        </w:trPr>
        <w:tc>
          <w:tcPr>
            <w:tcW w:w="7196" w:type="dxa"/>
            <w:tcBorders>
              <w:top w:val="single" w:sz="4" w:space="0" w:color="000000"/>
              <w:left w:val="single" w:sz="4" w:space="0" w:color="000000"/>
              <w:bottom w:val="single" w:sz="4" w:space="0" w:color="000000"/>
              <w:right w:val="single" w:sz="4" w:space="0" w:color="000000"/>
            </w:tcBorders>
          </w:tcPr>
          <w:p w:rsidR="00F5761F" w:rsidRDefault="008F411E">
            <w:pPr>
              <w:spacing w:line="240" w:lineRule="exact"/>
              <w:ind w:left="113"/>
              <w:rPr>
                <w:sz w:val="22"/>
              </w:rPr>
            </w:pPr>
            <w:r>
              <w:rPr>
                <w:sz w:val="22"/>
              </w:rPr>
              <w:t>в том числе:</w:t>
            </w:r>
          </w:p>
          <w:p w:rsidR="00F5761F" w:rsidRDefault="008F411E">
            <w:pPr>
              <w:spacing w:line="240" w:lineRule="exact"/>
              <w:ind w:left="113"/>
              <w:rPr>
                <w:sz w:val="22"/>
              </w:rPr>
            </w:pPr>
            <w:r>
              <w:rPr>
                <w:sz w:val="22"/>
              </w:rPr>
              <w:t>оплата труда и начисления на выплаты по оплате труда КОСГУ 210</w:t>
            </w:r>
          </w:p>
        </w:tc>
        <w:tc>
          <w:tcPr>
            <w:tcW w:w="1134" w:type="dxa"/>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40" w:lineRule="exact"/>
              <w:jc w:val="center"/>
              <w:rPr>
                <w:sz w:val="22"/>
              </w:rPr>
            </w:pPr>
            <w:r>
              <w:rPr>
                <w:sz w:val="22"/>
              </w:rPr>
              <w:t>2002</w:t>
            </w:r>
          </w:p>
        </w:tc>
        <w:tc>
          <w:tcPr>
            <w:tcW w:w="5269" w:type="dxa"/>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40" w:lineRule="exact"/>
              <w:rPr>
                <w:sz w:val="22"/>
              </w:rPr>
            </w:pPr>
            <w:r>
              <w:rPr>
                <w:sz w:val="22"/>
              </w:rPr>
              <w:t>КОСГУ 210= 211+212+213+214</w:t>
            </w:r>
          </w:p>
        </w:tc>
      </w:tr>
      <w:tr w:rsidR="00F5761F">
        <w:trPr>
          <w:cantSplit/>
          <w:trHeight w:val="232"/>
          <w:jc w:val="center"/>
        </w:trPr>
        <w:tc>
          <w:tcPr>
            <w:tcW w:w="7196" w:type="dxa"/>
            <w:tcBorders>
              <w:top w:val="single" w:sz="4" w:space="0" w:color="000000"/>
              <w:left w:val="single" w:sz="4" w:space="0" w:color="000000"/>
              <w:bottom w:val="single" w:sz="4" w:space="0" w:color="000000"/>
              <w:right w:val="single" w:sz="4" w:space="0" w:color="000000"/>
            </w:tcBorders>
          </w:tcPr>
          <w:p w:rsidR="00F5761F" w:rsidRDefault="008F411E">
            <w:pPr>
              <w:spacing w:line="240" w:lineRule="exact"/>
              <w:ind w:left="113"/>
              <w:rPr>
                <w:sz w:val="22"/>
              </w:rPr>
            </w:pPr>
            <w:r>
              <w:rPr>
                <w:sz w:val="22"/>
              </w:rPr>
              <w:t>оплата работ, услуг КОСГУ 220</w:t>
            </w:r>
          </w:p>
        </w:tc>
        <w:tc>
          <w:tcPr>
            <w:tcW w:w="1134" w:type="dxa"/>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40" w:lineRule="exact"/>
              <w:jc w:val="center"/>
              <w:rPr>
                <w:sz w:val="22"/>
              </w:rPr>
            </w:pPr>
            <w:r>
              <w:rPr>
                <w:sz w:val="22"/>
              </w:rPr>
              <w:t>2003</w:t>
            </w:r>
          </w:p>
        </w:tc>
        <w:tc>
          <w:tcPr>
            <w:tcW w:w="5269" w:type="dxa"/>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40" w:lineRule="exact"/>
              <w:rPr>
                <w:sz w:val="22"/>
              </w:rPr>
            </w:pPr>
            <w:r>
              <w:rPr>
                <w:sz w:val="22"/>
              </w:rPr>
              <w:t>КОСГУ 220= 221</w:t>
            </w:r>
            <w:r>
              <w:rPr>
                <w:szCs w:val="24"/>
              </w:rPr>
              <w:t>–</w:t>
            </w:r>
            <w:r>
              <w:rPr>
                <w:sz w:val="22"/>
              </w:rPr>
              <w:t>229</w:t>
            </w:r>
          </w:p>
        </w:tc>
      </w:tr>
      <w:tr w:rsidR="00F5761F">
        <w:trPr>
          <w:cantSplit/>
          <w:trHeight w:val="382"/>
          <w:jc w:val="center"/>
        </w:trPr>
        <w:tc>
          <w:tcPr>
            <w:tcW w:w="7196" w:type="dxa"/>
            <w:tcBorders>
              <w:top w:val="single" w:sz="4" w:space="0" w:color="000000"/>
              <w:left w:val="single" w:sz="4" w:space="0" w:color="000000"/>
              <w:bottom w:val="single" w:sz="4" w:space="0" w:color="000000"/>
              <w:right w:val="single" w:sz="4" w:space="0" w:color="000000"/>
            </w:tcBorders>
            <w:vAlign w:val="center"/>
          </w:tcPr>
          <w:p w:rsidR="00F5761F" w:rsidRDefault="008F411E">
            <w:pPr>
              <w:tabs>
                <w:tab w:val="center" w:pos="4153"/>
                <w:tab w:val="right" w:pos="8306"/>
              </w:tabs>
              <w:spacing w:line="240" w:lineRule="exact"/>
              <w:ind w:left="113"/>
              <w:rPr>
                <w:sz w:val="22"/>
              </w:rPr>
            </w:pPr>
            <w:r>
              <w:rPr>
                <w:sz w:val="22"/>
              </w:rPr>
              <w:t>социальное обеспечение КОСГУ 260</w:t>
            </w:r>
          </w:p>
        </w:tc>
        <w:tc>
          <w:tcPr>
            <w:tcW w:w="1134" w:type="dxa"/>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40" w:lineRule="exact"/>
              <w:jc w:val="center"/>
              <w:rPr>
                <w:sz w:val="22"/>
              </w:rPr>
            </w:pPr>
            <w:r>
              <w:rPr>
                <w:sz w:val="22"/>
              </w:rPr>
              <w:t>2004</w:t>
            </w:r>
          </w:p>
        </w:tc>
        <w:tc>
          <w:tcPr>
            <w:tcW w:w="5269" w:type="dxa"/>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40" w:lineRule="exact"/>
              <w:rPr>
                <w:sz w:val="22"/>
              </w:rPr>
            </w:pPr>
            <w:r>
              <w:rPr>
                <w:sz w:val="22"/>
              </w:rPr>
              <w:t>КОСГУ 260= 261</w:t>
            </w:r>
            <w:r>
              <w:rPr>
                <w:szCs w:val="24"/>
              </w:rPr>
              <w:t>–</w:t>
            </w:r>
            <w:r>
              <w:rPr>
                <w:sz w:val="22"/>
              </w:rPr>
              <w:t>267</w:t>
            </w:r>
          </w:p>
        </w:tc>
      </w:tr>
      <w:tr w:rsidR="00F5761F">
        <w:trPr>
          <w:cantSplit/>
          <w:trHeight w:val="271"/>
          <w:jc w:val="center"/>
        </w:trPr>
        <w:tc>
          <w:tcPr>
            <w:tcW w:w="7196" w:type="dxa"/>
            <w:tcBorders>
              <w:top w:val="single" w:sz="4" w:space="0" w:color="000000"/>
              <w:left w:val="single" w:sz="4" w:space="0" w:color="000000"/>
              <w:bottom w:val="single" w:sz="4" w:space="0" w:color="000000"/>
              <w:right w:val="single" w:sz="4" w:space="0" w:color="000000"/>
            </w:tcBorders>
          </w:tcPr>
          <w:p w:rsidR="00F5761F" w:rsidRDefault="008F411E">
            <w:pPr>
              <w:tabs>
                <w:tab w:val="center" w:pos="4153"/>
                <w:tab w:val="right" w:pos="8306"/>
              </w:tabs>
              <w:spacing w:line="240" w:lineRule="exact"/>
              <w:ind w:left="113"/>
              <w:rPr>
                <w:sz w:val="22"/>
              </w:rPr>
            </w:pPr>
            <w:r>
              <w:rPr>
                <w:sz w:val="22"/>
              </w:rPr>
              <w:t>прочие расходы КОСГУ 290</w:t>
            </w:r>
          </w:p>
        </w:tc>
        <w:tc>
          <w:tcPr>
            <w:tcW w:w="1134" w:type="dxa"/>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40" w:lineRule="exact"/>
              <w:jc w:val="center"/>
              <w:rPr>
                <w:sz w:val="22"/>
              </w:rPr>
            </w:pPr>
            <w:r>
              <w:rPr>
                <w:sz w:val="22"/>
              </w:rPr>
              <w:t>2005</w:t>
            </w:r>
          </w:p>
        </w:tc>
        <w:tc>
          <w:tcPr>
            <w:tcW w:w="5269" w:type="dxa"/>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40" w:lineRule="exact"/>
              <w:rPr>
                <w:sz w:val="22"/>
              </w:rPr>
            </w:pPr>
            <w:r>
              <w:rPr>
                <w:sz w:val="22"/>
              </w:rPr>
              <w:t>КОСГУ 290=291</w:t>
            </w:r>
            <w:r>
              <w:rPr>
                <w:szCs w:val="24"/>
              </w:rPr>
              <w:t>–</w:t>
            </w:r>
            <w:r>
              <w:rPr>
                <w:sz w:val="22"/>
              </w:rPr>
              <w:t>299</w:t>
            </w:r>
          </w:p>
        </w:tc>
      </w:tr>
      <w:tr w:rsidR="00F5761F">
        <w:trPr>
          <w:cantSplit/>
          <w:trHeight w:val="411"/>
          <w:jc w:val="center"/>
        </w:trPr>
        <w:tc>
          <w:tcPr>
            <w:tcW w:w="7196" w:type="dxa"/>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40" w:lineRule="exact"/>
              <w:ind w:left="-57"/>
              <w:rPr>
                <w:sz w:val="22"/>
              </w:rPr>
            </w:pPr>
            <w:r>
              <w:rPr>
                <w:sz w:val="22"/>
              </w:rPr>
              <w:t>Поступление нефинансовых активов КОСГУ 300</w:t>
            </w:r>
          </w:p>
        </w:tc>
        <w:tc>
          <w:tcPr>
            <w:tcW w:w="1134" w:type="dxa"/>
            <w:tcBorders>
              <w:top w:val="single" w:sz="4" w:space="0" w:color="000000"/>
              <w:left w:val="single" w:sz="4" w:space="0" w:color="000000"/>
              <w:bottom w:val="single" w:sz="4" w:space="0" w:color="000000"/>
              <w:right w:val="single" w:sz="4" w:space="0" w:color="000000"/>
            </w:tcBorders>
            <w:vAlign w:val="bottom"/>
          </w:tcPr>
          <w:p w:rsidR="00F5761F" w:rsidRDefault="008F411E">
            <w:pPr>
              <w:spacing w:line="240" w:lineRule="exact"/>
              <w:jc w:val="center"/>
              <w:rPr>
                <w:sz w:val="22"/>
              </w:rPr>
            </w:pPr>
            <w:r>
              <w:rPr>
                <w:sz w:val="22"/>
              </w:rPr>
              <w:t>2006</w:t>
            </w:r>
          </w:p>
        </w:tc>
        <w:tc>
          <w:tcPr>
            <w:tcW w:w="5269" w:type="dxa"/>
            <w:tcBorders>
              <w:top w:val="single" w:sz="4" w:space="0" w:color="000000"/>
              <w:left w:val="single" w:sz="4" w:space="0" w:color="000000"/>
              <w:bottom w:val="single" w:sz="4" w:space="0" w:color="000000"/>
              <w:right w:val="single" w:sz="4" w:space="0" w:color="000000"/>
            </w:tcBorders>
            <w:vAlign w:val="center"/>
          </w:tcPr>
          <w:p w:rsidR="00F5761F" w:rsidRDefault="008F411E">
            <w:pPr>
              <w:spacing w:line="240" w:lineRule="exact"/>
              <w:rPr>
                <w:sz w:val="22"/>
              </w:rPr>
            </w:pPr>
            <w:r>
              <w:rPr>
                <w:sz w:val="22"/>
              </w:rPr>
              <w:t>КОСГУ300 = 310+320+330+340+350+360</w:t>
            </w:r>
          </w:p>
        </w:tc>
      </w:tr>
    </w:tbl>
    <w:p w:rsidR="00F5761F" w:rsidRDefault="008F411E">
      <w:pPr>
        <w:spacing w:before="120" w:after="120" w:line="260" w:lineRule="exact"/>
        <w:ind w:left="709"/>
        <w:jc w:val="center"/>
        <w:rPr>
          <w:b/>
          <w:szCs w:val="24"/>
        </w:rPr>
      </w:pPr>
      <w:bookmarkStart w:id="5" w:name="_Hlk79485119"/>
      <w:r>
        <w:rPr>
          <w:b/>
          <w:szCs w:val="24"/>
        </w:rPr>
        <w:t>Раздел 21. Сведения о численности и оплате труда работников организации (с одним десятичным знаком)</w:t>
      </w:r>
    </w:p>
    <w:p w:rsidR="00F5761F" w:rsidRDefault="008F411E">
      <w:pPr>
        <w:spacing w:before="120"/>
        <w:ind w:firstLine="709"/>
        <w:jc w:val="both"/>
        <w:rPr>
          <w:szCs w:val="24"/>
        </w:rPr>
      </w:pPr>
      <w:r>
        <w:rPr>
          <w:szCs w:val="24"/>
        </w:rPr>
        <w:t xml:space="preserve">41. В графе 3 формы приводятся данные о средней численности работников списочного состава (среднесписочной численности работников) за отчетный год, в графе 4 – данные о средней численности внешних совместителей. Среднесписочная численность работников за период с начала отчетного года определяется путем суммирования среднесписочной численности работников за 12 месяцев и деления полученной суммы на 12. Расчет среднесписочной численности работников производится на основании ежедневного учета списочной численности работников, которая должна уточняться на основании приказов о приеме, переводе работников на другую работу и прекращении трудового договора. </w:t>
      </w:r>
      <w:proofErr w:type="gramStart"/>
      <w:r>
        <w:rPr>
          <w:szCs w:val="24"/>
        </w:rPr>
        <w:t>При этом за каждый день отчетного года необходимо распределить работников списочного состава по категориям персонала, суммировать по категориям начисленную за этот период заработную плату, исчислить среднесписочную численность работников по каждой категории, что даст возможность отразить переход работника в течение отчетного года из одной категории в другую (например, если работник шесть месяцев работал как воспитатель, а последующие шесть месяцев как руководитель</w:t>
      </w:r>
      <w:proofErr w:type="gramEnd"/>
      <w:r>
        <w:rPr>
          <w:szCs w:val="24"/>
        </w:rPr>
        <w:t xml:space="preserve"> организации).</w:t>
      </w:r>
    </w:p>
    <w:p w:rsidR="00F5761F" w:rsidRDefault="008F411E">
      <w:pPr>
        <w:ind w:firstLine="709"/>
        <w:jc w:val="both"/>
        <w:rPr>
          <w:szCs w:val="24"/>
        </w:rPr>
      </w:pPr>
      <w:bookmarkStart w:id="6" w:name="sub_1078"/>
      <w:r>
        <w:rPr>
          <w:szCs w:val="24"/>
        </w:rPr>
        <w:t xml:space="preserve">42. Численность работников списочного состава за выходной или праздничный (нерабочий) день принимается равной списочной численности работников за предшествующий рабочий день. При наличии двух или более выходных или праздничных (нерабочих) дней </w:t>
      </w:r>
      <w:r>
        <w:rPr>
          <w:szCs w:val="24"/>
        </w:rPr>
        <w:lastRenderedPageBreak/>
        <w:t>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(нерабочим) дням.</w:t>
      </w:r>
    </w:p>
    <w:p w:rsidR="00F5761F" w:rsidRDefault="008F411E">
      <w:pPr>
        <w:ind w:firstLine="709"/>
        <w:jc w:val="both"/>
        <w:rPr>
          <w:szCs w:val="24"/>
        </w:rPr>
      </w:pPr>
      <w:r>
        <w:rPr>
          <w:szCs w:val="24"/>
        </w:rPr>
        <w:t>Численность работников списочного состава за каждый день должна соответствовать данным табеля учета рабочего времени работников, на основании которого устанавливается численность работников, явившихся и не явившихся на работу.</w:t>
      </w:r>
    </w:p>
    <w:p w:rsidR="00F5761F" w:rsidRDefault="008F411E">
      <w:pPr>
        <w:ind w:firstLine="709"/>
        <w:jc w:val="both"/>
        <w:rPr>
          <w:szCs w:val="24"/>
        </w:rPr>
      </w:pPr>
      <w:bookmarkStart w:id="7" w:name="sub_1080"/>
      <w:bookmarkEnd w:id="5"/>
      <w:r>
        <w:rPr>
          <w:szCs w:val="24"/>
        </w:rPr>
        <w:t>Не включаются в списочную численность работники:</w:t>
      </w:r>
    </w:p>
    <w:p w:rsidR="00F5761F" w:rsidRDefault="008F411E">
      <w:pPr>
        <w:ind w:firstLine="709"/>
        <w:jc w:val="both"/>
        <w:rPr>
          <w:szCs w:val="24"/>
        </w:rPr>
      </w:pPr>
      <w:bookmarkStart w:id="8" w:name="sub_10801"/>
      <w:bookmarkEnd w:id="6"/>
      <w:proofErr w:type="gramStart"/>
      <w:r>
        <w:rPr>
          <w:szCs w:val="24"/>
        </w:rPr>
        <w:t>принятые</w:t>
      </w:r>
      <w:proofErr w:type="gramEnd"/>
      <w:r>
        <w:rPr>
          <w:szCs w:val="24"/>
        </w:rPr>
        <w:t xml:space="preserve"> на работу по совместительству из других организаций</w:t>
      </w:r>
      <w:bookmarkStart w:id="9" w:name="sub_10802"/>
      <w:bookmarkEnd w:id="7"/>
      <w:r>
        <w:rPr>
          <w:szCs w:val="24"/>
        </w:rPr>
        <w:t>;</w:t>
      </w:r>
    </w:p>
    <w:p w:rsidR="00F5761F" w:rsidRDefault="008F411E">
      <w:pPr>
        <w:ind w:firstLine="709"/>
        <w:jc w:val="both"/>
        <w:rPr>
          <w:szCs w:val="24"/>
        </w:rPr>
      </w:pPr>
      <w:proofErr w:type="gramStart"/>
      <w:r>
        <w:rPr>
          <w:szCs w:val="24"/>
        </w:rPr>
        <w:t>выполнявшие</w:t>
      </w:r>
      <w:proofErr w:type="gramEnd"/>
      <w:r>
        <w:rPr>
          <w:szCs w:val="24"/>
        </w:rPr>
        <w:t xml:space="preserve"> работу по договорам гражданско-правового характера;</w:t>
      </w:r>
    </w:p>
    <w:p w:rsidR="00F5761F" w:rsidRDefault="008F411E">
      <w:pPr>
        <w:ind w:firstLine="709"/>
        <w:jc w:val="both"/>
        <w:rPr>
          <w:szCs w:val="24"/>
        </w:rPr>
      </w:pPr>
      <w:bookmarkStart w:id="10" w:name="sub_10804"/>
      <w:bookmarkEnd w:id="8"/>
      <w:proofErr w:type="gramStart"/>
      <w:r>
        <w:rPr>
          <w:szCs w:val="24"/>
        </w:rPr>
        <w:t>переведенные</w:t>
      </w:r>
      <w:proofErr w:type="gramEnd"/>
      <w:r>
        <w:rPr>
          <w:szCs w:val="24"/>
        </w:rPr>
        <w:t xml:space="preserve"> на работу в другую организацию, если за ними не сохраняется заработная плата, а также направленные на работу </w:t>
      </w:r>
      <w:r>
        <w:rPr>
          <w:szCs w:val="24"/>
        </w:rPr>
        <w:br w:type="textWrapping" w:clear="all"/>
        <w:t>за границу;</w:t>
      </w:r>
    </w:p>
    <w:p w:rsidR="00F5761F" w:rsidRDefault="008F411E">
      <w:pPr>
        <w:ind w:firstLine="709"/>
        <w:jc w:val="both"/>
        <w:rPr>
          <w:szCs w:val="24"/>
        </w:rPr>
      </w:pPr>
      <w:bookmarkStart w:id="11" w:name="sub_10805"/>
      <w:bookmarkEnd w:id="9"/>
      <w:r>
        <w:rPr>
          <w:szCs w:val="24"/>
        </w:rPr>
        <w:t>направленные организациями на обучение в образовательные организации с отрывом от работы, получающие стипендию за счет средств этих организаций; лица, с которыми заключен ученический договор на профессиональное обучение с выплатой в период ученичества стипендии;</w:t>
      </w:r>
    </w:p>
    <w:p w:rsidR="00F5761F" w:rsidRDefault="008F411E">
      <w:pPr>
        <w:ind w:firstLine="709"/>
        <w:jc w:val="both"/>
        <w:rPr>
          <w:szCs w:val="24"/>
        </w:rPr>
      </w:pPr>
      <w:bookmarkStart w:id="12" w:name="sub_10806"/>
      <w:bookmarkEnd w:id="10"/>
      <w:r>
        <w:rPr>
          <w:szCs w:val="24"/>
        </w:rPr>
        <w:t xml:space="preserve">подавшие заявление об увольнении и прекратившие работу до истечения срока предупреждения или прекратившие работу </w:t>
      </w:r>
      <w:r>
        <w:rPr>
          <w:szCs w:val="24"/>
        </w:rPr>
        <w:br w:type="textWrapping" w:clear="all"/>
        <w:t>без предупреждения работодателя (они исключаются из списочной численности работников с первого дня невыхода на работу);</w:t>
      </w:r>
    </w:p>
    <w:p w:rsidR="00F5761F" w:rsidRDefault="008F411E">
      <w:pPr>
        <w:ind w:firstLine="709"/>
        <w:jc w:val="both"/>
        <w:rPr>
          <w:szCs w:val="24"/>
        </w:rPr>
      </w:pPr>
      <w:bookmarkStart w:id="13" w:name="sub_108010"/>
      <w:bookmarkEnd w:id="11"/>
      <w:r>
        <w:rPr>
          <w:szCs w:val="24"/>
        </w:rPr>
        <w:t>военнослужащие при исполнении ими обязанностей военной службы.</w:t>
      </w:r>
    </w:p>
    <w:p w:rsidR="00F5761F" w:rsidRDefault="008F411E">
      <w:pPr>
        <w:ind w:firstLine="709"/>
        <w:jc w:val="both"/>
        <w:rPr>
          <w:szCs w:val="24"/>
          <w:u w:val="single"/>
        </w:rPr>
      </w:pPr>
      <w:bookmarkStart w:id="14" w:name="sub_1081"/>
      <w:bookmarkEnd w:id="12"/>
      <w:r>
        <w:rPr>
          <w:szCs w:val="24"/>
        </w:rPr>
        <w:t>43. При определении среднесписочной численности работников необходимо учитывать следующее.</w:t>
      </w:r>
      <w:bookmarkEnd w:id="13"/>
    </w:p>
    <w:p w:rsidR="00F5761F" w:rsidRDefault="008F411E">
      <w:pPr>
        <w:ind w:firstLine="709"/>
        <w:jc w:val="both"/>
        <w:rPr>
          <w:szCs w:val="24"/>
        </w:rPr>
      </w:pPr>
      <w:r>
        <w:rPr>
          <w:szCs w:val="24"/>
        </w:rPr>
        <w:t>В среднесписочную численность не включаются следующие работники списочного состава:</w:t>
      </w:r>
      <w:bookmarkEnd w:id="14"/>
    </w:p>
    <w:p w:rsidR="00F5761F" w:rsidRDefault="008F411E">
      <w:pPr>
        <w:ind w:firstLine="709"/>
        <w:jc w:val="both"/>
        <w:rPr>
          <w:szCs w:val="24"/>
        </w:rPr>
      </w:pPr>
      <w:r>
        <w:rPr>
          <w:szCs w:val="24"/>
        </w:rPr>
        <w:t>женщины, находившиеся в отпусках по беременности и родам, лица, находившиеся в отпусках в связи с усыновлением новорожденного ребенка непосредственно из родильного дома, а также в отпусках по уходу за ребенком;</w:t>
      </w:r>
    </w:p>
    <w:p w:rsidR="00F5761F" w:rsidRDefault="008F411E">
      <w:pPr>
        <w:ind w:firstLine="709"/>
        <w:jc w:val="both"/>
        <w:rPr>
          <w:szCs w:val="24"/>
        </w:rPr>
      </w:pPr>
      <w:r>
        <w:rPr>
          <w:szCs w:val="24"/>
        </w:rPr>
        <w:t>работники, обучающиеся в образовательных организациях и находившиеся в дополнительном отпуске без сохранения заработной платы, а также поступающие в образовательные организации, находившиеся в отпуске без сохранения заработной платы для сдачи вступительных экзаменов в соответствии с законодательством Российской Федерации.</w:t>
      </w:r>
    </w:p>
    <w:p w:rsidR="00F5761F" w:rsidRDefault="008F411E">
      <w:pPr>
        <w:ind w:firstLine="709"/>
        <w:jc w:val="both"/>
        <w:rPr>
          <w:szCs w:val="24"/>
        </w:rPr>
      </w:pPr>
      <w:r>
        <w:rPr>
          <w:szCs w:val="24"/>
        </w:rPr>
        <w:t xml:space="preserve">Лица, работавшие неполное рабочее время в соответствии с трудовым договором, штатным расписанием или переведенные </w:t>
      </w:r>
      <w:r>
        <w:rPr>
          <w:szCs w:val="24"/>
        </w:rPr>
        <w:br w:type="textWrapping" w:clear="all"/>
        <w:t>с письменного согласия работника на неполное рабочее время, при определении среднесписочной численности работников учитываются пропорционально отработанному времени исходя из продолжительности рабочего времени, установленной трудовым договорам, штатным расписанием.</w:t>
      </w:r>
    </w:p>
    <w:p w:rsidR="00F5761F" w:rsidRDefault="008F411E">
      <w:pPr>
        <w:ind w:firstLine="709"/>
        <w:jc w:val="both"/>
        <w:rPr>
          <w:szCs w:val="24"/>
        </w:rPr>
      </w:pPr>
      <w:r>
        <w:rPr>
          <w:szCs w:val="24"/>
        </w:rPr>
        <w:t>Работники, которым в соответствии с законодательством Российской Федерации установлена сокращенная продолжительность рабочего времени, включая инвалидов, в среднесписочной численности учитываются как целые единицы.</w:t>
      </w:r>
    </w:p>
    <w:p w:rsidR="00F5761F" w:rsidRDefault="008F411E">
      <w:pPr>
        <w:ind w:firstLine="709"/>
        <w:jc w:val="both"/>
        <w:rPr>
          <w:szCs w:val="24"/>
        </w:rPr>
      </w:pPr>
      <w:r>
        <w:rPr>
          <w:szCs w:val="24"/>
        </w:rPr>
        <w:t xml:space="preserve">Лица, работавшие неполное рабочее время по инициативе работодателя, учитываются в среднесписочной численности работников </w:t>
      </w:r>
      <w:r>
        <w:rPr>
          <w:szCs w:val="24"/>
        </w:rPr>
        <w:br w:type="textWrapping" w:clear="all"/>
        <w:t>как целые единицы.</w:t>
      </w:r>
    </w:p>
    <w:p w:rsidR="00F5761F" w:rsidRDefault="008F411E">
      <w:pPr>
        <w:ind w:firstLine="709"/>
        <w:jc w:val="both"/>
        <w:rPr>
          <w:szCs w:val="24"/>
        </w:rPr>
      </w:pPr>
      <w:r>
        <w:rPr>
          <w:szCs w:val="24"/>
        </w:rPr>
        <w:t xml:space="preserve">44. Средняя численность внешних совместителей исчисляется в соответствии с порядком определения средней численности лиц, работавших неполное рабочее время. Средняя численность внешних совместителей за год определяется путем суммирования средней численности за 12 месяцев, и деления полученной суммы на 12. </w:t>
      </w:r>
    </w:p>
    <w:p w:rsidR="00F5761F" w:rsidRDefault="008F411E">
      <w:pPr>
        <w:ind w:firstLine="709"/>
        <w:jc w:val="both"/>
        <w:rPr>
          <w:szCs w:val="24"/>
        </w:rPr>
      </w:pPr>
      <w:r>
        <w:rPr>
          <w:szCs w:val="24"/>
        </w:rPr>
        <w:t xml:space="preserve">В графы с 5 по 7 включаются  начисленные за отчетный год суммы оплаты труда списочного состава и внешних совместителей. Фонд начисленной заработной платы в графах 5 по 7 включает все суммы выплат независимо от источников их финансирования, статей смет </w:t>
      </w:r>
      <w:r>
        <w:rPr>
          <w:szCs w:val="24"/>
        </w:rPr>
        <w:br/>
        <w:t xml:space="preserve">и предоставленных налоговых льгот. </w:t>
      </w:r>
    </w:p>
    <w:p w:rsidR="00F5761F" w:rsidRDefault="008F411E">
      <w:pPr>
        <w:ind w:firstLine="709"/>
        <w:jc w:val="both"/>
        <w:rPr>
          <w:szCs w:val="24"/>
        </w:rPr>
      </w:pPr>
      <w:proofErr w:type="gramStart"/>
      <w:r>
        <w:rPr>
          <w:szCs w:val="24"/>
        </w:rPr>
        <w:t xml:space="preserve">По графам 8–9 фонд начисленной заработной платы работников списочного состава (из графы 5) и по графам 10−11 фонд начисленной заработной платы внешних совместителей (из графы 7) распределяются по источникам финансирования: по графам 8 и 10 соответственно </w:t>
      </w:r>
      <w:r>
        <w:rPr>
          <w:szCs w:val="24"/>
        </w:rPr>
        <w:lastRenderedPageBreak/>
        <w:t>отражаются данные о средствах, поступивших за счет бюджетов всех уровней, по графам 9 и 11 – средства от приносящей доход деятельности и иные средства.</w:t>
      </w:r>
      <w:proofErr w:type="gramEnd"/>
    </w:p>
    <w:p w:rsidR="00F5761F" w:rsidRDefault="008F411E">
      <w:pPr>
        <w:ind w:firstLine="709"/>
        <w:jc w:val="both"/>
        <w:rPr>
          <w:szCs w:val="24"/>
        </w:rPr>
      </w:pPr>
      <w:r>
        <w:rPr>
          <w:szCs w:val="24"/>
        </w:rPr>
        <w:t>Работник, получающий в одной организации две, полторы или менее одной ставки или оформленный в одной организации</w:t>
      </w:r>
      <w:r>
        <w:rPr>
          <w:szCs w:val="24"/>
        </w:rPr>
        <w:br w:type="textWrapping" w:clear="all"/>
        <w:t>как внутренний совместитель, учитывается в списочной численности работников как один человек (целая единица). При этом работник, состоящий в списочном составе организации и выполняющий работы на условиях внутреннего совместительства, включая совмещение профессий (должностей), учитывается один раз по месту основной работы, в фонде заработной платы по графе 5 показывается сумма заработной платы с учетом оплаты труда по совместительству (совмещению); в графе 6 из графы 5 выделяется сумма, начисленная работнику за работу на условиях внутреннего совместительства (совмещения).</w:t>
      </w:r>
    </w:p>
    <w:p w:rsidR="00F5761F" w:rsidRDefault="008F411E">
      <w:pPr>
        <w:ind w:firstLine="709"/>
        <w:jc w:val="both"/>
        <w:rPr>
          <w:szCs w:val="24"/>
        </w:rPr>
      </w:pPr>
      <w:r>
        <w:rPr>
          <w:szCs w:val="24"/>
        </w:rPr>
        <w:t>45. Если работник по основной работе относится к одной категории, а по внутреннему совместительству – к другой, чем основная работа, то он должен быть отражен один раз – по той категории, к которой относится его основная работа. При этом по графе 5 по этой строке отражается суммарный заработок – за основную работу и за работу по внутреннему совместительству, а в графе 6 из графы 5 выделяется сумма, начисленная работнику за работу на условиях внутреннего совместительства (совмещения).</w:t>
      </w:r>
    </w:p>
    <w:p w:rsidR="00F5761F" w:rsidRDefault="008F411E">
      <w:pPr>
        <w:ind w:firstLine="709"/>
        <w:jc w:val="both"/>
        <w:rPr>
          <w:szCs w:val="24"/>
        </w:rPr>
      </w:pPr>
      <w:proofErr w:type="gramStart"/>
      <w:r>
        <w:rPr>
          <w:szCs w:val="24"/>
        </w:rPr>
        <w:t xml:space="preserve">Работник, состоящий в списочном составе организации и заключивший гражданско-правовой договор с этой же организацией, учитывается один раз по месту основной работы, а начисленная ему заработная плата по трудовому договору и гражданско-правовому договору – общей суммой в фонде заработной платы работников списочного состава (в графе 5); в графе 6 выделяется вознаграждение </w:t>
      </w:r>
      <w:r>
        <w:rPr>
          <w:szCs w:val="24"/>
        </w:rPr>
        <w:br/>
        <w:t>за работу по гражданско-правовому договору.</w:t>
      </w:r>
      <w:proofErr w:type="gramEnd"/>
      <w:r>
        <w:rPr>
          <w:szCs w:val="24"/>
        </w:rPr>
        <w:t xml:space="preserve"> В рамках данного статистического наблюдения работа по гражданско-правовому договору, заключенному работником списочного состава со своей организацией, рассматривается как внутреннее совместительство.</w:t>
      </w:r>
    </w:p>
    <w:p w:rsidR="00F5761F" w:rsidRDefault="008F411E">
      <w:pPr>
        <w:ind w:firstLine="709"/>
        <w:jc w:val="both"/>
        <w:rPr>
          <w:szCs w:val="24"/>
        </w:rPr>
      </w:pPr>
      <w:r>
        <w:rPr>
          <w:szCs w:val="24"/>
        </w:rPr>
        <w:t>В графы 3 и 4 не включаются лица, работающие только по договору гражданско-правового характера и не входящие в списочную численность и численность внешних совместителей, а в графе 7 соответственно не отражаются суммы вознаграждений лицам, работающим только по договорам гражданско-правового характера. В графе 7 также не учитываются суммы вознаграждений по договорам гражданско-правового характера, выплаченные данной организацией лицам, являющимся внешними совместителями.</w:t>
      </w:r>
    </w:p>
    <w:p w:rsidR="00F5761F" w:rsidRDefault="008F411E">
      <w:pPr>
        <w:ind w:firstLine="709"/>
        <w:jc w:val="both"/>
        <w:rPr>
          <w:szCs w:val="24"/>
        </w:rPr>
      </w:pPr>
      <w:r>
        <w:rPr>
          <w:szCs w:val="24"/>
        </w:rPr>
        <w:t>В разделе приведены данные о заработной плате всех работников организации (строка 2101) с распределением по категориям персонала. Отнесение работников к определенной категории персонала (строки 2102, 2106, 2109, 2110) приведено в разделе 9 формы.</w:t>
      </w:r>
    </w:p>
    <w:p w:rsidR="00F5761F" w:rsidRDefault="008F411E">
      <w:pPr>
        <w:ind w:firstLine="709"/>
        <w:jc w:val="both"/>
        <w:rPr>
          <w:szCs w:val="24"/>
        </w:rPr>
      </w:pPr>
      <w:r>
        <w:rPr>
          <w:szCs w:val="24"/>
        </w:rPr>
        <w:t xml:space="preserve">46. </w:t>
      </w:r>
      <w:proofErr w:type="gramStart"/>
      <w:r>
        <w:rPr>
          <w:szCs w:val="24"/>
        </w:rPr>
        <w:t>Более подробные методологические указания по заполнению данных о среднесписочной численности и фонде начисленной заработной платы приведены в Указаниях по заполнению форм федерального статистического наблюдения №№ П-1, П-2, П-3, П-4, П-5(м), размещенных на официальном сайте Росстата по адресу: https://rosstat.gov.ru / Респондентам / Формы федерального статистического наблюдения и формы бухгалтерской (финансовой) отчетности / Альбом форм федерального статистического наблюдения / Поиск по формам / П-4</w:t>
      </w:r>
      <w:proofErr w:type="gramEnd"/>
      <w:r>
        <w:rPr>
          <w:szCs w:val="24"/>
        </w:rPr>
        <w:t xml:space="preserve"> / 2024. </w:t>
      </w:r>
    </w:p>
    <w:p w:rsidR="00F5761F" w:rsidRDefault="008F411E">
      <w:pPr>
        <w:ind w:firstLine="709"/>
        <w:jc w:val="both"/>
        <w:rPr>
          <w:szCs w:val="24"/>
        </w:rPr>
      </w:pPr>
      <w:r>
        <w:rPr>
          <w:szCs w:val="24"/>
        </w:rPr>
        <w:t>47. Данные о среднесписочной численности и средней численности внешних совместителей (графы 3 и 4), а также о фонде начисленной заработной платы (графы 5 и 7) по строке 2101 должны быть согласованы с соответствующими данными формы № П-4 «Сведения о численности и заработной плате работников».</w:t>
      </w:r>
    </w:p>
    <w:p w:rsidR="00F5761F" w:rsidRDefault="008F411E">
      <w:pPr>
        <w:spacing w:before="120" w:after="120"/>
        <w:ind w:left="709"/>
        <w:jc w:val="center"/>
        <w:rPr>
          <w:b/>
          <w:szCs w:val="24"/>
        </w:rPr>
      </w:pPr>
      <w:r>
        <w:rPr>
          <w:b/>
          <w:szCs w:val="24"/>
        </w:rPr>
        <w:t>Раздел 22. Затраты на внедрение и использование цифровых технологий дошкольной образовательной организацией</w:t>
      </w:r>
      <w:r>
        <w:rPr>
          <w:b/>
          <w:szCs w:val="24"/>
        </w:rPr>
        <w:br w:type="textWrapping" w:clear="all"/>
        <w:t>в отчетном году,</w:t>
      </w:r>
      <w:r>
        <w:rPr>
          <w:szCs w:val="24"/>
        </w:rPr>
        <w:t xml:space="preserve"> </w:t>
      </w:r>
      <w:r>
        <w:rPr>
          <w:b/>
          <w:szCs w:val="24"/>
        </w:rPr>
        <w:t>тысяча рублей (с одним десятичным знаком)</w:t>
      </w:r>
    </w:p>
    <w:p w:rsidR="00F5761F" w:rsidRDefault="008F411E">
      <w:pPr>
        <w:ind w:firstLine="709"/>
        <w:jc w:val="both"/>
        <w:rPr>
          <w:szCs w:val="24"/>
        </w:rPr>
      </w:pPr>
      <w:r>
        <w:rPr>
          <w:szCs w:val="24"/>
        </w:rPr>
        <w:t>48. 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 (в том числе филиалам).</w:t>
      </w:r>
    </w:p>
    <w:p w:rsidR="00F5761F" w:rsidRDefault="008F411E">
      <w:pPr>
        <w:ind w:firstLine="709"/>
        <w:jc w:val="both"/>
        <w:rPr>
          <w:szCs w:val="24"/>
        </w:rPr>
      </w:pPr>
      <w:r>
        <w:rPr>
          <w:szCs w:val="24"/>
        </w:rPr>
        <w:t xml:space="preserve">Организация, предоставляющая данные по формам федерального статистического наблюдения № ОО-2, № СПО-2, № 3-информ, раздел не заполняет. </w:t>
      </w:r>
    </w:p>
    <w:p w:rsidR="00F5761F" w:rsidRDefault="008F411E">
      <w:pPr>
        <w:ind w:firstLine="709"/>
        <w:jc w:val="both"/>
        <w:rPr>
          <w:szCs w:val="24"/>
        </w:rPr>
      </w:pPr>
      <w:r>
        <w:rPr>
          <w:szCs w:val="24"/>
        </w:rPr>
        <w:lastRenderedPageBreak/>
        <w:t xml:space="preserve">В разделе организация показывает затраты на внедрение и использование цифровых технологий, согласно договорам о выполненных работах, товарным накладным произведенные в отчетном году. </w:t>
      </w:r>
      <w:proofErr w:type="gramStart"/>
      <w:r>
        <w:rPr>
          <w:szCs w:val="24"/>
        </w:rPr>
        <w:t>Распорядители средств бюджета, осуществляющие централизованную закупку продукции (услуг) для своей и сторонних организаций, в строках 2201–2212 показывают общую сумму соответствующих затрат на цифровые технологии независимо от того, кому будет поставлена продукция (услуги).</w:t>
      </w:r>
      <w:proofErr w:type="gramEnd"/>
      <w:r>
        <w:rPr>
          <w:szCs w:val="24"/>
        </w:rPr>
        <w:t xml:space="preserve"> Затраты на оборудование показываются по стоимости приобретения, включая наценки (надбавки), комиссионные вознаграждения, уплаченные снабженческим,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w:t>
      </w:r>
    </w:p>
    <w:p w:rsidR="00F5761F" w:rsidRDefault="008F411E">
      <w:pPr>
        <w:ind w:firstLine="709"/>
        <w:jc w:val="both"/>
        <w:rPr>
          <w:szCs w:val="24"/>
        </w:rPr>
      </w:pPr>
      <w:r>
        <w:rPr>
          <w:szCs w:val="24"/>
        </w:rPr>
        <w:t xml:space="preserve">По строке 2201 показывают общие затраты на разработку, приобретение, внедрение и использование цифровых технологий. Данные </w:t>
      </w:r>
      <w:r>
        <w:rPr>
          <w:szCs w:val="24"/>
        </w:rPr>
        <w:br w:type="textWrapping" w:clear="all"/>
        <w:t xml:space="preserve">о затратах представляются за отчетный год. При этом не имеет </w:t>
      </w:r>
      <w:proofErr w:type="gramStart"/>
      <w:r>
        <w:rPr>
          <w:szCs w:val="24"/>
        </w:rPr>
        <w:t>значения</w:t>
      </w:r>
      <w:proofErr w:type="gramEnd"/>
      <w:r>
        <w:rPr>
          <w:szCs w:val="24"/>
        </w:rPr>
        <w:t xml:space="preserve"> на какой стадии находится процесс разработки или внедрения цифровых технологий: на завершающей, когда технические средства установлены, программное обеспечение разработано, работники обучены и начали использовать данную технологию для выполнения своих функциональных обязанностей, или на промежуточной стадии, когда, например, некоторые технические и стандартные программные средства приобретены, но еще не установлены, либо ведется разработка прикладных программных средств, но они еще не сданы в эксплуатацию.</w:t>
      </w:r>
    </w:p>
    <w:p w:rsidR="00F5761F" w:rsidRDefault="008F411E">
      <w:pPr>
        <w:ind w:firstLine="709"/>
        <w:jc w:val="both"/>
        <w:rPr>
          <w:szCs w:val="24"/>
        </w:rPr>
      </w:pPr>
      <w:r>
        <w:rPr>
          <w:szCs w:val="24"/>
        </w:rPr>
        <w:t>Из строки 2201 по строке 2202 показывают затраты на продукты и услуги в области информационной безопасности. Затраты организаций на продукты и услуги в области информационной безопасности – выраженные в денежной форме фактические расходы, связанные с разработкой, приобретением и технической поддержкой средств защиты информации, созданием (модернизацией), эксплуатацией и выводом из эксплуатации средств и систем обеспечения информационной безопасности.</w:t>
      </w:r>
    </w:p>
    <w:p w:rsidR="00F5761F" w:rsidRDefault="008F411E">
      <w:pPr>
        <w:ind w:firstLine="709"/>
        <w:jc w:val="both"/>
        <w:rPr>
          <w:szCs w:val="24"/>
        </w:rPr>
      </w:pPr>
      <w:r>
        <w:rPr>
          <w:szCs w:val="24"/>
        </w:rPr>
        <w:t xml:space="preserve">49. К продуктам в области информационной безопасности относятся средства защиты информации, информационные </w:t>
      </w:r>
      <w:r>
        <w:rPr>
          <w:szCs w:val="24"/>
        </w:rPr>
        <w:br/>
        <w:t>и телекоммуникационные системы, защищенные с использованием средств защиты информации, на основе Общероссийского классификатора продукции по видам экономической деятельности (</w:t>
      </w:r>
      <w:proofErr w:type="gramStart"/>
      <w:r>
        <w:rPr>
          <w:szCs w:val="24"/>
        </w:rPr>
        <w:t>ОК</w:t>
      </w:r>
      <w:proofErr w:type="gramEnd"/>
      <w:r>
        <w:rPr>
          <w:szCs w:val="24"/>
        </w:rPr>
        <w:t xml:space="preserve"> 034-2014 (КПЕС 2008), утвержденного приказом </w:t>
      </w:r>
      <w:proofErr w:type="spellStart"/>
      <w:r>
        <w:rPr>
          <w:szCs w:val="24"/>
        </w:rPr>
        <w:t>Росстандарта</w:t>
      </w:r>
      <w:proofErr w:type="spellEnd"/>
      <w:r>
        <w:rPr>
          <w:szCs w:val="24"/>
        </w:rPr>
        <w:t xml:space="preserve"> </w:t>
      </w:r>
      <w:r>
        <w:rPr>
          <w:szCs w:val="24"/>
        </w:rPr>
        <w:br/>
        <w:t>от 31 января 2014 г. № 14-ст). Средствами защиты информации являются технические, криптографические, программные и другие средства, предназначенные для защиты информации, а также средства контроля эффективности защиты информации.</w:t>
      </w:r>
    </w:p>
    <w:p w:rsidR="00F5761F" w:rsidRDefault="008F411E">
      <w:pPr>
        <w:ind w:firstLine="709"/>
        <w:jc w:val="both"/>
        <w:rPr>
          <w:szCs w:val="24"/>
        </w:rPr>
      </w:pPr>
      <w:r>
        <w:rPr>
          <w:szCs w:val="24"/>
        </w:rPr>
        <w:t xml:space="preserve">К услугам в области информационной безопасности относятся услуги (работы) в области защиты информации, связанные с научными исследованиями и разработками в области защиты информации, с разработкой средств защиты информации, информационных </w:t>
      </w:r>
      <w:r>
        <w:rPr>
          <w:szCs w:val="24"/>
        </w:rPr>
        <w:br w:type="textWrapping" w:clear="all"/>
        <w:t xml:space="preserve">и телекоммуникационных систем, защищенных с использованием средств защиты информации, а также иные услуги (работы), связанные </w:t>
      </w:r>
      <w:r>
        <w:rPr>
          <w:szCs w:val="24"/>
        </w:rPr>
        <w:br/>
        <w:t xml:space="preserve">с защитой информации на основе Общероссийского классификатора продукции по видам экономической деятельности </w:t>
      </w:r>
      <w:proofErr w:type="gramStart"/>
      <w:r>
        <w:rPr>
          <w:szCs w:val="24"/>
        </w:rPr>
        <w:t>ОК</w:t>
      </w:r>
      <w:proofErr w:type="gramEnd"/>
      <w:r>
        <w:rPr>
          <w:szCs w:val="24"/>
        </w:rPr>
        <w:t xml:space="preserve"> 034-2014</w:t>
      </w:r>
      <w:r>
        <w:rPr>
          <w:szCs w:val="24"/>
        </w:rPr>
        <w:br/>
        <w:t>(КПЕС 2008).</w:t>
      </w:r>
    </w:p>
    <w:p w:rsidR="00F5761F" w:rsidRDefault="008F411E">
      <w:pPr>
        <w:ind w:firstLine="709"/>
        <w:jc w:val="both"/>
        <w:rPr>
          <w:szCs w:val="24"/>
        </w:rPr>
      </w:pPr>
      <w:proofErr w:type="gramStart"/>
      <w:r>
        <w:rPr>
          <w:szCs w:val="24"/>
        </w:rPr>
        <w:t xml:space="preserve">По строке 2203 показывают внутренние затраты на внедрение и использование цифровых технологий: на приобретение машин </w:t>
      </w:r>
      <w:r>
        <w:rPr>
          <w:szCs w:val="24"/>
        </w:rPr>
        <w:br w:type="textWrapping" w:clear="all"/>
        <w:t xml:space="preserve">и оборудования, связанных с цифровыми технологиями, их техническое обслуживание, адаптацию, текущий и капитальный ремонт, выполненные собственными силами, на приобретение программного обеспечения, на модернизацию и доработку программного обеспечения, выполненные собственными силами, оплата труда специалистов в области информационно-коммуникационных технологий (ИКТ), </w:t>
      </w:r>
      <w:r>
        <w:rPr>
          <w:szCs w:val="24"/>
        </w:rPr>
        <w:br/>
        <w:t>на обучение сотрудников, связанное с внедрением и</w:t>
      </w:r>
      <w:proofErr w:type="gramEnd"/>
      <w:r>
        <w:rPr>
          <w:szCs w:val="24"/>
        </w:rPr>
        <w:t xml:space="preserve"> использованием цифровых технологий, на оплату услуг электросвязи, на приобретение </w:t>
      </w:r>
      <w:proofErr w:type="gramStart"/>
      <w:r>
        <w:rPr>
          <w:szCs w:val="24"/>
        </w:rPr>
        <w:t>цифрового</w:t>
      </w:r>
      <w:proofErr w:type="gramEnd"/>
      <w:r>
        <w:rPr>
          <w:szCs w:val="24"/>
        </w:rPr>
        <w:t xml:space="preserve"> контента и другие внутренние затраты на внедрение и использование цифровых технологий. </w:t>
      </w:r>
    </w:p>
    <w:p w:rsidR="00F5761F" w:rsidRDefault="008F411E">
      <w:pPr>
        <w:ind w:firstLine="709"/>
        <w:jc w:val="both"/>
        <w:rPr>
          <w:szCs w:val="24"/>
        </w:rPr>
      </w:pPr>
      <w:r>
        <w:rPr>
          <w:szCs w:val="24"/>
        </w:rPr>
        <w:t xml:space="preserve">50. Затраты на обучение сотрудников сторонними организациями и специалистами по договорам с отчитывающейся организацией, </w:t>
      </w:r>
      <w:r>
        <w:rPr>
          <w:szCs w:val="24"/>
        </w:rPr>
        <w:br w:type="textWrapping" w:clear="all"/>
        <w:t xml:space="preserve">а также с работниками отчитывающейся организации, подлежат учету если обучение не входит в их должностные обязанности </w:t>
      </w:r>
      <w:r>
        <w:rPr>
          <w:szCs w:val="24"/>
        </w:rPr>
        <w:br/>
        <w:t xml:space="preserve">и оплачивается отдельно. </w:t>
      </w:r>
      <w:proofErr w:type="gramStart"/>
      <w:r>
        <w:rPr>
          <w:szCs w:val="24"/>
        </w:rPr>
        <w:t xml:space="preserve">В затраты на обучение не включается стоимость вычислительной техники, приобретенной специально для места проведения занятий (учитывается по строкам 2204, 2205), а также затраты на приобретение обучающих программных средств, которые </w:t>
      </w:r>
      <w:r>
        <w:rPr>
          <w:szCs w:val="24"/>
        </w:rPr>
        <w:lastRenderedPageBreak/>
        <w:t>отражаются по строке 2207 (если приобретаются готовые программное обеспечение для обучения), или по строке 2212 (если обучающие программы арендуются или обучающие программы разработаны по заказу отчитывающейся организации).</w:t>
      </w:r>
      <w:proofErr w:type="gramEnd"/>
    </w:p>
    <w:p w:rsidR="00F5761F" w:rsidRDefault="008F411E">
      <w:pPr>
        <w:ind w:firstLine="709"/>
        <w:jc w:val="both"/>
        <w:rPr>
          <w:szCs w:val="24"/>
        </w:rPr>
      </w:pPr>
      <w:proofErr w:type="gramStart"/>
      <w:r>
        <w:rPr>
          <w:szCs w:val="24"/>
        </w:rPr>
        <w:t xml:space="preserve">При учете затрат на оплату труда сотрудников списочного и </w:t>
      </w:r>
      <w:proofErr w:type="spellStart"/>
      <w:r>
        <w:rPr>
          <w:szCs w:val="24"/>
        </w:rPr>
        <w:t>несписочного</w:t>
      </w:r>
      <w:proofErr w:type="spellEnd"/>
      <w:r>
        <w:rPr>
          <w:szCs w:val="24"/>
        </w:rPr>
        <w:t xml:space="preserve"> состава в области ИКТ в денежной и </w:t>
      </w:r>
      <w:proofErr w:type="spellStart"/>
      <w:r>
        <w:rPr>
          <w:szCs w:val="24"/>
        </w:rPr>
        <w:t>неденежной</w:t>
      </w:r>
      <w:proofErr w:type="spellEnd"/>
      <w:r>
        <w:rPr>
          <w:szCs w:val="24"/>
        </w:rPr>
        <w:t xml:space="preserve"> формах </w:t>
      </w:r>
      <w:r>
        <w:rPr>
          <w:szCs w:val="24"/>
        </w:rPr>
        <w:br w:type="textWrapping" w:clear="all"/>
        <w:t>за отработанное время, включаются компенсационные выплаты, связанные с режимом работы и условиями труда, стимулирующие доплаты</w:t>
      </w:r>
      <w:r>
        <w:rPr>
          <w:szCs w:val="24"/>
        </w:rPr>
        <w:br/>
        <w:t xml:space="preserve"> и надбавки, премии, единовременные поощрительные выплаты, оплата питания, жилья, топлива, носящие систематический характер, а также оплата труда лиц, принятых на работу по совместительству и работников </w:t>
      </w:r>
      <w:proofErr w:type="spellStart"/>
      <w:r>
        <w:rPr>
          <w:szCs w:val="24"/>
        </w:rPr>
        <w:t>несписочного</w:t>
      </w:r>
      <w:proofErr w:type="spellEnd"/>
      <w:proofErr w:type="gramEnd"/>
      <w:r>
        <w:rPr>
          <w:szCs w:val="24"/>
        </w:rPr>
        <w:t xml:space="preserve"> состава, занятых в основной деятельности, с учетом премий за производственные показатели, стимулирующие и компенсирующие выплаты (включая компенсации по оплате труда в связи </w:t>
      </w:r>
      <w:r>
        <w:rPr>
          <w:szCs w:val="24"/>
        </w:rPr>
        <w:br/>
        <w:t>с повышением цен и индексации доходов в пределах предусмотренных законодательством норм).</w:t>
      </w:r>
    </w:p>
    <w:p w:rsidR="00F5761F" w:rsidRDefault="008F411E">
      <w:pPr>
        <w:ind w:firstLine="709"/>
        <w:jc w:val="both"/>
        <w:rPr>
          <w:szCs w:val="24"/>
        </w:rPr>
      </w:pPr>
      <w:r>
        <w:rPr>
          <w:szCs w:val="24"/>
        </w:rPr>
        <w:t xml:space="preserve">51. </w:t>
      </w:r>
      <w:proofErr w:type="gramStart"/>
      <w:r>
        <w:rPr>
          <w:szCs w:val="24"/>
        </w:rPr>
        <w:t xml:space="preserve">В затраты на оплату труда не включаются пособия и другие выплаты за счет средств государственных внебюджетных фондов (пособия по временной нетрудоспособности, по беременности и родам, при рождении ребенка, по уходу за ребенком; оплата санаторно-курортного лечения, отдыха работников и их семей, страховые выплаты по обязательному социальному страхованию от несчастных случаев </w:t>
      </w:r>
      <w:r>
        <w:rPr>
          <w:szCs w:val="24"/>
        </w:rPr>
        <w:br/>
        <w:t>на производстве и профессиональных заболеваний);</w:t>
      </w:r>
      <w:proofErr w:type="gramEnd"/>
      <w:r>
        <w:rPr>
          <w:szCs w:val="24"/>
        </w:rPr>
        <w:t xml:space="preserve"> выплаты по договорам личного, имущественного и иного страхования; выплаты неработающим пенсионерам; представительские расходы; возвратные заемные денежные средства, выданные организацией работнику, суммы материальной выгоды, полученные от экономии на процентах за пользование заемными средствами; безвозмездные субсидии, предоставленные работникам на жилищное строительство или приобретение жилья и другие.</w:t>
      </w:r>
    </w:p>
    <w:p w:rsidR="00F5761F" w:rsidRDefault="008F411E">
      <w:pPr>
        <w:ind w:firstLine="709"/>
        <w:jc w:val="both"/>
        <w:rPr>
          <w:szCs w:val="24"/>
        </w:rPr>
      </w:pPr>
      <w:r>
        <w:rPr>
          <w:szCs w:val="24"/>
        </w:rPr>
        <w:t>52. При учете данных по оплате труда специалистов в области ИКТ следует руководствоваться Указаниями по заполнению формы федерального статистического наблюдения: № П-4.</w:t>
      </w:r>
    </w:p>
    <w:p w:rsidR="00F5761F" w:rsidRDefault="008F411E">
      <w:pPr>
        <w:ind w:firstLine="709"/>
        <w:jc w:val="both"/>
        <w:rPr>
          <w:szCs w:val="24"/>
        </w:rPr>
      </w:pPr>
      <w:r>
        <w:rPr>
          <w:szCs w:val="24"/>
        </w:rPr>
        <w:t xml:space="preserve">Для формирования данных по строке 2203 учитываются только специалисты в области ИКТ, к которым в соответствии с </w:t>
      </w:r>
      <w:proofErr w:type="gramStart"/>
      <w:r>
        <w:rPr>
          <w:szCs w:val="24"/>
        </w:rPr>
        <w:t>ОК</w:t>
      </w:r>
      <w:proofErr w:type="gramEnd"/>
      <w:r>
        <w:rPr>
          <w:szCs w:val="24"/>
        </w:rPr>
        <w:t xml:space="preserve"> 010-2014 (МСКЗ-08). Общероссийский классификатор занятий, принятому приказом </w:t>
      </w:r>
      <w:proofErr w:type="spellStart"/>
      <w:r>
        <w:rPr>
          <w:szCs w:val="24"/>
        </w:rPr>
        <w:t>Росстандарта</w:t>
      </w:r>
      <w:proofErr w:type="spellEnd"/>
      <w:r>
        <w:rPr>
          <w:szCs w:val="24"/>
        </w:rPr>
        <w:t xml:space="preserve"> от 12 декабря 2014 г. № 2020-ст (далее – ОКЗ) относятся:</w:t>
      </w:r>
    </w:p>
    <w:p w:rsidR="00F5761F" w:rsidRDefault="008F411E">
      <w:pPr>
        <w:ind w:firstLine="709"/>
        <w:jc w:val="both"/>
        <w:rPr>
          <w:szCs w:val="24"/>
        </w:rPr>
      </w:pPr>
      <w:r>
        <w:rPr>
          <w:szCs w:val="24"/>
        </w:rPr>
        <w:t>руководители – руководители служб и подразделений в сфере информационно-коммуникационных технологий (код ОКЗ – 133);</w:t>
      </w:r>
    </w:p>
    <w:p w:rsidR="00F5761F" w:rsidRDefault="008F411E">
      <w:pPr>
        <w:ind w:firstLine="709"/>
        <w:jc w:val="both"/>
        <w:rPr>
          <w:szCs w:val="24"/>
        </w:rPr>
      </w:pPr>
      <w:r>
        <w:rPr>
          <w:szCs w:val="24"/>
        </w:rPr>
        <w:t xml:space="preserve">специалисты высшего уровня квалификации – </w:t>
      </w:r>
      <w:proofErr w:type="spellStart"/>
      <w:proofErr w:type="gramStart"/>
      <w:r>
        <w:rPr>
          <w:szCs w:val="24"/>
        </w:rPr>
        <w:t>c</w:t>
      </w:r>
      <w:proofErr w:type="gramEnd"/>
      <w:r>
        <w:rPr>
          <w:szCs w:val="24"/>
        </w:rPr>
        <w:t>пециалисты</w:t>
      </w:r>
      <w:proofErr w:type="spellEnd"/>
      <w:r>
        <w:rPr>
          <w:szCs w:val="24"/>
        </w:rPr>
        <w:t xml:space="preserve"> по ИКТ (разработчики и аналитики программного обеспечения </w:t>
      </w:r>
      <w:r>
        <w:rPr>
          <w:szCs w:val="24"/>
        </w:rPr>
        <w:br w:type="textWrapping" w:clear="all"/>
        <w:t>и приложений (код ОКЗ – 251), специалисты по базам данных и сетям (252), другие группы занятий, связанные с ИКТ (инженеры-электроники (2152), инженеры по телекоммуникациям (2153), графические и мультимедийные дизайнеры (2166), преподаватели по обучению компьютерной грамотности (2356), специалисты по сбыту ИКТ (2434);</w:t>
      </w:r>
    </w:p>
    <w:p w:rsidR="00F5761F" w:rsidRDefault="008F411E">
      <w:pPr>
        <w:ind w:firstLine="709"/>
        <w:jc w:val="both"/>
        <w:rPr>
          <w:szCs w:val="24"/>
        </w:rPr>
      </w:pPr>
      <w:r>
        <w:rPr>
          <w:szCs w:val="24"/>
        </w:rPr>
        <w:t xml:space="preserve">специалисты среднего уровня квалификации – специалисты-техники в области ИКТ (специалисты-техники по эксплуатации ИКТ </w:t>
      </w:r>
      <w:r>
        <w:rPr>
          <w:szCs w:val="24"/>
        </w:rPr>
        <w:br/>
        <w:t>и по поддержке пользователей ИКТ (код ОКЗ – 351), специалисты-техники по телекоммуникациям и радиовещанию (352); техники-электроники (3114);</w:t>
      </w:r>
    </w:p>
    <w:p w:rsidR="00F5761F" w:rsidRDefault="008F411E">
      <w:pPr>
        <w:ind w:firstLine="709"/>
        <w:jc w:val="both"/>
        <w:rPr>
          <w:szCs w:val="24"/>
        </w:rPr>
      </w:pPr>
      <w:r>
        <w:rPr>
          <w:szCs w:val="24"/>
        </w:rPr>
        <w:t>квалифицированные рабочие – монтажники и ремонтники электронного и телекоммуникационного оборудования (код ОКЗ – 742).</w:t>
      </w:r>
    </w:p>
    <w:p w:rsidR="00F5761F" w:rsidRDefault="008F411E">
      <w:pPr>
        <w:ind w:firstLine="709"/>
        <w:jc w:val="both"/>
        <w:rPr>
          <w:szCs w:val="24"/>
        </w:rPr>
      </w:pPr>
      <w:r>
        <w:rPr>
          <w:szCs w:val="24"/>
        </w:rPr>
        <w:t xml:space="preserve">Также по строке 2203 учитываются обязательные отчисления по установленным законодательством нормам от фонда оплаты труда вышеперечисленных категорий работников (кроме тех видов оплаты, на которые страховые взносы не начисляются): суммы страховых взносов на обязательное пенсионное страхование (ОПС); на обязательное медицинское страхование (ОМС); на обязательное социальное страхование (ОСС) – на обязательное социальное страхование на случай временной нетрудоспособности и в связи с материнством </w:t>
      </w:r>
      <w:r>
        <w:rPr>
          <w:szCs w:val="24"/>
        </w:rPr>
        <w:br/>
        <w:t xml:space="preserve">(ОСС на случай </w:t>
      </w:r>
      <w:proofErr w:type="spellStart"/>
      <w:r>
        <w:rPr>
          <w:szCs w:val="24"/>
        </w:rPr>
        <w:t>ВНиМ</w:t>
      </w:r>
      <w:proofErr w:type="spellEnd"/>
      <w:r>
        <w:rPr>
          <w:szCs w:val="24"/>
        </w:rPr>
        <w:t xml:space="preserve">), на обязательное социальное страхование от несчастных случаев на производстве и профессиональных заболеваний (ОСС от </w:t>
      </w:r>
      <w:proofErr w:type="spellStart"/>
      <w:r>
        <w:rPr>
          <w:szCs w:val="24"/>
        </w:rPr>
        <w:t>НСПиПЗ</w:t>
      </w:r>
      <w:proofErr w:type="spellEnd"/>
      <w:r>
        <w:rPr>
          <w:szCs w:val="24"/>
        </w:rPr>
        <w:t xml:space="preserve">). Не учитываются отчисления в негосударственные пенсионные фонды, на добровольное медицинское страхование </w:t>
      </w:r>
      <w:r>
        <w:rPr>
          <w:szCs w:val="24"/>
        </w:rPr>
        <w:br/>
        <w:t>и другие виды добровольного страхования работников.</w:t>
      </w:r>
    </w:p>
    <w:p w:rsidR="00F5761F" w:rsidRDefault="008F411E">
      <w:pPr>
        <w:ind w:firstLine="709"/>
        <w:jc w:val="both"/>
        <w:rPr>
          <w:szCs w:val="24"/>
        </w:rPr>
      </w:pPr>
      <w:r>
        <w:rPr>
          <w:szCs w:val="24"/>
        </w:rPr>
        <w:lastRenderedPageBreak/>
        <w:t xml:space="preserve">К иным внутренним затратам, связанным с цифровыми технологиями, учитываемым по строке 2203 относятся материальные затраты, связанные с цифровыми технологиями (например, комплектующие изделия и тому подобное); командировочные расходы; налоги, сборы </w:t>
      </w:r>
      <w:r>
        <w:rPr>
          <w:szCs w:val="24"/>
        </w:rPr>
        <w:br/>
        <w:t>и другие обязательные отчисления, учитываемые в составе затрат на производство продукции и другие.</w:t>
      </w:r>
    </w:p>
    <w:p w:rsidR="00F5761F" w:rsidRDefault="008F411E">
      <w:pPr>
        <w:ind w:firstLine="709"/>
        <w:jc w:val="both"/>
        <w:rPr>
          <w:szCs w:val="24"/>
        </w:rPr>
      </w:pPr>
      <w:proofErr w:type="gramStart"/>
      <w:r>
        <w:rPr>
          <w:szCs w:val="24"/>
        </w:rPr>
        <w:t xml:space="preserve">По строке 2204 из строки 2203 показывают затраты на приобретение машин и оборудования, в том числе производственных (станки </w:t>
      </w:r>
      <w:r>
        <w:rPr>
          <w:szCs w:val="24"/>
        </w:rPr>
        <w:br w:type="textWrapping" w:clear="all"/>
        <w:t>с числовым программным управлением, 3D-принтеры, промышленные роботы, элементы роботизированных систем и сенсоры и тому подобное), связанных с цифровыми технологиями, а также затраты на их техническое обслуживание, модернизацию, текущий и капитальный ремонт, выполненные собственными силами (включая затраты на приобретение запасных частей и комплектующих).</w:t>
      </w:r>
      <w:proofErr w:type="gramEnd"/>
    </w:p>
    <w:p w:rsidR="00F5761F" w:rsidRDefault="008F411E">
      <w:pPr>
        <w:ind w:firstLine="709"/>
        <w:jc w:val="both"/>
        <w:rPr>
          <w:szCs w:val="24"/>
        </w:rPr>
      </w:pPr>
      <w:r>
        <w:rPr>
          <w:szCs w:val="24"/>
        </w:rPr>
        <w:t>Из строки 2204 показывают затраты:</w:t>
      </w:r>
    </w:p>
    <w:p w:rsidR="00F5761F" w:rsidRDefault="008F411E">
      <w:pPr>
        <w:ind w:firstLine="709"/>
        <w:jc w:val="both"/>
        <w:rPr>
          <w:szCs w:val="24"/>
        </w:rPr>
      </w:pPr>
      <w:proofErr w:type="gramStart"/>
      <w:r>
        <w:rPr>
          <w:szCs w:val="24"/>
        </w:rPr>
        <w:t xml:space="preserve">на приобретение вычислительной техники и оргтехники (строка 2205) – затраты на закупку ЭВМ всех типов периферийного оборудования (принтеров, сканеров, устройств для архивного копирования, дополнительных мониторов, дисков, </w:t>
      </w:r>
      <w:proofErr w:type="spellStart"/>
      <w:r>
        <w:rPr>
          <w:szCs w:val="24"/>
        </w:rPr>
        <w:t>флеш</w:t>
      </w:r>
      <w:proofErr w:type="spellEnd"/>
      <w:r>
        <w:rPr>
          <w:szCs w:val="24"/>
        </w:rPr>
        <w:t xml:space="preserve">-карт, картриджей </w:t>
      </w:r>
      <w:r>
        <w:rPr>
          <w:szCs w:val="24"/>
        </w:rPr>
        <w:br/>
        <w:t xml:space="preserve">и тому подобное), включая затраты на вычислительную технику, необходимую для разработки программного обеспечения собственными силами, а также приобретенную специально для оборудования классов для проведения обучения, </w:t>
      </w:r>
      <w:proofErr w:type="spellStart"/>
      <w:r>
        <w:rPr>
          <w:szCs w:val="24"/>
        </w:rPr>
        <w:t>Инфоматов</w:t>
      </w:r>
      <w:proofErr w:type="spellEnd"/>
      <w:r>
        <w:rPr>
          <w:szCs w:val="24"/>
        </w:rPr>
        <w:t xml:space="preserve">; </w:t>
      </w:r>
      <w:proofErr w:type="gramEnd"/>
    </w:p>
    <w:p w:rsidR="00F5761F" w:rsidRDefault="008F411E">
      <w:pPr>
        <w:ind w:firstLine="709"/>
        <w:jc w:val="both"/>
        <w:rPr>
          <w:szCs w:val="24"/>
        </w:rPr>
      </w:pPr>
      <w:r>
        <w:rPr>
          <w:szCs w:val="24"/>
        </w:rPr>
        <w:t xml:space="preserve">на приобретение телекоммуникационного оборудования (строка 2206). К этому виду оборудования относятся телевизионная </w:t>
      </w:r>
      <w:r>
        <w:rPr>
          <w:szCs w:val="24"/>
        </w:rPr>
        <w:br w:type="textWrapping" w:clear="all"/>
        <w:t>и радиопередающая аппаратура, аппаратура электросвязи (в том числе модемы).</w:t>
      </w:r>
    </w:p>
    <w:p w:rsidR="00F5761F" w:rsidRDefault="008F411E">
      <w:pPr>
        <w:ind w:firstLine="709"/>
        <w:jc w:val="both"/>
        <w:rPr>
          <w:szCs w:val="24"/>
        </w:rPr>
      </w:pPr>
      <w:r>
        <w:rPr>
          <w:szCs w:val="24"/>
        </w:rPr>
        <w:t>53. Затраты на установку, наладку, подключение и обслуживание учитываются в строках 2205, 2206 (для соответствующего оборудования) только в том случае, если они являются составной частью договора на поставку вычислительной техники и невозможно разделить стоимость техники и затраты на соответствующие услуги.</w:t>
      </w:r>
    </w:p>
    <w:p w:rsidR="00F5761F" w:rsidRDefault="008F411E">
      <w:pPr>
        <w:ind w:firstLine="709"/>
        <w:jc w:val="both"/>
        <w:rPr>
          <w:szCs w:val="24"/>
        </w:rPr>
      </w:pPr>
      <w:r>
        <w:rPr>
          <w:szCs w:val="24"/>
        </w:rPr>
        <w:t>Затраты на системное программное обеспечение, поставляемое вместе с оборудованием, отражаются также по строкам 2205, 2206</w:t>
      </w:r>
      <w:r>
        <w:rPr>
          <w:szCs w:val="24"/>
        </w:rPr>
        <w:br/>
        <w:t>(для соответствующего оборудования) только в том случае, если такая поставка является составной частью договора на поставку технических средств, и в рамках этого договора невозможно разделить затраты на технические и программные средства. В строку 2205 включаются затраты на приобретение специального оборудования, необходимого для отладки и тестирования разрабатываемых программных средств.</w:t>
      </w:r>
    </w:p>
    <w:p w:rsidR="00F5761F" w:rsidRDefault="008F411E">
      <w:pPr>
        <w:ind w:firstLine="709"/>
        <w:jc w:val="both"/>
        <w:rPr>
          <w:szCs w:val="24"/>
        </w:rPr>
      </w:pPr>
      <w:r>
        <w:rPr>
          <w:szCs w:val="24"/>
        </w:rPr>
        <w:t>По строке 2207 приводятся затраты на приобретение программного обеспечения всех типов, а также на адаптацию и доработку программного обеспечения, выполненные собственными силами. По данной строке не учитывается заработная плата специалистов в области информационно-коммуникационных технологий (ИКТ).</w:t>
      </w:r>
    </w:p>
    <w:p w:rsidR="00F5761F" w:rsidRDefault="008F411E">
      <w:pPr>
        <w:ind w:firstLine="709"/>
        <w:jc w:val="both"/>
        <w:rPr>
          <w:szCs w:val="24"/>
        </w:rPr>
      </w:pPr>
      <w:r>
        <w:rPr>
          <w:szCs w:val="24"/>
        </w:rPr>
        <w:t xml:space="preserve">Затраты на обучение сотрудников использованию закупленного программного обеспечения показываются по строке 2207 только </w:t>
      </w:r>
      <w:r>
        <w:rPr>
          <w:szCs w:val="24"/>
        </w:rPr>
        <w:br/>
        <w:t xml:space="preserve">в том случае, если оказание таких услуг является составной частью договора на поставку программного обеспечения, и в рамках данного договора невозможно разделить собственно стоимость программного обеспечения и затраты на соответствующие услуги. </w:t>
      </w:r>
      <w:proofErr w:type="gramStart"/>
      <w:r>
        <w:rPr>
          <w:szCs w:val="24"/>
        </w:rPr>
        <w:t>Покупка готового программного обеспечения может быть оформлена любым способом: приобретением лицензии (сублицензии) на право использования программного обеспечения, оформлением договора в явном виде с разработчиком программного обеспечения или иным правообладателем, неявным договором, в соответствии с которым осуществлена оплата копии программного средства на электронном носителе или копии, переданной по электронным сетям, и так далее.</w:t>
      </w:r>
      <w:proofErr w:type="gramEnd"/>
      <w:r>
        <w:rPr>
          <w:szCs w:val="24"/>
        </w:rPr>
        <w:t xml:space="preserve"> По строке 2207 также учитываются затраты на закупку операционных систем, трансляторов </w:t>
      </w:r>
      <w:r>
        <w:rPr>
          <w:szCs w:val="24"/>
        </w:rPr>
        <w:br/>
        <w:t>и компиляторов, сре</w:t>
      </w:r>
      <w:proofErr w:type="gramStart"/>
      <w:r>
        <w:rPr>
          <w:szCs w:val="24"/>
        </w:rPr>
        <w:t>дств пр</w:t>
      </w:r>
      <w:proofErr w:type="gramEnd"/>
      <w:r>
        <w:rPr>
          <w:szCs w:val="24"/>
        </w:rPr>
        <w:t>оектирования и разработки программного обеспечения, других вспомогательных программных средств, необходимых для разработки программного обеспечения собственными силами.</w:t>
      </w:r>
    </w:p>
    <w:p w:rsidR="00F5761F" w:rsidRDefault="008F411E">
      <w:pPr>
        <w:ind w:firstLine="709"/>
        <w:jc w:val="both"/>
        <w:rPr>
          <w:szCs w:val="24"/>
        </w:rPr>
      </w:pPr>
      <w:r>
        <w:rPr>
          <w:szCs w:val="24"/>
        </w:rPr>
        <w:t xml:space="preserve">Из строки 2207 по строке 2208 отражаются затраты на российское программное обеспечение. Принадлежность программного обеспечения к </w:t>
      </w:r>
      <w:proofErr w:type="gramStart"/>
      <w:r>
        <w:rPr>
          <w:szCs w:val="24"/>
        </w:rPr>
        <w:t>российскому</w:t>
      </w:r>
      <w:proofErr w:type="gramEnd"/>
      <w:r>
        <w:rPr>
          <w:szCs w:val="24"/>
        </w:rPr>
        <w:t xml:space="preserve"> определяется на основе сведений о включении программного продукта в Единый реестр российских программ для электронных вычислительных машин и баз данных (далее – Реестр). </w:t>
      </w:r>
      <w:proofErr w:type="gramStart"/>
      <w:r>
        <w:rPr>
          <w:szCs w:val="24"/>
        </w:rPr>
        <w:t xml:space="preserve">Реестр создан в соответствии с Правилами формирования и ведения единого реестра российских программ для электронных вычислительных машин и баз данных, утвержденными постановлением Правительства Российской Федерации от 16 ноября 2015 г. № 1236 «Об установлении запрета на допуск программного обеспечения, </w:t>
      </w:r>
      <w:r>
        <w:rPr>
          <w:szCs w:val="24"/>
        </w:rPr>
        <w:lastRenderedPageBreak/>
        <w:t>происходящего из иностранных государств, для целей осуществления закупок для обеспечения государственных и муниципальных нужд».</w:t>
      </w:r>
      <w:proofErr w:type="gramEnd"/>
      <w:r>
        <w:rPr>
          <w:szCs w:val="24"/>
        </w:rPr>
        <w:t xml:space="preserve"> Официальный сайт в информационно-телекоммуникационной сети «Интернет» единого реестра российских программ для ЭВМ и баз данных расположен по адресу: https://reestr.digital.gov.ru.</w:t>
      </w:r>
    </w:p>
    <w:p w:rsidR="00F5761F" w:rsidRDefault="008F411E">
      <w:pPr>
        <w:ind w:firstLine="709"/>
        <w:jc w:val="both"/>
        <w:rPr>
          <w:szCs w:val="24"/>
        </w:rPr>
      </w:pPr>
      <w:r>
        <w:rPr>
          <w:szCs w:val="24"/>
        </w:rPr>
        <w:t xml:space="preserve">По строке 2209 показываются затраты на оплату услуг электросвязи, произведенные организацией за отчетный год. В объем затрат включаются расходы на местную, междугороднюю, международную, внутризоновую телефонную, спутниковую, сотовую связь; службу персонального радиовызова; радио, факсимильную и телеграфную связь; электронную почту, телеконференции, предоставление доступа </w:t>
      </w:r>
      <w:r>
        <w:rPr>
          <w:szCs w:val="24"/>
        </w:rPr>
        <w:br/>
        <w:t xml:space="preserve">к глобальным компьютерным сетям и места для размещения информации в них и тому подобное. Также учитываются затраты на оплату услуг провайдеров Интернета и других глобальных сетей, а также затраты на прокладку и эксплуатацию выделенных каналов дальней связи, предназначенных для нужд самой организации. Затраты на оплату услуг почтовой связи по строке 2209 не учитываются. </w:t>
      </w:r>
    </w:p>
    <w:p w:rsidR="00F5761F" w:rsidRDefault="008F411E">
      <w:pPr>
        <w:ind w:firstLine="709"/>
        <w:jc w:val="both"/>
        <w:rPr>
          <w:szCs w:val="24"/>
        </w:rPr>
      </w:pPr>
      <w:r>
        <w:rPr>
          <w:szCs w:val="24"/>
        </w:rPr>
        <w:t>Из строки 2209 по строке 2210 отражаются затраты на оплату доступа к сети Интернет.</w:t>
      </w:r>
    </w:p>
    <w:p w:rsidR="00F5761F" w:rsidRDefault="008F411E">
      <w:pPr>
        <w:ind w:firstLine="709"/>
        <w:jc w:val="both"/>
        <w:rPr>
          <w:szCs w:val="24"/>
        </w:rPr>
      </w:pPr>
      <w:r>
        <w:rPr>
          <w:szCs w:val="24"/>
        </w:rPr>
        <w:t xml:space="preserve">По строке 2211 учитываются затраты на приобретение цифрового контента (книги, музыкальные произведения, изображения, видео </w:t>
      </w:r>
      <w:r>
        <w:rPr>
          <w:szCs w:val="24"/>
        </w:rPr>
        <w:br w:type="textWrapping" w:clear="all"/>
        <w:t>в электронном виде; цифровые модели и схемы (программы) обработки деталей и тому подобное.).</w:t>
      </w:r>
    </w:p>
    <w:p w:rsidR="00F5761F" w:rsidRDefault="008F411E">
      <w:pPr>
        <w:ind w:firstLine="709"/>
        <w:jc w:val="both"/>
        <w:rPr>
          <w:strike/>
          <w:szCs w:val="24"/>
        </w:rPr>
      </w:pPr>
      <w:r>
        <w:rPr>
          <w:szCs w:val="24"/>
        </w:rPr>
        <w:t xml:space="preserve">По строке 2212 учитываются внешние затраты организации на внедрение и использование цифровых технологий. К внешним затратам </w:t>
      </w:r>
      <w:r>
        <w:rPr>
          <w:szCs w:val="24"/>
        </w:rPr>
        <w:br w:type="textWrapping" w:clear="all"/>
        <w:t xml:space="preserve">на внедрение и использование цифровых технологий относятся затраты на оплату услуг, оказанных сторонними организациями по договорам с отчитывающейся организацией, а также физическими лицами – внешними совместителями или работниками, выполнявшими работы </w:t>
      </w:r>
      <w:r>
        <w:rPr>
          <w:szCs w:val="24"/>
        </w:rPr>
        <w:br/>
        <w:t xml:space="preserve">по договорам гражданско-правового характера. По этой строке не учитываются услуги связи и затраты на обучение сотрудников. </w:t>
      </w:r>
    </w:p>
    <w:p w:rsidR="00F5761F" w:rsidRDefault="008F411E">
      <w:pPr>
        <w:ind w:firstLine="709"/>
        <w:jc w:val="both"/>
        <w:rPr>
          <w:szCs w:val="24"/>
        </w:rPr>
      </w:pPr>
      <w:r>
        <w:rPr>
          <w:szCs w:val="24"/>
        </w:rPr>
        <w:t>По строке 2212 учитываются затраты:</w:t>
      </w:r>
    </w:p>
    <w:p w:rsidR="00F5761F" w:rsidRDefault="008F411E">
      <w:pPr>
        <w:ind w:firstLine="709"/>
        <w:jc w:val="both"/>
        <w:rPr>
          <w:szCs w:val="24"/>
        </w:rPr>
      </w:pPr>
      <w:r>
        <w:rPr>
          <w:szCs w:val="24"/>
        </w:rPr>
        <w:t>на оплату услуг сторонних организаций и специалистов, связанных с арендой, техническим обслуживанием, модернизацией, текущим</w:t>
      </w:r>
      <w:r>
        <w:rPr>
          <w:szCs w:val="24"/>
        </w:rPr>
        <w:br w:type="textWrapping" w:clear="all"/>
        <w:t>и капитальным ремонтом машин и оборудования, связанных с цифровыми технологиями;</w:t>
      </w:r>
    </w:p>
    <w:p w:rsidR="00F5761F" w:rsidRDefault="008F411E">
      <w:pPr>
        <w:ind w:firstLine="709"/>
        <w:jc w:val="both"/>
        <w:rPr>
          <w:szCs w:val="24"/>
        </w:rPr>
      </w:pPr>
      <w:r>
        <w:rPr>
          <w:szCs w:val="24"/>
        </w:rPr>
        <w:t xml:space="preserve">на оплату услуг сторонних организаций и специалистов, связанных с разработкой программного обеспечения по заказу отчитывающейся организации; арендой, адаптацией и доработкой готового (стандартного) программного обеспечения; технической поддержкой и обновлением программного обеспечения; </w:t>
      </w:r>
    </w:p>
    <w:p w:rsidR="00F5761F" w:rsidRDefault="008F411E">
      <w:pPr>
        <w:ind w:firstLine="709"/>
        <w:jc w:val="both"/>
        <w:rPr>
          <w:szCs w:val="24"/>
        </w:rPr>
      </w:pPr>
      <w:r>
        <w:rPr>
          <w:szCs w:val="24"/>
        </w:rPr>
        <w:t>на доступ к различным к электронным данным и базам данных;</w:t>
      </w:r>
    </w:p>
    <w:p w:rsidR="00F5761F" w:rsidRDefault="008F411E">
      <w:pPr>
        <w:ind w:firstLine="709"/>
        <w:jc w:val="both"/>
        <w:rPr>
          <w:szCs w:val="24"/>
        </w:rPr>
      </w:pPr>
      <w:r>
        <w:rPr>
          <w:szCs w:val="24"/>
        </w:rPr>
        <w:t>на оплату инжиниринговых и консультационных услуг, услуг по обработке данных и тому подобного.</w:t>
      </w:r>
    </w:p>
    <w:p w:rsidR="00F5761F" w:rsidRDefault="008F411E">
      <w:pPr>
        <w:spacing w:before="120" w:after="120" w:line="260" w:lineRule="exact"/>
        <w:ind w:firstLine="709"/>
        <w:jc w:val="center"/>
        <w:rPr>
          <w:b/>
          <w:szCs w:val="24"/>
        </w:rPr>
      </w:pPr>
      <w:r>
        <w:rPr>
          <w:b/>
          <w:szCs w:val="24"/>
        </w:rPr>
        <w:t>Раздел 23.</w:t>
      </w:r>
      <w:r>
        <w:rPr>
          <w:szCs w:val="24"/>
        </w:rPr>
        <w:t xml:space="preserve"> </w:t>
      </w:r>
      <w:r>
        <w:rPr>
          <w:b/>
          <w:szCs w:val="24"/>
        </w:rPr>
        <w:t>Источники финансирования внутренних затрат дошкольной образовательной организацией</w:t>
      </w:r>
      <w:r>
        <w:rPr>
          <w:b/>
          <w:szCs w:val="24"/>
        </w:rPr>
        <w:br w:type="textWrapping" w:clear="all"/>
        <w:t>на внедрение и использование цифровых технологий», тысяча рублей (с одним десятичным знаком)</w:t>
      </w:r>
    </w:p>
    <w:p w:rsidR="00F5761F" w:rsidRDefault="008F411E">
      <w:pPr>
        <w:ind w:firstLine="709"/>
        <w:jc w:val="both"/>
        <w:rPr>
          <w:szCs w:val="24"/>
        </w:rPr>
      </w:pPr>
      <w:r>
        <w:rPr>
          <w:szCs w:val="24"/>
        </w:rPr>
        <w:t>54. Раздел заполняет только дошкольная образовательная организация, являющаяся самостоятельным юридическим лицом с учетом данных по своим обособленным подразделениям (в том числе филиалам).</w:t>
      </w:r>
    </w:p>
    <w:p w:rsidR="00F5761F" w:rsidRDefault="008F411E">
      <w:pPr>
        <w:ind w:firstLine="709"/>
        <w:jc w:val="both"/>
        <w:rPr>
          <w:szCs w:val="24"/>
        </w:rPr>
      </w:pPr>
      <w:r>
        <w:rPr>
          <w:szCs w:val="24"/>
        </w:rPr>
        <w:t>Организация, предоставляющая данные по формам федерального статистического наблюдения № ОО-2, № СПО-2, № 3-информ, раздел не заполняет.</w:t>
      </w:r>
    </w:p>
    <w:p w:rsidR="00F5761F" w:rsidRDefault="008F411E">
      <w:pPr>
        <w:ind w:firstLine="709"/>
        <w:jc w:val="both"/>
        <w:rPr>
          <w:szCs w:val="24"/>
        </w:rPr>
      </w:pPr>
      <w:r>
        <w:rPr>
          <w:szCs w:val="24"/>
        </w:rPr>
        <w:t xml:space="preserve">В разделе отражаются внутренние затраты на внедрение и использование цифровых технологий по источникам </w:t>
      </w:r>
      <w:r>
        <w:rPr>
          <w:szCs w:val="24"/>
        </w:rPr>
        <w:br w:type="textWrapping" w:clear="all"/>
        <w:t>их финансирования. Источники финансирования определяются на основе факта прямой передачи средств от организации-заказчика.</w:t>
      </w:r>
    </w:p>
    <w:p w:rsidR="00F5761F" w:rsidRDefault="008F411E">
      <w:pPr>
        <w:ind w:firstLine="709"/>
        <w:jc w:val="both"/>
        <w:rPr>
          <w:szCs w:val="24"/>
        </w:rPr>
      </w:pPr>
      <w:proofErr w:type="gramStart"/>
      <w:r>
        <w:rPr>
          <w:szCs w:val="24"/>
        </w:rPr>
        <w:t>По строке 2302 отражаются внутренние затраты на внедрение и использование цифровых технологий за счет собственных средств отчитывающейся организации, в том числе из фонда производственного и социального развития, а также за счет себестоимости выпускаемой продукции, работ, услуг, за счет экономии средств организации от всех видов экономической деятельности, за счет прибыли прошлых лет.</w:t>
      </w:r>
      <w:proofErr w:type="gramEnd"/>
      <w:r>
        <w:rPr>
          <w:szCs w:val="24"/>
        </w:rPr>
        <w:t xml:space="preserve"> </w:t>
      </w:r>
      <w:r>
        <w:rPr>
          <w:szCs w:val="24"/>
        </w:rPr>
        <w:br/>
        <w:t>В состав собственных средств также включаются целевое финансирование, добровольные пожертвования юридических и физических лиц, зарегистрированных на территории Российской Федерации, взносы учредителей (уставной капитал), родительская плата.</w:t>
      </w:r>
    </w:p>
    <w:p w:rsidR="00F5761F" w:rsidRDefault="008F411E">
      <w:pPr>
        <w:ind w:firstLine="709"/>
        <w:jc w:val="both"/>
        <w:rPr>
          <w:szCs w:val="24"/>
        </w:rPr>
      </w:pPr>
      <w:r>
        <w:rPr>
          <w:szCs w:val="24"/>
        </w:rPr>
        <w:lastRenderedPageBreak/>
        <w:t xml:space="preserve">По строке 2303 отражаются суммарные (консолидированные) бюджетные средства, то есть затраты на внедрение и использование цифровых технологий за счет средств федерального бюджета, бюджетов субъектов Российской Федерации и местных бюджетов, получаемых отчитывающейся организацией непосредственно либо по договорам (соглашениям) с заказчиком. </w:t>
      </w:r>
    </w:p>
    <w:p w:rsidR="00F5761F" w:rsidRDefault="008F411E">
      <w:pPr>
        <w:ind w:firstLine="709"/>
        <w:jc w:val="both"/>
        <w:rPr>
          <w:szCs w:val="24"/>
        </w:rPr>
      </w:pPr>
      <w:r>
        <w:rPr>
          <w:szCs w:val="24"/>
        </w:rPr>
        <w:t xml:space="preserve">По строке 2304 отражаются внутренние затраты на внедрение и использование цифровых технологий за счет средств, полученных </w:t>
      </w:r>
      <w:r>
        <w:rPr>
          <w:szCs w:val="24"/>
        </w:rPr>
        <w:br w:type="textWrapping" w:clear="all"/>
        <w:t xml:space="preserve">из других источников. Отражаются внутренние затраты на внедрение и использование цифровых технологий за счет средств, получаемых отчитывающейся организацией от юридических и физических лиц, находящихся как на территории Российской Федерации, </w:t>
      </w:r>
      <w:r>
        <w:rPr>
          <w:szCs w:val="24"/>
        </w:rPr>
        <w:br/>
        <w:t xml:space="preserve">так и вне политических границ государства, а также от международных организаций. Средства, полученные в иностранной валюте, приводятся в пересчете на рубли по курсу, котируемому Банком России на день подписания акта сдачи-приемки работ </w:t>
      </w:r>
      <w:r>
        <w:rPr>
          <w:szCs w:val="24"/>
        </w:rPr>
        <w:br/>
        <w:t>или иного документа, подтверждающего их завершение, либо на день фактического поступления средств, на расчетный счет.</w:t>
      </w:r>
    </w:p>
    <w:p w:rsidR="00F5761F" w:rsidRDefault="008F411E">
      <w:pPr>
        <w:pageBreakBefore/>
        <w:spacing w:after="120"/>
        <w:jc w:val="center"/>
        <w:rPr>
          <w:b/>
          <w:sz w:val="26"/>
          <w:szCs w:val="26"/>
        </w:rPr>
      </w:pPr>
      <w:r>
        <w:rPr>
          <w:b/>
          <w:sz w:val="28"/>
          <w:szCs w:val="28"/>
        </w:rPr>
        <w:lastRenderedPageBreak/>
        <w:t>Арифметические и логические контроли</w:t>
      </w:r>
    </w:p>
    <w:tbl>
      <w:tblPr>
        <w:tblW w:w="14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7977"/>
        <w:gridCol w:w="16"/>
      </w:tblGrid>
      <w:tr w:rsidR="00F5761F">
        <w:trPr>
          <w:trHeight w:val="406"/>
        </w:trPr>
        <w:tc>
          <w:tcPr>
            <w:tcW w:w="6912" w:type="dxa"/>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szCs w:val="24"/>
                <w:lang w:val="en-US"/>
              </w:rPr>
            </w:pPr>
            <w:r>
              <w:rPr>
                <w:szCs w:val="24"/>
              </w:rPr>
              <w:t>Графы</w:t>
            </w:r>
          </w:p>
        </w:tc>
        <w:tc>
          <w:tcPr>
            <w:tcW w:w="7993" w:type="dxa"/>
            <w:gridSpan w:val="2"/>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szCs w:val="24"/>
              </w:rPr>
            </w:pPr>
            <w:r>
              <w:rPr>
                <w:szCs w:val="24"/>
              </w:rPr>
              <w:t>Строки</w:t>
            </w:r>
          </w:p>
        </w:tc>
      </w:tr>
      <w:tr w:rsidR="00F5761F">
        <w:tc>
          <w:tcPr>
            <w:tcW w:w="14905" w:type="dxa"/>
            <w:gridSpan w:val="3"/>
            <w:tcBorders>
              <w:top w:val="single" w:sz="4" w:space="0" w:color="000000"/>
              <w:left w:val="single" w:sz="4" w:space="0" w:color="000000"/>
              <w:bottom w:val="single" w:sz="4" w:space="0" w:color="000000"/>
              <w:right w:val="single" w:sz="4" w:space="0" w:color="000000"/>
            </w:tcBorders>
          </w:tcPr>
          <w:p w:rsidR="00F5761F" w:rsidRDefault="008F411E">
            <w:pPr>
              <w:spacing w:line="260" w:lineRule="exact"/>
              <w:jc w:val="center"/>
              <w:rPr>
                <w:szCs w:val="24"/>
              </w:rPr>
            </w:pPr>
            <w:r>
              <w:rPr>
                <w:szCs w:val="24"/>
              </w:rPr>
              <w:t>Раздел 1</w:t>
            </w:r>
          </w:p>
        </w:tc>
      </w:tr>
      <w:tr w:rsidR="00F5761F">
        <w:trPr>
          <w:trHeight w:val="589"/>
        </w:trPr>
        <w:tc>
          <w:tcPr>
            <w:tcW w:w="6912" w:type="dxa"/>
            <w:tcBorders>
              <w:top w:val="single" w:sz="4" w:space="0" w:color="000000"/>
              <w:left w:val="single" w:sz="4" w:space="0" w:color="000000"/>
              <w:bottom w:val="single" w:sz="4" w:space="0" w:color="000000"/>
              <w:right w:val="single" w:sz="4" w:space="0" w:color="000000"/>
            </w:tcBorders>
          </w:tcPr>
          <w:p w:rsidR="00F5761F" w:rsidRDefault="00F5761F">
            <w:pPr>
              <w:spacing w:line="260" w:lineRule="exact"/>
              <w:rPr>
                <w:szCs w:val="24"/>
              </w:rPr>
            </w:pPr>
          </w:p>
        </w:tc>
        <w:tc>
          <w:tcPr>
            <w:tcW w:w="7993" w:type="dxa"/>
            <w:gridSpan w:val="2"/>
            <w:tcBorders>
              <w:top w:val="single" w:sz="4" w:space="0" w:color="000000"/>
              <w:left w:val="single" w:sz="4" w:space="0" w:color="000000"/>
              <w:bottom w:val="single" w:sz="4" w:space="0" w:color="000000"/>
              <w:right w:val="single" w:sz="4" w:space="0" w:color="000000"/>
            </w:tcBorders>
            <w:vAlign w:val="bottom"/>
          </w:tcPr>
          <w:p w:rsidR="00F5761F" w:rsidRDefault="008F411E">
            <w:pPr>
              <w:rPr>
                <w:bCs/>
                <w:szCs w:val="24"/>
              </w:rPr>
            </w:pPr>
            <w:proofErr w:type="gramStart"/>
            <w:r>
              <w:rPr>
                <w:bCs/>
                <w:szCs w:val="24"/>
              </w:rPr>
              <w:t xml:space="preserve">Стр. 101=«5» или «2» или «3» или «15» или «6» или «13» или «16» или «7» или «8» или «9» или «14» </w:t>
            </w:r>
            <w:proofErr w:type="gramEnd"/>
          </w:p>
          <w:p w:rsidR="00F5761F" w:rsidRDefault="008F411E">
            <w:pPr>
              <w:rPr>
                <w:bCs/>
                <w:szCs w:val="24"/>
              </w:rPr>
            </w:pPr>
            <w:r>
              <w:rPr>
                <w:bCs/>
                <w:szCs w:val="24"/>
              </w:rPr>
              <w:t>Стр. 102=«1» или «2»</w:t>
            </w:r>
          </w:p>
          <w:p w:rsidR="00F5761F" w:rsidRDefault="008F411E">
            <w:pPr>
              <w:rPr>
                <w:bCs/>
                <w:szCs w:val="24"/>
              </w:rPr>
            </w:pPr>
            <w:r>
              <w:rPr>
                <w:bCs/>
                <w:szCs w:val="24"/>
              </w:rPr>
              <w:t>Стр. 103=«1» или «2» или «3» или «4» или «5» (если стр. 101= «5»)</w:t>
            </w:r>
          </w:p>
          <w:p w:rsidR="00F5761F" w:rsidRDefault="008F411E">
            <w:pPr>
              <w:rPr>
                <w:szCs w:val="24"/>
              </w:rPr>
            </w:pPr>
            <w:r>
              <w:rPr>
                <w:szCs w:val="24"/>
              </w:rPr>
              <w:t>Если стр. 103 = 5, то в Разделе 13 гр. 8 &gt; 0</w:t>
            </w:r>
          </w:p>
          <w:p w:rsidR="00F5761F" w:rsidRDefault="008F411E">
            <w:pPr>
              <w:rPr>
                <w:szCs w:val="24"/>
              </w:rPr>
            </w:pPr>
            <w:r>
              <w:rPr>
                <w:szCs w:val="24"/>
              </w:rPr>
              <w:t>Если стр. 103 = 3, то в Разделе 13 гр. 9 &gt; 0 (</w:t>
            </w:r>
            <w:proofErr w:type="gramStart"/>
            <w:r>
              <w:rPr>
                <w:szCs w:val="24"/>
              </w:rPr>
              <w:t>предупредительный</w:t>
            </w:r>
            <w:proofErr w:type="gramEnd"/>
            <w:r>
              <w:rPr>
                <w:szCs w:val="24"/>
              </w:rPr>
              <w:t>)</w:t>
            </w:r>
          </w:p>
          <w:p w:rsidR="00F5761F" w:rsidRDefault="008F411E">
            <w:pPr>
              <w:rPr>
                <w:bCs/>
                <w:szCs w:val="24"/>
              </w:rPr>
            </w:pPr>
            <w:r>
              <w:rPr>
                <w:bCs/>
                <w:szCs w:val="24"/>
              </w:rPr>
              <w:t>Стр. 104 = «2» или «3» или «14»</w:t>
            </w:r>
          </w:p>
          <w:p w:rsidR="00F5761F" w:rsidRDefault="008F411E">
            <w:pPr>
              <w:rPr>
                <w:bCs/>
                <w:szCs w:val="24"/>
              </w:rPr>
            </w:pPr>
            <w:r>
              <w:rPr>
                <w:bCs/>
                <w:szCs w:val="24"/>
              </w:rPr>
              <w:t>Стр. 105 = «1» или «2» (если в стр. 101 = «5»)</w:t>
            </w:r>
          </w:p>
          <w:p w:rsidR="00F5761F" w:rsidRDefault="008F411E">
            <w:pPr>
              <w:rPr>
                <w:bCs/>
                <w:szCs w:val="24"/>
              </w:rPr>
            </w:pPr>
            <w:r>
              <w:rPr>
                <w:bCs/>
                <w:szCs w:val="24"/>
              </w:rPr>
              <w:t>Если</w:t>
            </w:r>
            <w:proofErr w:type="gramStart"/>
            <w:r>
              <w:rPr>
                <w:bCs/>
                <w:szCs w:val="24"/>
              </w:rPr>
              <w:t xml:space="preserve"> С</w:t>
            </w:r>
            <w:proofErr w:type="gramEnd"/>
            <w:r>
              <w:rPr>
                <w:bCs/>
                <w:szCs w:val="24"/>
              </w:rPr>
              <w:t>тр. 101= «5», а стр.103 = «2» или «4», то Разделы 2</w:t>
            </w:r>
            <w:r>
              <w:rPr>
                <w:szCs w:val="24"/>
              </w:rPr>
              <w:t>–</w:t>
            </w:r>
            <w:r>
              <w:rPr>
                <w:bCs/>
                <w:szCs w:val="24"/>
              </w:rPr>
              <w:t>18 = «0»</w:t>
            </w:r>
          </w:p>
          <w:p w:rsidR="00F5761F" w:rsidRDefault="008F411E">
            <w:pPr>
              <w:rPr>
                <w:bCs/>
                <w:szCs w:val="24"/>
              </w:rPr>
            </w:pPr>
            <w:r>
              <w:rPr>
                <w:bCs/>
                <w:szCs w:val="24"/>
              </w:rPr>
              <w:t>Если</w:t>
            </w:r>
            <w:proofErr w:type="gramStart"/>
            <w:r>
              <w:rPr>
                <w:bCs/>
                <w:szCs w:val="24"/>
              </w:rPr>
              <w:t xml:space="preserve"> С</w:t>
            </w:r>
            <w:proofErr w:type="gramEnd"/>
            <w:r>
              <w:rPr>
                <w:bCs/>
                <w:szCs w:val="24"/>
              </w:rPr>
              <w:t>тр. 101= «5», а стр.103 = «1» или «3» или«5», то строки 301</w:t>
            </w:r>
            <w:r>
              <w:rPr>
                <w:szCs w:val="24"/>
              </w:rPr>
              <w:t>&gt;</w:t>
            </w:r>
            <w:r>
              <w:rPr>
                <w:bCs/>
                <w:szCs w:val="24"/>
              </w:rPr>
              <w:t xml:space="preserve"> «0»,</w:t>
            </w:r>
          </w:p>
          <w:p w:rsidR="00F5761F" w:rsidRDefault="008F411E">
            <w:pPr>
              <w:rPr>
                <w:bCs/>
                <w:szCs w:val="24"/>
              </w:rPr>
            </w:pPr>
            <w:r>
              <w:rPr>
                <w:bCs/>
                <w:szCs w:val="24"/>
              </w:rPr>
              <w:t>стр.401</w:t>
            </w:r>
            <w:r>
              <w:rPr>
                <w:szCs w:val="24"/>
              </w:rPr>
              <w:t>&gt;</w:t>
            </w:r>
            <w:r>
              <w:rPr>
                <w:bCs/>
                <w:szCs w:val="24"/>
              </w:rPr>
              <w:t xml:space="preserve"> «0»,стр.501</w:t>
            </w:r>
            <w:r>
              <w:rPr>
                <w:szCs w:val="24"/>
              </w:rPr>
              <w:t>&gt;</w:t>
            </w:r>
            <w:r>
              <w:rPr>
                <w:bCs/>
                <w:szCs w:val="24"/>
              </w:rPr>
              <w:t xml:space="preserve"> «0»,стр.601</w:t>
            </w:r>
            <w:r>
              <w:rPr>
                <w:szCs w:val="24"/>
              </w:rPr>
              <w:t>&gt;</w:t>
            </w:r>
            <w:r>
              <w:rPr>
                <w:bCs/>
                <w:szCs w:val="24"/>
              </w:rPr>
              <w:t xml:space="preserve"> «0», стр.701</w:t>
            </w:r>
            <w:r>
              <w:rPr>
                <w:szCs w:val="24"/>
              </w:rPr>
              <w:t>&gt;</w:t>
            </w:r>
            <w:r>
              <w:rPr>
                <w:bCs/>
                <w:szCs w:val="24"/>
              </w:rPr>
              <w:t xml:space="preserve"> «0», стр.801</w:t>
            </w:r>
            <w:r>
              <w:rPr>
                <w:szCs w:val="24"/>
              </w:rPr>
              <w:t>&gt;</w:t>
            </w:r>
            <w:r>
              <w:rPr>
                <w:bCs/>
                <w:szCs w:val="24"/>
              </w:rPr>
              <w:t xml:space="preserve"> «0»,</w:t>
            </w:r>
          </w:p>
          <w:p w:rsidR="00F5761F" w:rsidRDefault="008F411E">
            <w:pPr>
              <w:rPr>
                <w:bCs/>
                <w:szCs w:val="24"/>
              </w:rPr>
            </w:pPr>
            <w:r>
              <w:rPr>
                <w:bCs/>
                <w:szCs w:val="24"/>
              </w:rPr>
              <w:t>стр.901</w:t>
            </w:r>
            <w:r>
              <w:rPr>
                <w:szCs w:val="24"/>
              </w:rPr>
              <w:t>&gt;</w:t>
            </w:r>
            <w:r>
              <w:rPr>
                <w:bCs/>
                <w:szCs w:val="24"/>
              </w:rPr>
              <w:t xml:space="preserve"> «0», стр.1001</w:t>
            </w:r>
            <w:r>
              <w:rPr>
                <w:szCs w:val="24"/>
              </w:rPr>
              <w:t>&gt;</w:t>
            </w:r>
            <w:r>
              <w:rPr>
                <w:bCs/>
                <w:szCs w:val="24"/>
              </w:rPr>
              <w:t xml:space="preserve"> «0», стр.1101</w:t>
            </w:r>
            <w:r>
              <w:rPr>
                <w:szCs w:val="24"/>
              </w:rPr>
              <w:t>&gt;</w:t>
            </w:r>
            <w:r>
              <w:rPr>
                <w:bCs/>
                <w:szCs w:val="24"/>
              </w:rPr>
              <w:t xml:space="preserve"> «0», стр.1401</w:t>
            </w:r>
            <w:r>
              <w:rPr>
                <w:szCs w:val="24"/>
              </w:rPr>
              <w:t>&gt;</w:t>
            </w:r>
            <w:r>
              <w:rPr>
                <w:bCs/>
                <w:szCs w:val="24"/>
              </w:rPr>
              <w:t xml:space="preserve"> «0», стр.1501</w:t>
            </w:r>
            <w:r>
              <w:rPr>
                <w:szCs w:val="24"/>
              </w:rPr>
              <w:t>&gt;</w:t>
            </w:r>
            <w:r>
              <w:rPr>
                <w:bCs/>
                <w:szCs w:val="24"/>
              </w:rPr>
              <w:t xml:space="preserve"> «0»,</w:t>
            </w:r>
          </w:p>
          <w:p w:rsidR="00F5761F" w:rsidRDefault="008F411E">
            <w:pPr>
              <w:rPr>
                <w:bCs/>
                <w:szCs w:val="24"/>
              </w:rPr>
            </w:pPr>
            <w:r>
              <w:rPr>
                <w:bCs/>
                <w:szCs w:val="24"/>
              </w:rPr>
              <w:t>стр.1601</w:t>
            </w:r>
            <w:r>
              <w:rPr>
                <w:szCs w:val="24"/>
              </w:rPr>
              <w:t>&gt;</w:t>
            </w:r>
            <w:r>
              <w:rPr>
                <w:bCs/>
                <w:szCs w:val="24"/>
              </w:rPr>
              <w:t xml:space="preserve"> «0», стр.1701</w:t>
            </w:r>
            <w:r>
              <w:rPr>
                <w:szCs w:val="24"/>
              </w:rPr>
              <w:t>&gt;</w:t>
            </w:r>
            <w:r>
              <w:rPr>
                <w:bCs/>
                <w:szCs w:val="24"/>
              </w:rPr>
              <w:t xml:space="preserve"> «0», стр.1901</w:t>
            </w:r>
            <w:r>
              <w:rPr>
                <w:szCs w:val="24"/>
              </w:rPr>
              <w:t>&gt;</w:t>
            </w:r>
            <w:r>
              <w:rPr>
                <w:bCs/>
                <w:szCs w:val="24"/>
              </w:rPr>
              <w:t xml:space="preserve"> «0», стр.2001</w:t>
            </w:r>
            <w:r>
              <w:rPr>
                <w:szCs w:val="24"/>
              </w:rPr>
              <w:t>&gt;</w:t>
            </w:r>
            <w:r>
              <w:rPr>
                <w:bCs/>
                <w:szCs w:val="24"/>
              </w:rPr>
              <w:t xml:space="preserve"> «0»</w:t>
            </w:r>
          </w:p>
        </w:tc>
      </w:tr>
      <w:tr w:rsidR="00F5761F">
        <w:tc>
          <w:tcPr>
            <w:tcW w:w="14905" w:type="dxa"/>
            <w:gridSpan w:val="3"/>
            <w:tcBorders>
              <w:top w:val="single" w:sz="4" w:space="0" w:color="000000"/>
              <w:left w:val="single" w:sz="4" w:space="0" w:color="000000"/>
              <w:bottom w:val="single" w:sz="4" w:space="0" w:color="000000"/>
              <w:right w:val="single" w:sz="4" w:space="0" w:color="000000"/>
            </w:tcBorders>
          </w:tcPr>
          <w:p w:rsidR="00F5761F" w:rsidRDefault="008F411E">
            <w:pPr>
              <w:spacing w:line="260" w:lineRule="exact"/>
              <w:jc w:val="center"/>
              <w:rPr>
                <w:szCs w:val="24"/>
              </w:rPr>
            </w:pPr>
            <w:r>
              <w:rPr>
                <w:szCs w:val="24"/>
              </w:rPr>
              <w:t>Раздел 2</w:t>
            </w:r>
          </w:p>
        </w:tc>
      </w:tr>
      <w:tr w:rsidR="00F5761F">
        <w:trPr>
          <w:gridAfter w:val="1"/>
          <w:wAfter w:w="16" w:type="dxa"/>
          <w:trHeight w:val="1126"/>
        </w:trPr>
        <w:tc>
          <w:tcPr>
            <w:tcW w:w="6912" w:type="dxa"/>
            <w:tcBorders>
              <w:top w:val="single" w:sz="4" w:space="0" w:color="000000"/>
              <w:left w:val="single" w:sz="4" w:space="0" w:color="000000"/>
              <w:bottom w:val="single" w:sz="4" w:space="0" w:color="000000"/>
              <w:right w:val="single" w:sz="4" w:space="0" w:color="000000"/>
            </w:tcBorders>
          </w:tcPr>
          <w:p w:rsidR="00F5761F" w:rsidRDefault="00F5761F">
            <w:pPr>
              <w:rPr>
                <w:szCs w:val="24"/>
              </w:rPr>
            </w:pPr>
          </w:p>
          <w:p w:rsidR="00F5761F" w:rsidRDefault="00F5761F">
            <w:pPr>
              <w:rPr>
                <w:szCs w:val="24"/>
              </w:rPr>
            </w:pPr>
          </w:p>
          <w:p w:rsidR="00F5761F" w:rsidRDefault="00F5761F">
            <w:pPr>
              <w:rPr>
                <w:szCs w:val="24"/>
              </w:rPr>
            </w:pPr>
          </w:p>
        </w:tc>
        <w:tc>
          <w:tcPr>
            <w:tcW w:w="7977" w:type="dxa"/>
            <w:tcBorders>
              <w:top w:val="single" w:sz="4" w:space="0" w:color="000000"/>
              <w:left w:val="single" w:sz="4" w:space="0" w:color="000000"/>
              <w:bottom w:val="single" w:sz="4" w:space="0" w:color="000000"/>
              <w:right w:val="single" w:sz="4" w:space="0" w:color="000000"/>
            </w:tcBorders>
          </w:tcPr>
          <w:p w:rsidR="00F5761F" w:rsidRDefault="008F411E">
            <w:pPr>
              <w:rPr>
                <w:szCs w:val="24"/>
              </w:rPr>
            </w:pPr>
            <w:r>
              <w:rPr>
                <w:szCs w:val="24"/>
              </w:rPr>
              <w:t>Если стр. 201–205 гр. 3 &gt; «0», то стр. 401 гр. 3 &gt; «0»</w:t>
            </w:r>
          </w:p>
          <w:p w:rsidR="00F5761F" w:rsidRDefault="008F411E">
            <w:pPr>
              <w:rPr>
                <w:szCs w:val="24"/>
              </w:rPr>
            </w:pPr>
            <w:r>
              <w:rPr>
                <w:szCs w:val="24"/>
              </w:rPr>
              <w:t>Если стр. 201–205 гр. 4 &gt; «0», то стр. 301 гр. 3 &gt; «0»</w:t>
            </w:r>
          </w:p>
          <w:p w:rsidR="00F5761F" w:rsidRDefault="008F411E">
            <w:pPr>
              <w:rPr>
                <w:szCs w:val="24"/>
              </w:rPr>
            </w:pPr>
            <w:r>
              <w:rPr>
                <w:szCs w:val="24"/>
              </w:rPr>
              <w:t>Если стр. 201–205 гр. 4 &gt; «0», то стр. 501 гр. 3 &gt; «0»</w:t>
            </w:r>
          </w:p>
          <w:p w:rsidR="00F5761F" w:rsidRDefault="008F411E">
            <w:pPr>
              <w:rPr>
                <w:szCs w:val="24"/>
              </w:rPr>
            </w:pPr>
            <w:r>
              <w:rPr>
                <w:szCs w:val="24"/>
              </w:rPr>
              <w:t>Если стр. 201–205 гр. 4 &gt; «0», то стр. 601 гр. 3 &gt; «0»</w:t>
            </w:r>
          </w:p>
          <w:p w:rsidR="00F5761F" w:rsidRDefault="008F411E">
            <w:pPr>
              <w:rPr>
                <w:szCs w:val="24"/>
              </w:rPr>
            </w:pPr>
            <w:r>
              <w:rPr>
                <w:szCs w:val="24"/>
              </w:rPr>
              <w:t>Если стр. 201–205 гр. 4 &gt; «0», то стр. 701 гр. 3 &gt; «0»</w:t>
            </w:r>
          </w:p>
          <w:p w:rsidR="00F5761F" w:rsidRDefault="008F411E">
            <w:pPr>
              <w:rPr>
                <w:szCs w:val="24"/>
              </w:rPr>
            </w:pPr>
            <w:r>
              <w:rPr>
                <w:szCs w:val="24"/>
              </w:rPr>
              <w:t>Если стр. 201–205 гр. 4 &gt; «0», то стр. 801 гр. 3 &gt; «0»(</w:t>
            </w:r>
            <w:proofErr w:type="gramStart"/>
            <w:r>
              <w:rPr>
                <w:szCs w:val="24"/>
              </w:rPr>
              <w:t>предупредительный</w:t>
            </w:r>
            <w:proofErr w:type="gramEnd"/>
            <w:r>
              <w:rPr>
                <w:szCs w:val="24"/>
              </w:rPr>
              <w:t>)</w:t>
            </w:r>
          </w:p>
          <w:p w:rsidR="00F5761F" w:rsidRDefault="008F411E">
            <w:pPr>
              <w:rPr>
                <w:szCs w:val="24"/>
              </w:rPr>
            </w:pPr>
            <w:r>
              <w:rPr>
                <w:szCs w:val="24"/>
              </w:rPr>
              <w:t>Если стр. 201–205 гр. 4 &gt; «0», то стр. 901 гр. 3 &gt; «0»(</w:t>
            </w:r>
            <w:proofErr w:type="gramStart"/>
            <w:r>
              <w:rPr>
                <w:szCs w:val="24"/>
              </w:rPr>
              <w:t>предупредительный</w:t>
            </w:r>
            <w:proofErr w:type="gramEnd"/>
            <w:r>
              <w:rPr>
                <w:szCs w:val="24"/>
              </w:rPr>
              <w:t>)</w:t>
            </w:r>
          </w:p>
          <w:p w:rsidR="00F5761F" w:rsidRDefault="008F411E">
            <w:pPr>
              <w:rPr>
                <w:szCs w:val="24"/>
              </w:rPr>
            </w:pPr>
            <w:r>
              <w:rPr>
                <w:szCs w:val="24"/>
              </w:rPr>
              <w:t>Если стр. 201–205 гр. 4 &gt; «0», то стр. 1001 гр. 3 &gt; «0» (</w:t>
            </w:r>
            <w:proofErr w:type="gramStart"/>
            <w:r>
              <w:rPr>
                <w:szCs w:val="24"/>
              </w:rPr>
              <w:t>предупредительный</w:t>
            </w:r>
            <w:proofErr w:type="gramEnd"/>
            <w:r>
              <w:rPr>
                <w:szCs w:val="24"/>
              </w:rPr>
              <w:t>)</w:t>
            </w:r>
          </w:p>
          <w:p w:rsidR="00F5761F" w:rsidRDefault="008F411E">
            <w:pPr>
              <w:rPr>
                <w:szCs w:val="24"/>
              </w:rPr>
            </w:pPr>
            <w:r>
              <w:rPr>
                <w:szCs w:val="24"/>
              </w:rPr>
              <w:t>Если стр. 201–205 гр. 4 &gt; «0», то стр. 1101 гр. 3 &gt; «0» (</w:t>
            </w:r>
            <w:proofErr w:type="gramStart"/>
            <w:r>
              <w:rPr>
                <w:szCs w:val="24"/>
              </w:rPr>
              <w:t>предупредительный</w:t>
            </w:r>
            <w:proofErr w:type="gramEnd"/>
            <w:r>
              <w:rPr>
                <w:szCs w:val="24"/>
              </w:rPr>
              <w:t>)</w:t>
            </w:r>
          </w:p>
          <w:p w:rsidR="00F5761F" w:rsidRDefault="008F411E">
            <w:pPr>
              <w:rPr>
                <w:szCs w:val="24"/>
              </w:rPr>
            </w:pPr>
            <w:r>
              <w:rPr>
                <w:szCs w:val="24"/>
              </w:rPr>
              <w:t>Сумма стр.201–205 гр.3 = стр. 401 гр. 3</w:t>
            </w:r>
          </w:p>
          <w:p w:rsidR="00F5761F" w:rsidRDefault="008F411E">
            <w:pPr>
              <w:rPr>
                <w:szCs w:val="24"/>
              </w:rPr>
            </w:pPr>
            <w:r>
              <w:rPr>
                <w:szCs w:val="24"/>
              </w:rPr>
              <w:t>Сумма стр.201–205 гр.4 = стр. 301 гр. 3</w:t>
            </w:r>
          </w:p>
          <w:p w:rsidR="00F5761F" w:rsidRDefault="008F411E">
            <w:pPr>
              <w:rPr>
                <w:szCs w:val="24"/>
              </w:rPr>
            </w:pPr>
            <w:r>
              <w:rPr>
                <w:szCs w:val="24"/>
              </w:rPr>
              <w:t>Сумма стр.201–205 гр.4 = стр. 601 гр. 3</w:t>
            </w:r>
          </w:p>
          <w:p w:rsidR="00F5761F" w:rsidRDefault="008F411E">
            <w:pPr>
              <w:rPr>
                <w:szCs w:val="24"/>
              </w:rPr>
            </w:pPr>
            <w:r>
              <w:rPr>
                <w:szCs w:val="24"/>
              </w:rPr>
              <w:t>Сумма стр.201–205 гр.4 = стр. 701 гр. 3</w:t>
            </w:r>
          </w:p>
        </w:tc>
      </w:tr>
      <w:tr w:rsidR="00F5761F">
        <w:tc>
          <w:tcPr>
            <w:tcW w:w="14905" w:type="dxa"/>
            <w:gridSpan w:val="3"/>
            <w:tcBorders>
              <w:top w:val="single" w:sz="4" w:space="0" w:color="000000"/>
              <w:left w:val="single" w:sz="4" w:space="0" w:color="000000"/>
              <w:bottom w:val="single" w:sz="4" w:space="0" w:color="000000"/>
              <w:right w:val="single" w:sz="4" w:space="0" w:color="000000"/>
            </w:tcBorders>
          </w:tcPr>
          <w:p w:rsidR="00F5761F" w:rsidRDefault="008F411E">
            <w:pPr>
              <w:spacing w:line="260" w:lineRule="exact"/>
              <w:jc w:val="center"/>
              <w:rPr>
                <w:szCs w:val="24"/>
              </w:rPr>
            </w:pPr>
            <w:r>
              <w:rPr>
                <w:szCs w:val="24"/>
              </w:rPr>
              <w:t>Раздел 3</w:t>
            </w:r>
          </w:p>
        </w:tc>
      </w:tr>
      <w:tr w:rsidR="00F5761F">
        <w:tc>
          <w:tcPr>
            <w:tcW w:w="6912" w:type="dxa"/>
            <w:tcBorders>
              <w:top w:val="single" w:sz="4" w:space="0" w:color="000000"/>
              <w:left w:val="single" w:sz="4" w:space="0" w:color="000000"/>
              <w:bottom w:val="single" w:sz="4" w:space="0" w:color="000000"/>
              <w:right w:val="single" w:sz="4" w:space="0" w:color="000000"/>
            </w:tcBorders>
          </w:tcPr>
          <w:p w:rsidR="00F5761F" w:rsidRDefault="00F5761F">
            <w:pPr>
              <w:rPr>
                <w:szCs w:val="24"/>
              </w:rPr>
            </w:pPr>
          </w:p>
        </w:tc>
        <w:tc>
          <w:tcPr>
            <w:tcW w:w="7993" w:type="dxa"/>
            <w:gridSpan w:val="2"/>
            <w:tcBorders>
              <w:top w:val="single" w:sz="4" w:space="0" w:color="000000"/>
              <w:left w:val="single" w:sz="4" w:space="0" w:color="000000"/>
              <w:bottom w:val="single" w:sz="4" w:space="0" w:color="000000"/>
              <w:right w:val="single" w:sz="4" w:space="0" w:color="000000"/>
            </w:tcBorders>
          </w:tcPr>
          <w:p w:rsidR="00F5761F" w:rsidRDefault="008F411E">
            <w:pPr>
              <w:rPr>
                <w:szCs w:val="24"/>
              </w:rPr>
            </w:pPr>
            <w:r>
              <w:rPr>
                <w:szCs w:val="24"/>
              </w:rPr>
              <w:t>Стр. 301 гр. 3 = Сумме стр. 302–303 гр. 3</w:t>
            </w:r>
          </w:p>
          <w:p w:rsidR="00F5761F" w:rsidRDefault="008F411E">
            <w:pPr>
              <w:rPr>
                <w:szCs w:val="24"/>
              </w:rPr>
            </w:pPr>
            <w:r>
              <w:rPr>
                <w:szCs w:val="24"/>
              </w:rPr>
              <w:t>Стр. 301 гр. 3</w:t>
            </w:r>
            <w:proofErr w:type="gramStart"/>
            <w:r>
              <w:rPr>
                <w:szCs w:val="24"/>
              </w:rPr>
              <w:t xml:space="preserve"> = С</w:t>
            </w:r>
            <w:proofErr w:type="gramEnd"/>
            <w:r>
              <w:rPr>
                <w:szCs w:val="24"/>
              </w:rPr>
              <w:t>тр. 601 гр. 3</w:t>
            </w:r>
          </w:p>
          <w:p w:rsidR="00F5761F" w:rsidRDefault="008F411E">
            <w:pPr>
              <w:rPr>
                <w:szCs w:val="24"/>
              </w:rPr>
            </w:pPr>
            <w:r>
              <w:rPr>
                <w:szCs w:val="24"/>
              </w:rPr>
              <w:t>Стр. 301 гр. 3</w:t>
            </w:r>
            <w:proofErr w:type="gramStart"/>
            <w:r>
              <w:rPr>
                <w:szCs w:val="24"/>
              </w:rPr>
              <w:t xml:space="preserve"> = С</w:t>
            </w:r>
            <w:proofErr w:type="gramEnd"/>
            <w:r>
              <w:rPr>
                <w:szCs w:val="24"/>
              </w:rPr>
              <w:t>тр. 701 гр. 3</w:t>
            </w:r>
          </w:p>
        </w:tc>
      </w:tr>
      <w:tr w:rsidR="00F5761F">
        <w:tc>
          <w:tcPr>
            <w:tcW w:w="14905" w:type="dxa"/>
            <w:gridSpan w:val="3"/>
            <w:tcBorders>
              <w:top w:val="single" w:sz="4" w:space="0" w:color="000000"/>
              <w:left w:val="single" w:sz="4" w:space="0" w:color="000000"/>
              <w:bottom w:val="single" w:sz="4" w:space="0" w:color="000000"/>
              <w:right w:val="single" w:sz="4" w:space="0" w:color="000000"/>
            </w:tcBorders>
          </w:tcPr>
          <w:p w:rsidR="00F5761F" w:rsidRDefault="008F411E">
            <w:pPr>
              <w:spacing w:line="260" w:lineRule="exact"/>
              <w:jc w:val="center"/>
              <w:rPr>
                <w:szCs w:val="24"/>
              </w:rPr>
            </w:pPr>
            <w:r>
              <w:rPr>
                <w:szCs w:val="24"/>
              </w:rPr>
              <w:t>Раздел 4</w:t>
            </w:r>
          </w:p>
        </w:tc>
      </w:tr>
      <w:tr w:rsidR="00F5761F">
        <w:tc>
          <w:tcPr>
            <w:tcW w:w="6912" w:type="dxa"/>
            <w:tcBorders>
              <w:top w:val="single" w:sz="4" w:space="0" w:color="000000"/>
              <w:left w:val="single" w:sz="4" w:space="0" w:color="000000"/>
              <w:bottom w:val="single" w:sz="4" w:space="0" w:color="000000"/>
              <w:right w:val="single" w:sz="4" w:space="0" w:color="000000"/>
            </w:tcBorders>
          </w:tcPr>
          <w:p w:rsidR="00F5761F" w:rsidRDefault="008F411E">
            <w:pPr>
              <w:rPr>
                <w:szCs w:val="24"/>
              </w:rPr>
            </w:pPr>
            <w:r>
              <w:rPr>
                <w:bCs/>
                <w:szCs w:val="24"/>
              </w:rPr>
              <w:t>Если гр. 3</w:t>
            </w:r>
            <w:r>
              <w:rPr>
                <w:szCs w:val="24"/>
              </w:rPr>
              <w:t>–</w:t>
            </w:r>
            <w:r>
              <w:rPr>
                <w:bCs/>
                <w:szCs w:val="24"/>
              </w:rPr>
              <w:t>8 стр. 401</w:t>
            </w:r>
            <w:r>
              <w:rPr>
                <w:szCs w:val="24"/>
              </w:rPr>
              <w:t>–</w:t>
            </w:r>
            <w:r>
              <w:rPr>
                <w:bCs/>
                <w:szCs w:val="24"/>
              </w:rPr>
              <w:t xml:space="preserve">431 </w:t>
            </w:r>
            <w:r>
              <w:rPr>
                <w:szCs w:val="24"/>
              </w:rPr>
              <w:t xml:space="preserve">&gt; </w:t>
            </w:r>
            <w:r>
              <w:rPr>
                <w:bCs/>
                <w:szCs w:val="24"/>
              </w:rPr>
              <w:t>«0», то гр. 3</w:t>
            </w:r>
            <w:r>
              <w:rPr>
                <w:szCs w:val="24"/>
              </w:rPr>
              <w:t>–</w:t>
            </w:r>
            <w:r>
              <w:rPr>
                <w:bCs/>
                <w:szCs w:val="24"/>
              </w:rPr>
              <w:t>8 стр. 501</w:t>
            </w:r>
            <w:r>
              <w:rPr>
                <w:szCs w:val="24"/>
              </w:rPr>
              <w:t>–</w:t>
            </w:r>
            <w:r>
              <w:rPr>
                <w:bCs/>
                <w:szCs w:val="24"/>
              </w:rPr>
              <w:t xml:space="preserve">531 </w:t>
            </w:r>
            <w:r>
              <w:rPr>
                <w:szCs w:val="24"/>
              </w:rPr>
              <w:t xml:space="preserve">&gt; </w:t>
            </w:r>
            <w:r>
              <w:rPr>
                <w:bCs/>
                <w:szCs w:val="24"/>
              </w:rPr>
              <w:t>«0»</w:t>
            </w:r>
            <w:r>
              <w:rPr>
                <w:szCs w:val="24"/>
              </w:rPr>
              <w:t xml:space="preserve"> (кроме стр. 427)</w:t>
            </w:r>
          </w:p>
          <w:p w:rsidR="00F5761F" w:rsidRDefault="008F411E">
            <w:pPr>
              <w:rPr>
                <w:szCs w:val="24"/>
              </w:rPr>
            </w:pPr>
            <w:r>
              <w:rPr>
                <w:bCs/>
                <w:szCs w:val="24"/>
              </w:rPr>
              <w:lastRenderedPageBreak/>
              <w:t>Если гр. 3</w:t>
            </w:r>
            <w:r>
              <w:rPr>
                <w:szCs w:val="24"/>
              </w:rPr>
              <w:t>–</w:t>
            </w:r>
            <w:r>
              <w:rPr>
                <w:bCs/>
                <w:szCs w:val="24"/>
              </w:rPr>
              <w:t>8 стр. 401</w:t>
            </w:r>
            <w:r>
              <w:rPr>
                <w:szCs w:val="24"/>
              </w:rPr>
              <w:t>–</w:t>
            </w:r>
            <w:r>
              <w:rPr>
                <w:bCs/>
                <w:szCs w:val="24"/>
              </w:rPr>
              <w:t xml:space="preserve">431 </w:t>
            </w:r>
            <w:r>
              <w:rPr>
                <w:szCs w:val="24"/>
              </w:rPr>
              <w:t xml:space="preserve">&gt; </w:t>
            </w:r>
            <w:r>
              <w:rPr>
                <w:bCs/>
                <w:szCs w:val="24"/>
              </w:rPr>
              <w:t>«0», то гр. 3</w:t>
            </w:r>
            <w:r>
              <w:rPr>
                <w:szCs w:val="24"/>
              </w:rPr>
              <w:t>–</w:t>
            </w:r>
            <w:r>
              <w:rPr>
                <w:bCs/>
                <w:szCs w:val="24"/>
              </w:rPr>
              <w:t>8 стр. 601</w:t>
            </w:r>
            <w:r>
              <w:rPr>
                <w:szCs w:val="24"/>
              </w:rPr>
              <w:t>–</w:t>
            </w:r>
            <w:r>
              <w:rPr>
                <w:bCs/>
                <w:szCs w:val="24"/>
              </w:rPr>
              <w:t xml:space="preserve">631 </w:t>
            </w:r>
            <w:r>
              <w:rPr>
                <w:szCs w:val="24"/>
              </w:rPr>
              <w:t xml:space="preserve">&gt; </w:t>
            </w:r>
            <w:r>
              <w:rPr>
                <w:bCs/>
                <w:szCs w:val="24"/>
              </w:rPr>
              <w:t>«0»</w:t>
            </w:r>
            <w:r>
              <w:rPr>
                <w:szCs w:val="24"/>
              </w:rPr>
              <w:t xml:space="preserve"> (кроме стр.427)</w:t>
            </w:r>
          </w:p>
          <w:p w:rsidR="00F5761F" w:rsidRDefault="008F411E">
            <w:pPr>
              <w:rPr>
                <w:szCs w:val="24"/>
              </w:rPr>
            </w:pPr>
            <w:r>
              <w:rPr>
                <w:bCs/>
                <w:szCs w:val="24"/>
              </w:rPr>
              <w:t>Гр. 3</w:t>
            </w:r>
            <w:r>
              <w:rPr>
                <w:szCs w:val="24"/>
              </w:rPr>
              <w:t>&gt; = Гр. 4 по строкам 401–431</w:t>
            </w:r>
          </w:p>
          <w:p w:rsidR="00F5761F" w:rsidRDefault="008F411E">
            <w:pPr>
              <w:rPr>
                <w:szCs w:val="24"/>
              </w:rPr>
            </w:pPr>
            <w:r>
              <w:rPr>
                <w:bCs/>
                <w:szCs w:val="24"/>
              </w:rPr>
              <w:t>Гр. 3</w:t>
            </w:r>
            <w:r>
              <w:rPr>
                <w:szCs w:val="24"/>
              </w:rPr>
              <w:t>&gt; = Гр. 5 по строкам 401–431</w:t>
            </w:r>
          </w:p>
          <w:p w:rsidR="00F5761F" w:rsidRDefault="008F411E">
            <w:pPr>
              <w:rPr>
                <w:szCs w:val="24"/>
              </w:rPr>
            </w:pPr>
            <w:r>
              <w:rPr>
                <w:bCs/>
                <w:szCs w:val="24"/>
              </w:rPr>
              <w:t>Гр. 3</w:t>
            </w:r>
            <w:r>
              <w:rPr>
                <w:szCs w:val="24"/>
              </w:rPr>
              <w:t>&gt; = Гр. 6 по строкам 401–431 (кроме стр. 427)</w:t>
            </w:r>
          </w:p>
          <w:p w:rsidR="00F5761F" w:rsidRDefault="008F411E">
            <w:pPr>
              <w:rPr>
                <w:szCs w:val="24"/>
              </w:rPr>
            </w:pPr>
            <w:r>
              <w:rPr>
                <w:bCs/>
                <w:szCs w:val="24"/>
              </w:rPr>
              <w:t>Гр. 3</w:t>
            </w:r>
            <w:r>
              <w:rPr>
                <w:szCs w:val="24"/>
              </w:rPr>
              <w:t>&gt; = Гр. 7 по строкам 401–431 (кроме стр. 427)</w:t>
            </w:r>
          </w:p>
          <w:p w:rsidR="00F5761F" w:rsidRDefault="008F411E">
            <w:pPr>
              <w:rPr>
                <w:szCs w:val="24"/>
              </w:rPr>
            </w:pPr>
            <w:r>
              <w:rPr>
                <w:bCs/>
                <w:szCs w:val="24"/>
              </w:rPr>
              <w:t>Гр. 3</w:t>
            </w:r>
            <w:r>
              <w:rPr>
                <w:szCs w:val="24"/>
              </w:rPr>
              <w:t>&gt; = Гр. 8 по строкам 401–431 (кроме стр. 427)</w:t>
            </w:r>
          </w:p>
          <w:p w:rsidR="00F5761F" w:rsidRDefault="008F411E">
            <w:pPr>
              <w:rPr>
                <w:szCs w:val="24"/>
              </w:rPr>
            </w:pPr>
            <w:r>
              <w:rPr>
                <w:bCs/>
                <w:szCs w:val="24"/>
              </w:rPr>
              <w:t>Гр. 3</w:t>
            </w:r>
            <w:r>
              <w:rPr>
                <w:szCs w:val="24"/>
              </w:rPr>
              <w:t xml:space="preserve"> стр. 401–431 = Сумме Гр. 4–8 по строкам 401–431 (кроме стр.427)</w:t>
            </w:r>
          </w:p>
          <w:p w:rsidR="00F5761F" w:rsidRDefault="008F411E">
            <w:pPr>
              <w:rPr>
                <w:bCs/>
                <w:szCs w:val="24"/>
              </w:rPr>
            </w:pPr>
            <w:r>
              <w:rPr>
                <w:szCs w:val="24"/>
              </w:rPr>
              <w:t>Гр. 3 стр. 427= гр.4+ гр.5</w:t>
            </w:r>
          </w:p>
        </w:tc>
        <w:tc>
          <w:tcPr>
            <w:tcW w:w="7993" w:type="dxa"/>
            <w:gridSpan w:val="2"/>
            <w:tcBorders>
              <w:top w:val="single" w:sz="4" w:space="0" w:color="000000"/>
              <w:left w:val="single" w:sz="4" w:space="0" w:color="000000"/>
              <w:bottom w:val="single" w:sz="4" w:space="0" w:color="000000"/>
              <w:right w:val="single" w:sz="4" w:space="0" w:color="000000"/>
            </w:tcBorders>
          </w:tcPr>
          <w:p w:rsidR="00F5761F" w:rsidRDefault="008F411E">
            <w:pPr>
              <w:rPr>
                <w:szCs w:val="24"/>
              </w:rPr>
            </w:pPr>
            <w:r>
              <w:rPr>
                <w:szCs w:val="24"/>
              </w:rPr>
              <w:lastRenderedPageBreak/>
              <w:t>Стр. 401 = Сумме</w:t>
            </w:r>
            <w:proofErr w:type="gramStart"/>
            <w:r>
              <w:rPr>
                <w:szCs w:val="24"/>
              </w:rPr>
              <w:t xml:space="preserve"> С</w:t>
            </w:r>
            <w:proofErr w:type="gramEnd"/>
            <w:r>
              <w:rPr>
                <w:szCs w:val="24"/>
              </w:rPr>
              <w:t>тр. 402, 421, 422, 426–429 по графам 3–8</w:t>
            </w:r>
          </w:p>
          <w:p w:rsidR="00F5761F" w:rsidRDefault="008F411E">
            <w:pPr>
              <w:rPr>
                <w:szCs w:val="24"/>
              </w:rPr>
            </w:pPr>
            <w:r>
              <w:rPr>
                <w:szCs w:val="24"/>
              </w:rPr>
              <w:t>Стр. 401</w:t>
            </w:r>
            <w:proofErr w:type="gramStart"/>
            <w:r>
              <w:rPr>
                <w:szCs w:val="24"/>
              </w:rPr>
              <w:t xml:space="preserve"> &gt;= С</w:t>
            </w:r>
            <w:proofErr w:type="gramEnd"/>
            <w:r>
              <w:rPr>
                <w:szCs w:val="24"/>
              </w:rPr>
              <w:t>тр. 402 по графам 3–8</w:t>
            </w:r>
          </w:p>
          <w:p w:rsidR="00F5761F" w:rsidRDefault="008F411E">
            <w:pPr>
              <w:rPr>
                <w:szCs w:val="24"/>
              </w:rPr>
            </w:pPr>
            <w:r>
              <w:rPr>
                <w:szCs w:val="24"/>
              </w:rPr>
              <w:lastRenderedPageBreak/>
              <w:t>Стр. 402 = Сумме</w:t>
            </w:r>
            <w:proofErr w:type="gramStart"/>
            <w:r>
              <w:rPr>
                <w:szCs w:val="24"/>
              </w:rPr>
              <w:t xml:space="preserve"> С</w:t>
            </w:r>
            <w:proofErr w:type="gramEnd"/>
            <w:r>
              <w:rPr>
                <w:szCs w:val="24"/>
              </w:rPr>
              <w:t>тр. 403, 406, 409, 413, 416, 418-420 по графам 3–8</w:t>
            </w:r>
          </w:p>
          <w:p w:rsidR="00F5761F" w:rsidRDefault="008F411E">
            <w:pPr>
              <w:rPr>
                <w:szCs w:val="24"/>
              </w:rPr>
            </w:pPr>
            <w:r>
              <w:rPr>
                <w:szCs w:val="24"/>
              </w:rPr>
              <w:t>Стр. 403</w:t>
            </w:r>
            <w:proofErr w:type="gramStart"/>
            <w:r>
              <w:rPr>
                <w:szCs w:val="24"/>
              </w:rPr>
              <w:t xml:space="preserve"> &gt;= С</w:t>
            </w:r>
            <w:proofErr w:type="gramEnd"/>
            <w:r>
              <w:rPr>
                <w:szCs w:val="24"/>
              </w:rPr>
              <w:t>тр. 404 по графам 3–8</w:t>
            </w:r>
          </w:p>
          <w:p w:rsidR="00F5761F" w:rsidRDefault="008F411E">
            <w:pPr>
              <w:rPr>
                <w:szCs w:val="24"/>
              </w:rPr>
            </w:pPr>
            <w:r>
              <w:rPr>
                <w:szCs w:val="24"/>
              </w:rPr>
              <w:t>Стр. 403</w:t>
            </w:r>
            <w:proofErr w:type="gramStart"/>
            <w:r>
              <w:rPr>
                <w:szCs w:val="24"/>
              </w:rPr>
              <w:t xml:space="preserve"> &gt;= С</w:t>
            </w:r>
            <w:proofErr w:type="gramEnd"/>
            <w:r>
              <w:rPr>
                <w:szCs w:val="24"/>
              </w:rPr>
              <w:t>тр. 405 по графам 3–8</w:t>
            </w:r>
          </w:p>
          <w:p w:rsidR="00F5761F" w:rsidRDefault="008F411E">
            <w:pPr>
              <w:rPr>
                <w:szCs w:val="24"/>
              </w:rPr>
            </w:pPr>
            <w:r>
              <w:rPr>
                <w:szCs w:val="24"/>
              </w:rPr>
              <w:t>Стр. 406</w:t>
            </w:r>
            <w:proofErr w:type="gramStart"/>
            <w:r>
              <w:rPr>
                <w:szCs w:val="24"/>
              </w:rPr>
              <w:t xml:space="preserve"> &gt;= С</w:t>
            </w:r>
            <w:proofErr w:type="gramEnd"/>
            <w:r>
              <w:rPr>
                <w:szCs w:val="24"/>
              </w:rPr>
              <w:t>тр. 407 по графам 3–8</w:t>
            </w:r>
          </w:p>
          <w:p w:rsidR="00F5761F" w:rsidRDefault="008F411E">
            <w:pPr>
              <w:rPr>
                <w:szCs w:val="24"/>
              </w:rPr>
            </w:pPr>
            <w:r>
              <w:rPr>
                <w:szCs w:val="24"/>
              </w:rPr>
              <w:t>Стр. 406</w:t>
            </w:r>
            <w:proofErr w:type="gramStart"/>
            <w:r>
              <w:rPr>
                <w:szCs w:val="24"/>
              </w:rPr>
              <w:t xml:space="preserve"> &gt;= С</w:t>
            </w:r>
            <w:proofErr w:type="gramEnd"/>
            <w:r>
              <w:rPr>
                <w:szCs w:val="24"/>
              </w:rPr>
              <w:t>тр. 408 по графам 3–8</w:t>
            </w:r>
          </w:p>
          <w:p w:rsidR="00F5761F" w:rsidRDefault="008F411E">
            <w:pPr>
              <w:rPr>
                <w:szCs w:val="24"/>
              </w:rPr>
            </w:pPr>
            <w:r>
              <w:rPr>
                <w:szCs w:val="24"/>
              </w:rPr>
              <w:t>Стр. 409</w:t>
            </w:r>
            <w:proofErr w:type="gramStart"/>
            <w:r>
              <w:rPr>
                <w:szCs w:val="24"/>
              </w:rPr>
              <w:t xml:space="preserve"> &gt;= С</w:t>
            </w:r>
            <w:proofErr w:type="gramEnd"/>
            <w:r>
              <w:rPr>
                <w:szCs w:val="24"/>
              </w:rPr>
              <w:t>тр. 410 по графам 3–8</w:t>
            </w:r>
          </w:p>
          <w:p w:rsidR="00F5761F" w:rsidRDefault="008F411E">
            <w:pPr>
              <w:rPr>
                <w:szCs w:val="24"/>
              </w:rPr>
            </w:pPr>
            <w:r>
              <w:rPr>
                <w:szCs w:val="24"/>
              </w:rPr>
              <w:t>Стр. 409</w:t>
            </w:r>
            <w:proofErr w:type="gramStart"/>
            <w:r>
              <w:rPr>
                <w:szCs w:val="24"/>
              </w:rPr>
              <w:t xml:space="preserve"> &gt;= С</w:t>
            </w:r>
            <w:proofErr w:type="gramEnd"/>
            <w:r>
              <w:rPr>
                <w:szCs w:val="24"/>
              </w:rPr>
              <w:t>тр. 411 по графам 3–8</w:t>
            </w:r>
          </w:p>
          <w:p w:rsidR="00F5761F" w:rsidRDefault="008F411E">
            <w:pPr>
              <w:rPr>
                <w:szCs w:val="24"/>
              </w:rPr>
            </w:pPr>
            <w:r>
              <w:rPr>
                <w:szCs w:val="24"/>
              </w:rPr>
              <w:t>Стр. 409</w:t>
            </w:r>
            <w:proofErr w:type="gramStart"/>
            <w:r>
              <w:rPr>
                <w:szCs w:val="24"/>
              </w:rPr>
              <w:t xml:space="preserve"> &gt;= С</w:t>
            </w:r>
            <w:proofErr w:type="gramEnd"/>
            <w:r>
              <w:rPr>
                <w:szCs w:val="24"/>
              </w:rPr>
              <w:t>тр. 412 по графам 3–8</w:t>
            </w:r>
          </w:p>
          <w:p w:rsidR="00F5761F" w:rsidRDefault="008F411E">
            <w:pPr>
              <w:rPr>
                <w:szCs w:val="24"/>
              </w:rPr>
            </w:pPr>
            <w:r>
              <w:rPr>
                <w:szCs w:val="24"/>
              </w:rPr>
              <w:t>Стр. 413</w:t>
            </w:r>
            <w:proofErr w:type="gramStart"/>
            <w:r>
              <w:rPr>
                <w:szCs w:val="24"/>
              </w:rPr>
              <w:t xml:space="preserve"> &gt;= С</w:t>
            </w:r>
            <w:proofErr w:type="gramEnd"/>
            <w:r>
              <w:rPr>
                <w:szCs w:val="24"/>
              </w:rPr>
              <w:t>тр. 414 по графам 3–8</w:t>
            </w:r>
          </w:p>
          <w:p w:rsidR="00F5761F" w:rsidRDefault="008F411E">
            <w:pPr>
              <w:rPr>
                <w:szCs w:val="24"/>
              </w:rPr>
            </w:pPr>
            <w:r>
              <w:rPr>
                <w:szCs w:val="24"/>
              </w:rPr>
              <w:t>Стр. 413</w:t>
            </w:r>
            <w:proofErr w:type="gramStart"/>
            <w:r>
              <w:rPr>
                <w:szCs w:val="24"/>
              </w:rPr>
              <w:t xml:space="preserve"> &gt;= С</w:t>
            </w:r>
            <w:proofErr w:type="gramEnd"/>
            <w:r>
              <w:rPr>
                <w:szCs w:val="24"/>
              </w:rPr>
              <w:t>тр. 415 по графам 3–8</w:t>
            </w:r>
          </w:p>
          <w:p w:rsidR="00F5761F" w:rsidRDefault="008F411E">
            <w:pPr>
              <w:rPr>
                <w:szCs w:val="24"/>
              </w:rPr>
            </w:pPr>
            <w:r>
              <w:rPr>
                <w:szCs w:val="24"/>
              </w:rPr>
              <w:t>Стр. 416</w:t>
            </w:r>
            <w:proofErr w:type="gramStart"/>
            <w:r>
              <w:rPr>
                <w:szCs w:val="24"/>
              </w:rPr>
              <w:t xml:space="preserve"> &gt;= С</w:t>
            </w:r>
            <w:proofErr w:type="gramEnd"/>
            <w:r>
              <w:rPr>
                <w:szCs w:val="24"/>
              </w:rPr>
              <w:t>тр. 417 по графам 3–8</w:t>
            </w:r>
          </w:p>
          <w:p w:rsidR="00F5761F" w:rsidRDefault="008F411E">
            <w:pPr>
              <w:rPr>
                <w:szCs w:val="24"/>
              </w:rPr>
            </w:pPr>
            <w:r>
              <w:rPr>
                <w:szCs w:val="24"/>
              </w:rPr>
              <w:t>Стр. 422</w:t>
            </w:r>
            <w:proofErr w:type="gramStart"/>
            <w:r>
              <w:rPr>
                <w:szCs w:val="24"/>
              </w:rPr>
              <w:t xml:space="preserve"> &gt;= С</w:t>
            </w:r>
            <w:proofErr w:type="gramEnd"/>
            <w:r>
              <w:rPr>
                <w:szCs w:val="24"/>
              </w:rPr>
              <w:t>тр. 423 по графам 3–8</w:t>
            </w:r>
          </w:p>
          <w:p w:rsidR="00F5761F" w:rsidRDefault="008F411E">
            <w:pPr>
              <w:rPr>
                <w:szCs w:val="24"/>
              </w:rPr>
            </w:pPr>
            <w:r>
              <w:rPr>
                <w:szCs w:val="24"/>
              </w:rPr>
              <w:t>Стр. 422</w:t>
            </w:r>
            <w:proofErr w:type="gramStart"/>
            <w:r>
              <w:rPr>
                <w:szCs w:val="24"/>
              </w:rPr>
              <w:t xml:space="preserve"> &gt;= С</w:t>
            </w:r>
            <w:proofErr w:type="gramEnd"/>
            <w:r>
              <w:rPr>
                <w:szCs w:val="24"/>
              </w:rPr>
              <w:t>тр. 424 по графам 3–8</w:t>
            </w:r>
          </w:p>
          <w:p w:rsidR="00F5761F" w:rsidRDefault="008F411E">
            <w:pPr>
              <w:rPr>
                <w:szCs w:val="24"/>
              </w:rPr>
            </w:pPr>
            <w:r>
              <w:rPr>
                <w:szCs w:val="24"/>
              </w:rPr>
              <w:t>Стр. 422</w:t>
            </w:r>
            <w:proofErr w:type="gramStart"/>
            <w:r>
              <w:rPr>
                <w:szCs w:val="24"/>
              </w:rPr>
              <w:t xml:space="preserve"> &gt;= С</w:t>
            </w:r>
            <w:proofErr w:type="gramEnd"/>
            <w:r>
              <w:rPr>
                <w:szCs w:val="24"/>
              </w:rPr>
              <w:t>тр. 425 по графам 3–8</w:t>
            </w:r>
          </w:p>
          <w:p w:rsidR="00F5761F" w:rsidRDefault="008F411E">
            <w:pPr>
              <w:rPr>
                <w:szCs w:val="24"/>
              </w:rPr>
            </w:pPr>
            <w:r>
              <w:rPr>
                <w:szCs w:val="24"/>
              </w:rPr>
              <w:t>Стр. 429</w:t>
            </w:r>
            <w:proofErr w:type="gramStart"/>
            <w:r>
              <w:rPr>
                <w:szCs w:val="24"/>
              </w:rPr>
              <w:t xml:space="preserve"> &gt;= С</w:t>
            </w:r>
            <w:proofErr w:type="gramEnd"/>
            <w:r>
              <w:rPr>
                <w:szCs w:val="24"/>
              </w:rPr>
              <w:t>тр. 430 по графам 3–8</w:t>
            </w:r>
          </w:p>
          <w:p w:rsidR="00F5761F" w:rsidRDefault="008F411E">
            <w:pPr>
              <w:rPr>
                <w:szCs w:val="24"/>
              </w:rPr>
            </w:pPr>
            <w:r>
              <w:rPr>
                <w:szCs w:val="24"/>
              </w:rPr>
              <w:t>Стр. 429</w:t>
            </w:r>
            <w:proofErr w:type="gramStart"/>
            <w:r>
              <w:rPr>
                <w:szCs w:val="24"/>
              </w:rPr>
              <w:t xml:space="preserve"> &gt;= С</w:t>
            </w:r>
            <w:proofErr w:type="gramEnd"/>
            <w:r>
              <w:rPr>
                <w:szCs w:val="24"/>
              </w:rPr>
              <w:t>тр. 431 по графам 3–8</w:t>
            </w:r>
          </w:p>
          <w:p w:rsidR="00F5761F" w:rsidRDefault="008F411E">
            <w:pPr>
              <w:rPr>
                <w:szCs w:val="24"/>
              </w:rPr>
            </w:pPr>
            <w:r>
              <w:rPr>
                <w:szCs w:val="24"/>
              </w:rPr>
              <w:t>Стр. 403&gt;= Сумме</w:t>
            </w:r>
            <w:proofErr w:type="gramStart"/>
            <w:r>
              <w:rPr>
                <w:szCs w:val="24"/>
              </w:rPr>
              <w:t xml:space="preserve"> С</w:t>
            </w:r>
            <w:proofErr w:type="gramEnd"/>
            <w:r>
              <w:rPr>
                <w:szCs w:val="24"/>
              </w:rPr>
              <w:t>тр.404+405 по графам 3–8</w:t>
            </w:r>
          </w:p>
          <w:p w:rsidR="00F5761F" w:rsidRDefault="008F411E">
            <w:pPr>
              <w:rPr>
                <w:szCs w:val="24"/>
              </w:rPr>
            </w:pPr>
            <w:r>
              <w:rPr>
                <w:szCs w:val="24"/>
              </w:rPr>
              <w:t>Стр. 406&gt;= Сумме</w:t>
            </w:r>
            <w:proofErr w:type="gramStart"/>
            <w:r>
              <w:rPr>
                <w:szCs w:val="24"/>
              </w:rPr>
              <w:t xml:space="preserve"> С</w:t>
            </w:r>
            <w:proofErr w:type="gramEnd"/>
            <w:r>
              <w:rPr>
                <w:szCs w:val="24"/>
              </w:rPr>
              <w:t>тр.407+408 по графам 3–8</w:t>
            </w:r>
          </w:p>
          <w:p w:rsidR="00F5761F" w:rsidRDefault="008F411E">
            <w:pPr>
              <w:rPr>
                <w:szCs w:val="24"/>
              </w:rPr>
            </w:pPr>
            <w:r>
              <w:rPr>
                <w:szCs w:val="24"/>
              </w:rPr>
              <w:t>Стр. 409&gt;= Сумме</w:t>
            </w:r>
            <w:proofErr w:type="gramStart"/>
            <w:r>
              <w:rPr>
                <w:szCs w:val="24"/>
              </w:rPr>
              <w:t xml:space="preserve"> С</w:t>
            </w:r>
            <w:proofErr w:type="gramEnd"/>
            <w:r>
              <w:rPr>
                <w:szCs w:val="24"/>
              </w:rPr>
              <w:t>тр.410+411+412 по графам 3–8</w:t>
            </w:r>
          </w:p>
          <w:p w:rsidR="00F5761F" w:rsidRDefault="008F411E">
            <w:pPr>
              <w:rPr>
                <w:szCs w:val="24"/>
              </w:rPr>
            </w:pPr>
            <w:r>
              <w:rPr>
                <w:szCs w:val="24"/>
              </w:rPr>
              <w:t>Стр. 413&gt;= Сумме</w:t>
            </w:r>
            <w:proofErr w:type="gramStart"/>
            <w:r>
              <w:rPr>
                <w:szCs w:val="24"/>
              </w:rPr>
              <w:t xml:space="preserve"> С</w:t>
            </w:r>
            <w:proofErr w:type="gramEnd"/>
            <w:r>
              <w:rPr>
                <w:szCs w:val="24"/>
              </w:rPr>
              <w:t>тр.414+415 по графам 3–8</w:t>
            </w:r>
          </w:p>
          <w:p w:rsidR="00F5761F" w:rsidRDefault="008F411E">
            <w:pPr>
              <w:rPr>
                <w:szCs w:val="24"/>
              </w:rPr>
            </w:pPr>
            <w:r>
              <w:rPr>
                <w:szCs w:val="24"/>
              </w:rPr>
              <w:t>Стр. 422&gt;= Сумме</w:t>
            </w:r>
            <w:proofErr w:type="gramStart"/>
            <w:r>
              <w:rPr>
                <w:szCs w:val="24"/>
              </w:rPr>
              <w:t xml:space="preserve"> С</w:t>
            </w:r>
            <w:proofErr w:type="gramEnd"/>
            <w:r>
              <w:rPr>
                <w:szCs w:val="24"/>
              </w:rPr>
              <w:t>тр.423+424+425 по графам 3–8</w:t>
            </w:r>
          </w:p>
          <w:p w:rsidR="00F5761F" w:rsidRDefault="008F411E">
            <w:pPr>
              <w:rPr>
                <w:szCs w:val="24"/>
              </w:rPr>
            </w:pPr>
            <w:r>
              <w:rPr>
                <w:szCs w:val="24"/>
              </w:rPr>
              <w:t>Стр. 429&gt;= Сумме</w:t>
            </w:r>
            <w:proofErr w:type="gramStart"/>
            <w:r>
              <w:rPr>
                <w:szCs w:val="24"/>
              </w:rPr>
              <w:t xml:space="preserve"> С</w:t>
            </w:r>
            <w:proofErr w:type="gramEnd"/>
            <w:r>
              <w:rPr>
                <w:szCs w:val="24"/>
              </w:rPr>
              <w:t>тр.430+431 по графам 3–8</w:t>
            </w:r>
          </w:p>
        </w:tc>
      </w:tr>
      <w:tr w:rsidR="00F5761F">
        <w:tc>
          <w:tcPr>
            <w:tcW w:w="14905" w:type="dxa"/>
            <w:gridSpan w:val="3"/>
            <w:tcBorders>
              <w:top w:val="single" w:sz="4" w:space="0" w:color="000000"/>
              <w:left w:val="single" w:sz="4" w:space="0" w:color="000000"/>
              <w:bottom w:val="single" w:sz="4" w:space="0" w:color="000000"/>
              <w:right w:val="single" w:sz="4" w:space="0" w:color="000000"/>
            </w:tcBorders>
          </w:tcPr>
          <w:p w:rsidR="00F5761F" w:rsidRDefault="008F411E">
            <w:pPr>
              <w:jc w:val="center"/>
              <w:rPr>
                <w:szCs w:val="24"/>
              </w:rPr>
            </w:pPr>
            <w:r>
              <w:rPr>
                <w:szCs w:val="24"/>
              </w:rPr>
              <w:lastRenderedPageBreak/>
              <w:t>Раздел 5</w:t>
            </w:r>
          </w:p>
        </w:tc>
      </w:tr>
      <w:tr w:rsidR="00F5761F">
        <w:tc>
          <w:tcPr>
            <w:tcW w:w="6912" w:type="dxa"/>
            <w:tcBorders>
              <w:top w:val="single" w:sz="4" w:space="0" w:color="000000"/>
              <w:left w:val="single" w:sz="4" w:space="0" w:color="000000"/>
              <w:bottom w:val="single" w:sz="4" w:space="0" w:color="000000"/>
              <w:right w:val="single" w:sz="4" w:space="0" w:color="000000"/>
            </w:tcBorders>
          </w:tcPr>
          <w:p w:rsidR="00F5761F" w:rsidRDefault="008F411E">
            <w:pPr>
              <w:rPr>
                <w:szCs w:val="24"/>
              </w:rPr>
            </w:pPr>
            <w:r>
              <w:rPr>
                <w:bCs/>
                <w:szCs w:val="24"/>
              </w:rPr>
              <w:t xml:space="preserve">Если гр. 3–8 стр. 501–531 </w:t>
            </w:r>
            <w:r>
              <w:rPr>
                <w:szCs w:val="24"/>
              </w:rPr>
              <w:t xml:space="preserve">&gt; </w:t>
            </w:r>
            <w:r>
              <w:rPr>
                <w:bCs/>
                <w:szCs w:val="24"/>
              </w:rPr>
              <w:t xml:space="preserve">«0», то гр. 3–8 стр. 401–431 </w:t>
            </w:r>
            <w:r>
              <w:rPr>
                <w:szCs w:val="24"/>
              </w:rPr>
              <w:t xml:space="preserve">&gt; </w:t>
            </w:r>
            <w:r>
              <w:rPr>
                <w:bCs/>
                <w:szCs w:val="24"/>
              </w:rPr>
              <w:t>«0»</w:t>
            </w:r>
            <w:r>
              <w:rPr>
                <w:szCs w:val="24"/>
              </w:rPr>
              <w:t xml:space="preserve"> (кроме стр.527)</w:t>
            </w:r>
          </w:p>
          <w:p w:rsidR="00F5761F" w:rsidRDefault="008F411E">
            <w:pPr>
              <w:rPr>
                <w:szCs w:val="24"/>
              </w:rPr>
            </w:pPr>
            <w:r>
              <w:rPr>
                <w:bCs/>
                <w:szCs w:val="24"/>
              </w:rPr>
              <w:t xml:space="preserve">Если гр. 3–8 стр. 501–531 </w:t>
            </w:r>
            <w:r>
              <w:rPr>
                <w:szCs w:val="24"/>
              </w:rPr>
              <w:t xml:space="preserve">&gt; </w:t>
            </w:r>
            <w:r>
              <w:rPr>
                <w:bCs/>
                <w:szCs w:val="24"/>
              </w:rPr>
              <w:t xml:space="preserve">«0», то гр. 3–8 стр. 601–631 </w:t>
            </w:r>
            <w:r>
              <w:rPr>
                <w:szCs w:val="24"/>
              </w:rPr>
              <w:t xml:space="preserve">&gt; </w:t>
            </w:r>
            <w:r>
              <w:rPr>
                <w:bCs/>
                <w:szCs w:val="24"/>
              </w:rPr>
              <w:t>«0»</w:t>
            </w:r>
            <w:r>
              <w:rPr>
                <w:szCs w:val="24"/>
              </w:rPr>
              <w:t xml:space="preserve"> (кроме стр.527)</w:t>
            </w:r>
          </w:p>
          <w:p w:rsidR="00F5761F" w:rsidRDefault="008F411E">
            <w:pPr>
              <w:rPr>
                <w:szCs w:val="24"/>
              </w:rPr>
            </w:pPr>
            <w:r>
              <w:rPr>
                <w:bCs/>
                <w:szCs w:val="24"/>
              </w:rPr>
              <w:t>Гр. 3</w:t>
            </w:r>
            <w:r>
              <w:rPr>
                <w:szCs w:val="24"/>
              </w:rPr>
              <w:t>&gt; = Гр. 4 по строкам 501–531</w:t>
            </w:r>
          </w:p>
          <w:p w:rsidR="00F5761F" w:rsidRDefault="008F411E">
            <w:pPr>
              <w:rPr>
                <w:szCs w:val="24"/>
              </w:rPr>
            </w:pPr>
            <w:r>
              <w:rPr>
                <w:bCs/>
                <w:szCs w:val="24"/>
              </w:rPr>
              <w:t>Гр. 3</w:t>
            </w:r>
            <w:r>
              <w:rPr>
                <w:szCs w:val="24"/>
              </w:rPr>
              <w:t>&gt; = Гр. 5 по строкам 501–531</w:t>
            </w:r>
          </w:p>
          <w:p w:rsidR="00F5761F" w:rsidRDefault="008F411E">
            <w:pPr>
              <w:rPr>
                <w:szCs w:val="24"/>
              </w:rPr>
            </w:pPr>
            <w:r>
              <w:rPr>
                <w:bCs/>
                <w:szCs w:val="24"/>
              </w:rPr>
              <w:t>Гр. 3</w:t>
            </w:r>
            <w:r>
              <w:rPr>
                <w:szCs w:val="24"/>
              </w:rPr>
              <w:t>&gt; = Гр. 6 по строкам 501–531 (кроме стр. 527)</w:t>
            </w:r>
          </w:p>
          <w:p w:rsidR="00F5761F" w:rsidRDefault="008F411E">
            <w:pPr>
              <w:rPr>
                <w:szCs w:val="24"/>
              </w:rPr>
            </w:pPr>
            <w:r>
              <w:rPr>
                <w:bCs/>
                <w:szCs w:val="24"/>
              </w:rPr>
              <w:t>Гр. 3</w:t>
            </w:r>
            <w:r>
              <w:rPr>
                <w:szCs w:val="24"/>
              </w:rPr>
              <w:t>&gt; = Гр. 7 по строкам 501–531 (кроме стр. 527)</w:t>
            </w:r>
          </w:p>
          <w:p w:rsidR="00F5761F" w:rsidRDefault="008F411E">
            <w:pPr>
              <w:rPr>
                <w:szCs w:val="24"/>
              </w:rPr>
            </w:pPr>
            <w:r>
              <w:rPr>
                <w:bCs/>
                <w:szCs w:val="24"/>
              </w:rPr>
              <w:t>Гр. 3</w:t>
            </w:r>
            <w:r>
              <w:rPr>
                <w:szCs w:val="24"/>
              </w:rPr>
              <w:t>&gt; = Гр. 8 по строкам 401–531 (кроме стр. 527)</w:t>
            </w:r>
          </w:p>
          <w:p w:rsidR="00F5761F" w:rsidRDefault="008F411E">
            <w:pPr>
              <w:rPr>
                <w:szCs w:val="24"/>
              </w:rPr>
            </w:pPr>
            <w:r>
              <w:rPr>
                <w:bCs/>
                <w:szCs w:val="24"/>
              </w:rPr>
              <w:t>Гр. 3</w:t>
            </w:r>
            <w:r>
              <w:rPr>
                <w:szCs w:val="24"/>
              </w:rPr>
              <w:t xml:space="preserve"> стр. 501–531 = Сумме Гр. 4–8 по строкам 501–531 (кроме стр. 527)</w:t>
            </w:r>
          </w:p>
          <w:p w:rsidR="00F5761F" w:rsidRDefault="008F411E">
            <w:pPr>
              <w:rPr>
                <w:bCs/>
                <w:szCs w:val="24"/>
              </w:rPr>
            </w:pPr>
            <w:r>
              <w:rPr>
                <w:szCs w:val="24"/>
              </w:rPr>
              <w:t>Гр. 3 стр. 527= гр. 4+ гр. 5</w:t>
            </w:r>
          </w:p>
        </w:tc>
        <w:tc>
          <w:tcPr>
            <w:tcW w:w="7993" w:type="dxa"/>
            <w:gridSpan w:val="2"/>
            <w:tcBorders>
              <w:top w:val="single" w:sz="4" w:space="0" w:color="000000"/>
              <w:left w:val="single" w:sz="4" w:space="0" w:color="000000"/>
              <w:bottom w:val="single" w:sz="4" w:space="0" w:color="000000"/>
              <w:right w:val="single" w:sz="4" w:space="0" w:color="000000"/>
            </w:tcBorders>
          </w:tcPr>
          <w:p w:rsidR="00F5761F" w:rsidRDefault="008F411E">
            <w:pPr>
              <w:rPr>
                <w:szCs w:val="24"/>
              </w:rPr>
            </w:pPr>
            <w:r>
              <w:rPr>
                <w:szCs w:val="24"/>
              </w:rPr>
              <w:t>Стр. 501 = Сумме</w:t>
            </w:r>
            <w:proofErr w:type="gramStart"/>
            <w:r>
              <w:rPr>
                <w:szCs w:val="24"/>
              </w:rPr>
              <w:t xml:space="preserve"> С</w:t>
            </w:r>
            <w:proofErr w:type="gramEnd"/>
            <w:r>
              <w:rPr>
                <w:szCs w:val="24"/>
              </w:rPr>
              <w:t>тр. 502, 521, 522, 526–529 по графам 3–8</w:t>
            </w:r>
          </w:p>
          <w:p w:rsidR="00F5761F" w:rsidRDefault="008F411E">
            <w:pPr>
              <w:rPr>
                <w:szCs w:val="24"/>
              </w:rPr>
            </w:pPr>
            <w:r>
              <w:rPr>
                <w:szCs w:val="24"/>
              </w:rPr>
              <w:t>Стр. 501</w:t>
            </w:r>
            <w:proofErr w:type="gramStart"/>
            <w:r>
              <w:rPr>
                <w:szCs w:val="24"/>
              </w:rPr>
              <w:t xml:space="preserve"> &gt;= С</w:t>
            </w:r>
            <w:proofErr w:type="gramEnd"/>
            <w:r>
              <w:rPr>
                <w:szCs w:val="24"/>
              </w:rPr>
              <w:t>тр. 502 по графам 3–8</w:t>
            </w:r>
          </w:p>
          <w:p w:rsidR="00F5761F" w:rsidRDefault="008F411E">
            <w:pPr>
              <w:rPr>
                <w:szCs w:val="24"/>
              </w:rPr>
            </w:pPr>
            <w:r>
              <w:rPr>
                <w:szCs w:val="24"/>
              </w:rPr>
              <w:t>Стр. 502 = Сумме</w:t>
            </w:r>
            <w:proofErr w:type="gramStart"/>
            <w:r>
              <w:rPr>
                <w:szCs w:val="24"/>
              </w:rPr>
              <w:t xml:space="preserve"> С</w:t>
            </w:r>
            <w:proofErr w:type="gramEnd"/>
            <w:r>
              <w:rPr>
                <w:szCs w:val="24"/>
              </w:rPr>
              <w:t>тр. 503, 506, 509, 513, 516, 518–520 по графам 3–8</w:t>
            </w:r>
          </w:p>
          <w:p w:rsidR="00F5761F" w:rsidRDefault="008F411E">
            <w:pPr>
              <w:rPr>
                <w:szCs w:val="24"/>
              </w:rPr>
            </w:pPr>
            <w:r>
              <w:rPr>
                <w:szCs w:val="24"/>
              </w:rPr>
              <w:t>Стр. 503</w:t>
            </w:r>
            <w:proofErr w:type="gramStart"/>
            <w:r>
              <w:rPr>
                <w:szCs w:val="24"/>
              </w:rPr>
              <w:t xml:space="preserve"> &gt;= С</w:t>
            </w:r>
            <w:proofErr w:type="gramEnd"/>
            <w:r>
              <w:rPr>
                <w:szCs w:val="24"/>
              </w:rPr>
              <w:t>тр. 504 по графам 3–8</w:t>
            </w:r>
          </w:p>
          <w:p w:rsidR="00F5761F" w:rsidRDefault="008F411E">
            <w:pPr>
              <w:rPr>
                <w:szCs w:val="24"/>
              </w:rPr>
            </w:pPr>
            <w:r>
              <w:rPr>
                <w:szCs w:val="24"/>
              </w:rPr>
              <w:t>Стр. 503</w:t>
            </w:r>
            <w:proofErr w:type="gramStart"/>
            <w:r>
              <w:rPr>
                <w:szCs w:val="24"/>
              </w:rPr>
              <w:t xml:space="preserve"> &gt;= С</w:t>
            </w:r>
            <w:proofErr w:type="gramEnd"/>
            <w:r>
              <w:rPr>
                <w:szCs w:val="24"/>
              </w:rPr>
              <w:t>тр. 505 по графам 3–8</w:t>
            </w:r>
          </w:p>
          <w:p w:rsidR="00F5761F" w:rsidRDefault="008F411E">
            <w:pPr>
              <w:rPr>
                <w:szCs w:val="24"/>
              </w:rPr>
            </w:pPr>
            <w:r>
              <w:rPr>
                <w:szCs w:val="24"/>
              </w:rPr>
              <w:t>Стр. 506</w:t>
            </w:r>
            <w:proofErr w:type="gramStart"/>
            <w:r>
              <w:rPr>
                <w:szCs w:val="24"/>
              </w:rPr>
              <w:t xml:space="preserve"> &gt;= С</w:t>
            </w:r>
            <w:proofErr w:type="gramEnd"/>
            <w:r>
              <w:rPr>
                <w:szCs w:val="24"/>
              </w:rPr>
              <w:t>тр. 507 по графам 3–8</w:t>
            </w:r>
          </w:p>
          <w:p w:rsidR="00F5761F" w:rsidRDefault="008F411E">
            <w:pPr>
              <w:rPr>
                <w:szCs w:val="24"/>
              </w:rPr>
            </w:pPr>
            <w:r>
              <w:rPr>
                <w:szCs w:val="24"/>
              </w:rPr>
              <w:t>Стр. 506</w:t>
            </w:r>
            <w:proofErr w:type="gramStart"/>
            <w:r>
              <w:rPr>
                <w:szCs w:val="24"/>
              </w:rPr>
              <w:t xml:space="preserve"> &gt;= С</w:t>
            </w:r>
            <w:proofErr w:type="gramEnd"/>
            <w:r>
              <w:rPr>
                <w:szCs w:val="24"/>
              </w:rPr>
              <w:t>тр. 508 по графам 3–8</w:t>
            </w:r>
          </w:p>
          <w:p w:rsidR="00F5761F" w:rsidRDefault="008F411E">
            <w:pPr>
              <w:rPr>
                <w:szCs w:val="24"/>
              </w:rPr>
            </w:pPr>
            <w:r>
              <w:rPr>
                <w:szCs w:val="24"/>
              </w:rPr>
              <w:t>Стр. 509</w:t>
            </w:r>
            <w:proofErr w:type="gramStart"/>
            <w:r>
              <w:rPr>
                <w:szCs w:val="24"/>
              </w:rPr>
              <w:t xml:space="preserve"> &gt;= С</w:t>
            </w:r>
            <w:proofErr w:type="gramEnd"/>
            <w:r>
              <w:rPr>
                <w:szCs w:val="24"/>
              </w:rPr>
              <w:t>тр. 510 по графам 3–8</w:t>
            </w:r>
          </w:p>
          <w:p w:rsidR="00F5761F" w:rsidRDefault="008F411E">
            <w:pPr>
              <w:rPr>
                <w:szCs w:val="24"/>
              </w:rPr>
            </w:pPr>
            <w:r>
              <w:rPr>
                <w:szCs w:val="24"/>
              </w:rPr>
              <w:t>Стр. 509</w:t>
            </w:r>
            <w:proofErr w:type="gramStart"/>
            <w:r>
              <w:rPr>
                <w:szCs w:val="24"/>
              </w:rPr>
              <w:t xml:space="preserve"> &gt;= С</w:t>
            </w:r>
            <w:proofErr w:type="gramEnd"/>
            <w:r>
              <w:rPr>
                <w:szCs w:val="24"/>
              </w:rPr>
              <w:t>тр. 511 по графам 3–8</w:t>
            </w:r>
          </w:p>
          <w:p w:rsidR="00F5761F" w:rsidRDefault="008F411E">
            <w:pPr>
              <w:rPr>
                <w:szCs w:val="24"/>
              </w:rPr>
            </w:pPr>
            <w:r>
              <w:rPr>
                <w:szCs w:val="24"/>
              </w:rPr>
              <w:t>Стр. 509</w:t>
            </w:r>
            <w:proofErr w:type="gramStart"/>
            <w:r>
              <w:rPr>
                <w:szCs w:val="24"/>
              </w:rPr>
              <w:t xml:space="preserve"> &gt;= С</w:t>
            </w:r>
            <w:proofErr w:type="gramEnd"/>
            <w:r>
              <w:rPr>
                <w:szCs w:val="24"/>
              </w:rPr>
              <w:t>тр. 512 по графам 3–8</w:t>
            </w:r>
          </w:p>
          <w:p w:rsidR="00F5761F" w:rsidRDefault="008F411E">
            <w:pPr>
              <w:rPr>
                <w:szCs w:val="24"/>
              </w:rPr>
            </w:pPr>
            <w:r>
              <w:rPr>
                <w:szCs w:val="24"/>
              </w:rPr>
              <w:t>Стр. 513</w:t>
            </w:r>
            <w:proofErr w:type="gramStart"/>
            <w:r>
              <w:rPr>
                <w:szCs w:val="24"/>
              </w:rPr>
              <w:t xml:space="preserve"> &gt;= С</w:t>
            </w:r>
            <w:proofErr w:type="gramEnd"/>
            <w:r>
              <w:rPr>
                <w:szCs w:val="24"/>
              </w:rPr>
              <w:t>тр. 514 по графам 3–8</w:t>
            </w:r>
          </w:p>
          <w:p w:rsidR="00F5761F" w:rsidRDefault="008F411E">
            <w:pPr>
              <w:rPr>
                <w:szCs w:val="24"/>
              </w:rPr>
            </w:pPr>
            <w:r>
              <w:rPr>
                <w:szCs w:val="24"/>
              </w:rPr>
              <w:t>Стр. 513</w:t>
            </w:r>
            <w:proofErr w:type="gramStart"/>
            <w:r>
              <w:rPr>
                <w:szCs w:val="24"/>
              </w:rPr>
              <w:t xml:space="preserve"> &gt;= С</w:t>
            </w:r>
            <w:proofErr w:type="gramEnd"/>
            <w:r>
              <w:rPr>
                <w:szCs w:val="24"/>
              </w:rPr>
              <w:t>тр. 515 по графам 3–8</w:t>
            </w:r>
          </w:p>
          <w:p w:rsidR="00F5761F" w:rsidRDefault="008F411E">
            <w:pPr>
              <w:rPr>
                <w:szCs w:val="24"/>
              </w:rPr>
            </w:pPr>
            <w:r>
              <w:rPr>
                <w:szCs w:val="24"/>
              </w:rPr>
              <w:t>Стр. 516</w:t>
            </w:r>
            <w:proofErr w:type="gramStart"/>
            <w:r>
              <w:rPr>
                <w:szCs w:val="24"/>
              </w:rPr>
              <w:t xml:space="preserve"> &gt;= С</w:t>
            </w:r>
            <w:proofErr w:type="gramEnd"/>
            <w:r>
              <w:rPr>
                <w:szCs w:val="24"/>
              </w:rPr>
              <w:t>тр. 517 по графам 3–8</w:t>
            </w:r>
          </w:p>
          <w:p w:rsidR="00F5761F" w:rsidRDefault="008F411E">
            <w:pPr>
              <w:rPr>
                <w:szCs w:val="24"/>
              </w:rPr>
            </w:pPr>
            <w:r>
              <w:rPr>
                <w:szCs w:val="24"/>
              </w:rPr>
              <w:t>Стр. 522</w:t>
            </w:r>
            <w:proofErr w:type="gramStart"/>
            <w:r>
              <w:rPr>
                <w:szCs w:val="24"/>
              </w:rPr>
              <w:t xml:space="preserve"> &gt;= С</w:t>
            </w:r>
            <w:proofErr w:type="gramEnd"/>
            <w:r>
              <w:rPr>
                <w:szCs w:val="24"/>
              </w:rPr>
              <w:t>тр. 523 по графам 3–8</w:t>
            </w:r>
          </w:p>
          <w:p w:rsidR="00F5761F" w:rsidRDefault="008F411E">
            <w:pPr>
              <w:rPr>
                <w:szCs w:val="24"/>
              </w:rPr>
            </w:pPr>
            <w:r>
              <w:rPr>
                <w:szCs w:val="24"/>
              </w:rPr>
              <w:t>Стр. 522</w:t>
            </w:r>
            <w:proofErr w:type="gramStart"/>
            <w:r>
              <w:rPr>
                <w:szCs w:val="24"/>
              </w:rPr>
              <w:t xml:space="preserve"> &gt;= С</w:t>
            </w:r>
            <w:proofErr w:type="gramEnd"/>
            <w:r>
              <w:rPr>
                <w:szCs w:val="24"/>
              </w:rPr>
              <w:t>тр. 524 по графам 3–8</w:t>
            </w:r>
          </w:p>
          <w:p w:rsidR="00F5761F" w:rsidRDefault="008F411E">
            <w:pPr>
              <w:rPr>
                <w:szCs w:val="24"/>
              </w:rPr>
            </w:pPr>
            <w:r>
              <w:rPr>
                <w:szCs w:val="24"/>
              </w:rPr>
              <w:lastRenderedPageBreak/>
              <w:t>Стр. 522</w:t>
            </w:r>
            <w:proofErr w:type="gramStart"/>
            <w:r>
              <w:rPr>
                <w:szCs w:val="24"/>
              </w:rPr>
              <w:t xml:space="preserve"> &gt;= С</w:t>
            </w:r>
            <w:proofErr w:type="gramEnd"/>
            <w:r>
              <w:rPr>
                <w:szCs w:val="24"/>
              </w:rPr>
              <w:t>тр. 525 по графам 3–8</w:t>
            </w:r>
          </w:p>
          <w:p w:rsidR="00F5761F" w:rsidRDefault="008F411E">
            <w:pPr>
              <w:rPr>
                <w:szCs w:val="24"/>
              </w:rPr>
            </w:pPr>
            <w:r>
              <w:rPr>
                <w:szCs w:val="24"/>
              </w:rPr>
              <w:t>Стр. 529</w:t>
            </w:r>
            <w:proofErr w:type="gramStart"/>
            <w:r>
              <w:rPr>
                <w:szCs w:val="24"/>
              </w:rPr>
              <w:t xml:space="preserve"> &gt;= С</w:t>
            </w:r>
            <w:proofErr w:type="gramEnd"/>
            <w:r>
              <w:rPr>
                <w:szCs w:val="24"/>
              </w:rPr>
              <w:t>тр. 530 по графам 3–8</w:t>
            </w:r>
          </w:p>
          <w:p w:rsidR="00F5761F" w:rsidRDefault="008F411E">
            <w:pPr>
              <w:rPr>
                <w:szCs w:val="24"/>
              </w:rPr>
            </w:pPr>
            <w:r>
              <w:rPr>
                <w:szCs w:val="24"/>
              </w:rPr>
              <w:t>Стр. 529</w:t>
            </w:r>
            <w:proofErr w:type="gramStart"/>
            <w:r>
              <w:rPr>
                <w:szCs w:val="24"/>
              </w:rPr>
              <w:t xml:space="preserve"> &gt;= С</w:t>
            </w:r>
            <w:proofErr w:type="gramEnd"/>
            <w:r>
              <w:rPr>
                <w:szCs w:val="24"/>
              </w:rPr>
              <w:t>тр. 531 по графам 3–8</w:t>
            </w:r>
          </w:p>
          <w:p w:rsidR="00F5761F" w:rsidRDefault="008F411E">
            <w:pPr>
              <w:rPr>
                <w:szCs w:val="24"/>
              </w:rPr>
            </w:pPr>
            <w:r>
              <w:rPr>
                <w:szCs w:val="24"/>
              </w:rPr>
              <w:t>Стр.503&gt;= Сумме</w:t>
            </w:r>
            <w:proofErr w:type="gramStart"/>
            <w:r>
              <w:rPr>
                <w:szCs w:val="24"/>
              </w:rPr>
              <w:t xml:space="preserve"> С</w:t>
            </w:r>
            <w:proofErr w:type="gramEnd"/>
            <w:r>
              <w:rPr>
                <w:szCs w:val="24"/>
              </w:rPr>
              <w:t>тр.504+505 по графам 3–8</w:t>
            </w:r>
          </w:p>
          <w:p w:rsidR="00F5761F" w:rsidRDefault="008F411E">
            <w:pPr>
              <w:rPr>
                <w:szCs w:val="24"/>
              </w:rPr>
            </w:pPr>
            <w:r>
              <w:rPr>
                <w:szCs w:val="24"/>
              </w:rPr>
              <w:t>Стр.506&gt;= Сумме</w:t>
            </w:r>
            <w:proofErr w:type="gramStart"/>
            <w:r>
              <w:rPr>
                <w:szCs w:val="24"/>
              </w:rPr>
              <w:t xml:space="preserve"> С</w:t>
            </w:r>
            <w:proofErr w:type="gramEnd"/>
            <w:r>
              <w:rPr>
                <w:szCs w:val="24"/>
              </w:rPr>
              <w:t>тр.507+508 по графам 3–8</w:t>
            </w:r>
          </w:p>
          <w:p w:rsidR="00F5761F" w:rsidRDefault="008F411E">
            <w:pPr>
              <w:rPr>
                <w:szCs w:val="24"/>
              </w:rPr>
            </w:pPr>
            <w:r>
              <w:rPr>
                <w:szCs w:val="24"/>
              </w:rPr>
              <w:t>Стр.509&gt;= Сумме</w:t>
            </w:r>
            <w:proofErr w:type="gramStart"/>
            <w:r>
              <w:rPr>
                <w:szCs w:val="24"/>
              </w:rPr>
              <w:t xml:space="preserve"> С</w:t>
            </w:r>
            <w:proofErr w:type="gramEnd"/>
            <w:r>
              <w:rPr>
                <w:szCs w:val="24"/>
              </w:rPr>
              <w:t>тр.510+511+512 по графам 3–8</w:t>
            </w:r>
          </w:p>
          <w:p w:rsidR="00F5761F" w:rsidRDefault="008F411E">
            <w:pPr>
              <w:rPr>
                <w:szCs w:val="24"/>
              </w:rPr>
            </w:pPr>
            <w:r>
              <w:rPr>
                <w:szCs w:val="24"/>
              </w:rPr>
              <w:t>Стр.513&gt;= Сумме</w:t>
            </w:r>
            <w:proofErr w:type="gramStart"/>
            <w:r>
              <w:rPr>
                <w:szCs w:val="24"/>
              </w:rPr>
              <w:t xml:space="preserve"> С</w:t>
            </w:r>
            <w:proofErr w:type="gramEnd"/>
            <w:r>
              <w:rPr>
                <w:szCs w:val="24"/>
              </w:rPr>
              <w:t>тр.514+515 по графам 3–8</w:t>
            </w:r>
          </w:p>
          <w:p w:rsidR="00F5761F" w:rsidRDefault="008F411E">
            <w:pPr>
              <w:rPr>
                <w:szCs w:val="24"/>
              </w:rPr>
            </w:pPr>
            <w:r>
              <w:rPr>
                <w:szCs w:val="24"/>
              </w:rPr>
              <w:t>Стр.522&gt;= Сумме</w:t>
            </w:r>
            <w:proofErr w:type="gramStart"/>
            <w:r>
              <w:rPr>
                <w:szCs w:val="24"/>
              </w:rPr>
              <w:t xml:space="preserve"> С</w:t>
            </w:r>
            <w:proofErr w:type="gramEnd"/>
            <w:r>
              <w:rPr>
                <w:szCs w:val="24"/>
              </w:rPr>
              <w:t>тр.523+524+525 по графам 3–8</w:t>
            </w:r>
          </w:p>
          <w:p w:rsidR="00F5761F" w:rsidRDefault="008F411E">
            <w:pPr>
              <w:rPr>
                <w:szCs w:val="24"/>
              </w:rPr>
            </w:pPr>
            <w:r>
              <w:rPr>
                <w:szCs w:val="24"/>
              </w:rPr>
              <w:t>Стр.529&gt;= Сумме</w:t>
            </w:r>
            <w:proofErr w:type="gramStart"/>
            <w:r>
              <w:rPr>
                <w:szCs w:val="24"/>
              </w:rPr>
              <w:t xml:space="preserve"> С</w:t>
            </w:r>
            <w:proofErr w:type="gramEnd"/>
            <w:r>
              <w:rPr>
                <w:szCs w:val="24"/>
              </w:rPr>
              <w:t>тр.530+531 по графам 3–8</w:t>
            </w:r>
          </w:p>
        </w:tc>
      </w:tr>
      <w:tr w:rsidR="00F5761F">
        <w:tc>
          <w:tcPr>
            <w:tcW w:w="14905" w:type="dxa"/>
            <w:gridSpan w:val="3"/>
            <w:tcBorders>
              <w:top w:val="single" w:sz="4" w:space="0" w:color="000000"/>
              <w:left w:val="single" w:sz="4" w:space="0" w:color="000000"/>
              <w:bottom w:val="single" w:sz="4" w:space="0" w:color="000000"/>
              <w:right w:val="single" w:sz="4" w:space="0" w:color="000000"/>
            </w:tcBorders>
          </w:tcPr>
          <w:p w:rsidR="00F5761F" w:rsidRDefault="008F411E">
            <w:pPr>
              <w:jc w:val="center"/>
              <w:rPr>
                <w:szCs w:val="24"/>
              </w:rPr>
            </w:pPr>
            <w:r>
              <w:rPr>
                <w:szCs w:val="24"/>
              </w:rPr>
              <w:lastRenderedPageBreak/>
              <w:t>Раздел 6</w:t>
            </w:r>
          </w:p>
        </w:tc>
      </w:tr>
      <w:tr w:rsidR="00F5761F">
        <w:tc>
          <w:tcPr>
            <w:tcW w:w="6912" w:type="dxa"/>
            <w:tcBorders>
              <w:top w:val="single" w:sz="4" w:space="0" w:color="000000"/>
              <w:left w:val="single" w:sz="4" w:space="0" w:color="000000"/>
              <w:bottom w:val="single" w:sz="4" w:space="0" w:color="000000"/>
              <w:right w:val="single" w:sz="4" w:space="0" w:color="000000"/>
            </w:tcBorders>
          </w:tcPr>
          <w:p w:rsidR="00F5761F" w:rsidRDefault="008F411E">
            <w:pPr>
              <w:rPr>
                <w:szCs w:val="24"/>
              </w:rPr>
            </w:pPr>
            <w:r>
              <w:rPr>
                <w:bCs/>
                <w:szCs w:val="24"/>
              </w:rPr>
              <w:t xml:space="preserve">Если гр. 3–8 стр. 601–631 </w:t>
            </w:r>
            <w:r>
              <w:rPr>
                <w:szCs w:val="24"/>
              </w:rPr>
              <w:t xml:space="preserve">&gt; </w:t>
            </w:r>
            <w:r>
              <w:rPr>
                <w:bCs/>
                <w:szCs w:val="24"/>
              </w:rPr>
              <w:t xml:space="preserve">«0», то гр. 3–8 стр. 401–431 </w:t>
            </w:r>
            <w:r>
              <w:rPr>
                <w:szCs w:val="24"/>
              </w:rPr>
              <w:t xml:space="preserve">&gt; </w:t>
            </w:r>
            <w:r>
              <w:rPr>
                <w:bCs/>
                <w:szCs w:val="24"/>
              </w:rPr>
              <w:t>«0»</w:t>
            </w:r>
            <w:r>
              <w:rPr>
                <w:szCs w:val="24"/>
              </w:rPr>
              <w:t xml:space="preserve"> (кроме стр.627)</w:t>
            </w:r>
          </w:p>
          <w:p w:rsidR="00F5761F" w:rsidRDefault="008F411E">
            <w:pPr>
              <w:rPr>
                <w:szCs w:val="24"/>
              </w:rPr>
            </w:pPr>
            <w:r>
              <w:rPr>
                <w:bCs/>
                <w:szCs w:val="24"/>
              </w:rPr>
              <w:t xml:space="preserve">Если гр. 3–8 стр. 601–631 </w:t>
            </w:r>
            <w:r>
              <w:rPr>
                <w:szCs w:val="24"/>
              </w:rPr>
              <w:t xml:space="preserve">&gt; </w:t>
            </w:r>
            <w:r>
              <w:rPr>
                <w:bCs/>
                <w:szCs w:val="24"/>
              </w:rPr>
              <w:t xml:space="preserve">«0», то гр. 3–8 стр. 501–531 </w:t>
            </w:r>
            <w:r>
              <w:rPr>
                <w:szCs w:val="24"/>
              </w:rPr>
              <w:t xml:space="preserve">&gt; </w:t>
            </w:r>
            <w:r>
              <w:rPr>
                <w:bCs/>
                <w:szCs w:val="24"/>
              </w:rPr>
              <w:t>«0»</w:t>
            </w:r>
            <w:r>
              <w:rPr>
                <w:szCs w:val="24"/>
              </w:rPr>
              <w:t xml:space="preserve"> (кроме стр.627)</w:t>
            </w:r>
          </w:p>
          <w:p w:rsidR="00F5761F" w:rsidRDefault="008F411E">
            <w:pPr>
              <w:rPr>
                <w:szCs w:val="24"/>
              </w:rPr>
            </w:pPr>
            <w:r>
              <w:rPr>
                <w:bCs/>
                <w:szCs w:val="24"/>
              </w:rPr>
              <w:t>Гр. 3</w:t>
            </w:r>
            <w:r>
              <w:rPr>
                <w:szCs w:val="24"/>
              </w:rPr>
              <w:t>&gt; = Гр. 4 по строкам 601–631</w:t>
            </w:r>
          </w:p>
          <w:p w:rsidR="00F5761F" w:rsidRDefault="008F411E">
            <w:pPr>
              <w:rPr>
                <w:szCs w:val="24"/>
              </w:rPr>
            </w:pPr>
            <w:r>
              <w:rPr>
                <w:bCs/>
                <w:szCs w:val="24"/>
              </w:rPr>
              <w:t>Гр. 3</w:t>
            </w:r>
            <w:r>
              <w:rPr>
                <w:szCs w:val="24"/>
              </w:rPr>
              <w:t>&gt; = Гр. 5 по строкам 601–631</w:t>
            </w:r>
          </w:p>
          <w:p w:rsidR="00F5761F" w:rsidRDefault="008F411E">
            <w:pPr>
              <w:rPr>
                <w:szCs w:val="24"/>
              </w:rPr>
            </w:pPr>
            <w:r>
              <w:rPr>
                <w:bCs/>
                <w:szCs w:val="24"/>
              </w:rPr>
              <w:t>Гр. 3</w:t>
            </w:r>
            <w:r>
              <w:rPr>
                <w:szCs w:val="24"/>
              </w:rPr>
              <w:t>&gt; = Гр. 6–14 по строкам 601–631 (кроме стр.627)</w:t>
            </w:r>
          </w:p>
          <w:p w:rsidR="00F5761F" w:rsidRDefault="008F411E">
            <w:pPr>
              <w:rPr>
                <w:szCs w:val="24"/>
              </w:rPr>
            </w:pPr>
            <w:r>
              <w:rPr>
                <w:bCs/>
                <w:szCs w:val="24"/>
              </w:rPr>
              <w:t>Гр. 3</w:t>
            </w:r>
            <w:r>
              <w:rPr>
                <w:szCs w:val="24"/>
              </w:rPr>
              <w:t xml:space="preserve"> стр. 601–631 = Сумме Гр. 4–8 по строкам 601–631 (кроме стр.627)</w:t>
            </w:r>
          </w:p>
          <w:p w:rsidR="00F5761F" w:rsidRDefault="008F411E">
            <w:pPr>
              <w:rPr>
                <w:szCs w:val="24"/>
              </w:rPr>
            </w:pPr>
            <w:r>
              <w:rPr>
                <w:szCs w:val="24"/>
              </w:rPr>
              <w:t>Гр.3 стр. 627= гр.4+ гр.5</w:t>
            </w:r>
          </w:p>
          <w:p w:rsidR="00F5761F" w:rsidRDefault="008F411E">
            <w:pPr>
              <w:rPr>
                <w:bCs/>
                <w:szCs w:val="24"/>
              </w:rPr>
            </w:pPr>
            <w:r>
              <w:rPr>
                <w:bCs/>
                <w:szCs w:val="24"/>
              </w:rPr>
              <w:t xml:space="preserve">Гр. 3 стр. 602–620 </w:t>
            </w:r>
            <w:r>
              <w:rPr>
                <w:szCs w:val="24"/>
              </w:rPr>
              <w:t>=</w:t>
            </w:r>
            <w:r>
              <w:rPr>
                <w:bCs/>
                <w:szCs w:val="24"/>
              </w:rPr>
              <w:t xml:space="preserve"> Сумме гр. 9 + гр.11 по стр. 602–620 </w:t>
            </w:r>
          </w:p>
          <w:p w:rsidR="00F5761F" w:rsidRDefault="00F5761F">
            <w:pPr>
              <w:rPr>
                <w:bCs/>
                <w:szCs w:val="24"/>
              </w:rPr>
            </w:pPr>
          </w:p>
        </w:tc>
        <w:tc>
          <w:tcPr>
            <w:tcW w:w="7993" w:type="dxa"/>
            <w:gridSpan w:val="2"/>
            <w:tcBorders>
              <w:top w:val="single" w:sz="4" w:space="0" w:color="000000"/>
              <w:left w:val="single" w:sz="4" w:space="0" w:color="000000"/>
              <w:bottom w:val="single" w:sz="4" w:space="0" w:color="000000"/>
              <w:right w:val="single" w:sz="4" w:space="0" w:color="000000"/>
            </w:tcBorders>
          </w:tcPr>
          <w:p w:rsidR="00F5761F" w:rsidRDefault="008F411E">
            <w:pPr>
              <w:rPr>
                <w:szCs w:val="24"/>
              </w:rPr>
            </w:pPr>
            <w:r>
              <w:rPr>
                <w:szCs w:val="24"/>
              </w:rPr>
              <w:t>Стр.601 = Сумме</w:t>
            </w:r>
            <w:proofErr w:type="gramStart"/>
            <w:r>
              <w:rPr>
                <w:szCs w:val="24"/>
              </w:rPr>
              <w:t xml:space="preserve"> С</w:t>
            </w:r>
            <w:proofErr w:type="gramEnd"/>
            <w:r>
              <w:rPr>
                <w:szCs w:val="24"/>
              </w:rPr>
              <w:t>тр. 602, 621, 622, 626–629 по графам 3–8</w:t>
            </w:r>
          </w:p>
          <w:p w:rsidR="00F5761F" w:rsidRDefault="008F411E">
            <w:pPr>
              <w:rPr>
                <w:szCs w:val="24"/>
              </w:rPr>
            </w:pPr>
            <w:r>
              <w:rPr>
                <w:szCs w:val="24"/>
              </w:rPr>
              <w:t>Стр. 601</w:t>
            </w:r>
            <w:proofErr w:type="gramStart"/>
            <w:r>
              <w:rPr>
                <w:szCs w:val="24"/>
              </w:rPr>
              <w:t xml:space="preserve"> &gt;= С</w:t>
            </w:r>
            <w:proofErr w:type="gramEnd"/>
            <w:r>
              <w:rPr>
                <w:szCs w:val="24"/>
              </w:rPr>
              <w:t>тр. 602 по графам 3–8</w:t>
            </w:r>
          </w:p>
          <w:p w:rsidR="00F5761F" w:rsidRDefault="008F411E">
            <w:pPr>
              <w:rPr>
                <w:szCs w:val="24"/>
              </w:rPr>
            </w:pPr>
            <w:r>
              <w:rPr>
                <w:szCs w:val="24"/>
              </w:rPr>
              <w:t>Стр. 602 = Сумме</w:t>
            </w:r>
            <w:proofErr w:type="gramStart"/>
            <w:r>
              <w:rPr>
                <w:szCs w:val="24"/>
              </w:rPr>
              <w:t xml:space="preserve"> С</w:t>
            </w:r>
            <w:proofErr w:type="gramEnd"/>
            <w:r>
              <w:rPr>
                <w:szCs w:val="24"/>
              </w:rPr>
              <w:t>тр. 603, 606, 609, 613, 616, 618–620 по графам 3–8</w:t>
            </w:r>
          </w:p>
          <w:p w:rsidR="00F5761F" w:rsidRDefault="008F411E">
            <w:pPr>
              <w:rPr>
                <w:szCs w:val="24"/>
              </w:rPr>
            </w:pPr>
            <w:r>
              <w:rPr>
                <w:szCs w:val="24"/>
              </w:rPr>
              <w:t>Стр. 603</w:t>
            </w:r>
            <w:proofErr w:type="gramStart"/>
            <w:r>
              <w:rPr>
                <w:szCs w:val="24"/>
              </w:rPr>
              <w:t xml:space="preserve"> &gt;= С</w:t>
            </w:r>
            <w:proofErr w:type="gramEnd"/>
            <w:r>
              <w:rPr>
                <w:szCs w:val="24"/>
              </w:rPr>
              <w:t>тр. 604 по графам 3–8</w:t>
            </w:r>
          </w:p>
          <w:p w:rsidR="00F5761F" w:rsidRDefault="008F411E">
            <w:pPr>
              <w:rPr>
                <w:szCs w:val="24"/>
              </w:rPr>
            </w:pPr>
            <w:r>
              <w:rPr>
                <w:szCs w:val="24"/>
              </w:rPr>
              <w:t>Стр. 603</w:t>
            </w:r>
            <w:proofErr w:type="gramStart"/>
            <w:r>
              <w:rPr>
                <w:szCs w:val="24"/>
              </w:rPr>
              <w:t xml:space="preserve"> &gt;= С</w:t>
            </w:r>
            <w:proofErr w:type="gramEnd"/>
            <w:r>
              <w:rPr>
                <w:szCs w:val="24"/>
              </w:rPr>
              <w:t>тр. 605 по графам 3–8</w:t>
            </w:r>
          </w:p>
          <w:p w:rsidR="00F5761F" w:rsidRDefault="008F411E">
            <w:pPr>
              <w:rPr>
                <w:szCs w:val="24"/>
              </w:rPr>
            </w:pPr>
            <w:r>
              <w:rPr>
                <w:szCs w:val="24"/>
              </w:rPr>
              <w:t>Стр. 606</w:t>
            </w:r>
            <w:proofErr w:type="gramStart"/>
            <w:r>
              <w:rPr>
                <w:szCs w:val="24"/>
              </w:rPr>
              <w:t xml:space="preserve"> &gt;= С</w:t>
            </w:r>
            <w:proofErr w:type="gramEnd"/>
            <w:r>
              <w:rPr>
                <w:szCs w:val="24"/>
              </w:rPr>
              <w:t>тр. 607 по графам 3–8</w:t>
            </w:r>
          </w:p>
          <w:p w:rsidR="00F5761F" w:rsidRDefault="008F411E">
            <w:pPr>
              <w:rPr>
                <w:szCs w:val="24"/>
              </w:rPr>
            </w:pPr>
            <w:r>
              <w:rPr>
                <w:szCs w:val="24"/>
              </w:rPr>
              <w:t>Стр. 606</w:t>
            </w:r>
            <w:proofErr w:type="gramStart"/>
            <w:r>
              <w:rPr>
                <w:szCs w:val="24"/>
              </w:rPr>
              <w:t xml:space="preserve"> &gt;= С</w:t>
            </w:r>
            <w:proofErr w:type="gramEnd"/>
            <w:r>
              <w:rPr>
                <w:szCs w:val="24"/>
              </w:rPr>
              <w:t>тр. 608 по графам 3–8</w:t>
            </w:r>
          </w:p>
          <w:p w:rsidR="00F5761F" w:rsidRDefault="008F411E">
            <w:pPr>
              <w:rPr>
                <w:szCs w:val="24"/>
              </w:rPr>
            </w:pPr>
            <w:r>
              <w:rPr>
                <w:szCs w:val="24"/>
              </w:rPr>
              <w:t>Стр. 609</w:t>
            </w:r>
            <w:proofErr w:type="gramStart"/>
            <w:r>
              <w:rPr>
                <w:szCs w:val="24"/>
              </w:rPr>
              <w:t xml:space="preserve"> &gt;= С</w:t>
            </w:r>
            <w:proofErr w:type="gramEnd"/>
            <w:r>
              <w:rPr>
                <w:szCs w:val="24"/>
              </w:rPr>
              <w:t>тр. 610 по графам 3–8</w:t>
            </w:r>
          </w:p>
          <w:p w:rsidR="00F5761F" w:rsidRDefault="008F411E">
            <w:pPr>
              <w:rPr>
                <w:szCs w:val="24"/>
              </w:rPr>
            </w:pPr>
            <w:r>
              <w:rPr>
                <w:szCs w:val="24"/>
              </w:rPr>
              <w:t>Стр. 609</w:t>
            </w:r>
            <w:proofErr w:type="gramStart"/>
            <w:r>
              <w:rPr>
                <w:szCs w:val="24"/>
              </w:rPr>
              <w:t xml:space="preserve"> &gt;= С</w:t>
            </w:r>
            <w:proofErr w:type="gramEnd"/>
            <w:r>
              <w:rPr>
                <w:szCs w:val="24"/>
              </w:rPr>
              <w:t>тр. 611 по графам 3–8</w:t>
            </w:r>
          </w:p>
          <w:p w:rsidR="00F5761F" w:rsidRDefault="008F411E">
            <w:pPr>
              <w:rPr>
                <w:szCs w:val="24"/>
              </w:rPr>
            </w:pPr>
            <w:r>
              <w:rPr>
                <w:szCs w:val="24"/>
              </w:rPr>
              <w:t>Стр. 609</w:t>
            </w:r>
            <w:proofErr w:type="gramStart"/>
            <w:r>
              <w:rPr>
                <w:szCs w:val="24"/>
              </w:rPr>
              <w:t xml:space="preserve"> &gt;= С</w:t>
            </w:r>
            <w:proofErr w:type="gramEnd"/>
            <w:r>
              <w:rPr>
                <w:szCs w:val="24"/>
              </w:rPr>
              <w:t>тр. 612 по графам 3–8</w:t>
            </w:r>
          </w:p>
          <w:p w:rsidR="00F5761F" w:rsidRDefault="008F411E">
            <w:pPr>
              <w:rPr>
                <w:szCs w:val="24"/>
              </w:rPr>
            </w:pPr>
            <w:r>
              <w:rPr>
                <w:szCs w:val="24"/>
              </w:rPr>
              <w:t>Стр. 613</w:t>
            </w:r>
            <w:proofErr w:type="gramStart"/>
            <w:r>
              <w:rPr>
                <w:szCs w:val="24"/>
              </w:rPr>
              <w:t xml:space="preserve"> &gt;= С</w:t>
            </w:r>
            <w:proofErr w:type="gramEnd"/>
            <w:r>
              <w:rPr>
                <w:szCs w:val="24"/>
              </w:rPr>
              <w:t>тр. 614 по графам 3–8</w:t>
            </w:r>
          </w:p>
          <w:p w:rsidR="00F5761F" w:rsidRDefault="008F411E">
            <w:pPr>
              <w:rPr>
                <w:szCs w:val="24"/>
              </w:rPr>
            </w:pPr>
            <w:r>
              <w:rPr>
                <w:szCs w:val="24"/>
              </w:rPr>
              <w:t>Стр. 613</w:t>
            </w:r>
            <w:proofErr w:type="gramStart"/>
            <w:r>
              <w:rPr>
                <w:szCs w:val="24"/>
              </w:rPr>
              <w:t xml:space="preserve"> &gt;= С</w:t>
            </w:r>
            <w:proofErr w:type="gramEnd"/>
            <w:r>
              <w:rPr>
                <w:szCs w:val="24"/>
              </w:rPr>
              <w:t>тр. 615 по графам 3–8</w:t>
            </w:r>
          </w:p>
          <w:p w:rsidR="00F5761F" w:rsidRDefault="008F411E">
            <w:pPr>
              <w:rPr>
                <w:szCs w:val="24"/>
              </w:rPr>
            </w:pPr>
            <w:r>
              <w:rPr>
                <w:szCs w:val="24"/>
              </w:rPr>
              <w:t>Стр. 616</w:t>
            </w:r>
            <w:proofErr w:type="gramStart"/>
            <w:r>
              <w:rPr>
                <w:szCs w:val="24"/>
              </w:rPr>
              <w:t xml:space="preserve"> &gt;= С</w:t>
            </w:r>
            <w:proofErr w:type="gramEnd"/>
            <w:r>
              <w:rPr>
                <w:szCs w:val="24"/>
              </w:rPr>
              <w:t>тр. 617 по графам 3–8</w:t>
            </w:r>
          </w:p>
          <w:p w:rsidR="00F5761F" w:rsidRDefault="008F411E">
            <w:pPr>
              <w:rPr>
                <w:szCs w:val="24"/>
              </w:rPr>
            </w:pPr>
            <w:r>
              <w:rPr>
                <w:szCs w:val="24"/>
              </w:rPr>
              <w:t>Стр. 622</w:t>
            </w:r>
            <w:proofErr w:type="gramStart"/>
            <w:r>
              <w:rPr>
                <w:szCs w:val="24"/>
              </w:rPr>
              <w:t xml:space="preserve"> &gt;= С</w:t>
            </w:r>
            <w:proofErr w:type="gramEnd"/>
            <w:r>
              <w:rPr>
                <w:szCs w:val="24"/>
              </w:rPr>
              <w:t>тр. 623 по графам 3–8</w:t>
            </w:r>
          </w:p>
          <w:p w:rsidR="00F5761F" w:rsidRDefault="008F411E">
            <w:pPr>
              <w:rPr>
                <w:szCs w:val="24"/>
              </w:rPr>
            </w:pPr>
            <w:r>
              <w:rPr>
                <w:szCs w:val="24"/>
              </w:rPr>
              <w:t>Стр. 622</w:t>
            </w:r>
            <w:proofErr w:type="gramStart"/>
            <w:r>
              <w:rPr>
                <w:szCs w:val="24"/>
              </w:rPr>
              <w:t xml:space="preserve"> &gt;= С</w:t>
            </w:r>
            <w:proofErr w:type="gramEnd"/>
            <w:r>
              <w:rPr>
                <w:szCs w:val="24"/>
              </w:rPr>
              <w:t>тр. 624 по графам 3–8</w:t>
            </w:r>
          </w:p>
          <w:p w:rsidR="00F5761F" w:rsidRDefault="008F411E">
            <w:pPr>
              <w:rPr>
                <w:szCs w:val="24"/>
              </w:rPr>
            </w:pPr>
            <w:r>
              <w:rPr>
                <w:szCs w:val="24"/>
              </w:rPr>
              <w:t>Стр. 622</w:t>
            </w:r>
            <w:proofErr w:type="gramStart"/>
            <w:r>
              <w:rPr>
                <w:szCs w:val="24"/>
              </w:rPr>
              <w:t xml:space="preserve"> &gt;= С</w:t>
            </w:r>
            <w:proofErr w:type="gramEnd"/>
            <w:r>
              <w:rPr>
                <w:szCs w:val="24"/>
              </w:rPr>
              <w:t>тр. 625 по графам 3–8</w:t>
            </w:r>
          </w:p>
          <w:p w:rsidR="00F5761F" w:rsidRDefault="008F411E">
            <w:pPr>
              <w:rPr>
                <w:szCs w:val="24"/>
              </w:rPr>
            </w:pPr>
            <w:r>
              <w:rPr>
                <w:szCs w:val="24"/>
              </w:rPr>
              <w:t>Стр. 629</w:t>
            </w:r>
            <w:proofErr w:type="gramStart"/>
            <w:r>
              <w:rPr>
                <w:szCs w:val="24"/>
              </w:rPr>
              <w:t xml:space="preserve"> &gt;= С</w:t>
            </w:r>
            <w:proofErr w:type="gramEnd"/>
            <w:r>
              <w:rPr>
                <w:szCs w:val="24"/>
              </w:rPr>
              <w:t>тр. 630 по графам 3–8</w:t>
            </w:r>
          </w:p>
          <w:p w:rsidR="00F5761F" w:rsidRDefault="008F411E">
            <w:pPr>
              <w:rPr>
                <w:szCs w:val="24"/>
              </w:rPr>
            </w:pPr>
            <w:r>
              <w:rPr>
                <w:szCs w:val="24"/>
              </w:rPr>
              <w:t>Стр. 629</w:t>
            </w:r>
            <w:proofErr w:type="gramStart"/>
            <w:r>
              <w:rPr>
                <w:szCs w:val="24"/>
              </w:rPr>
              <w:t xml:space="preserve"> &gt;= С</w:t>
            </w:r>
            <w:proofErr w:type="gramEnd"/>
            <w:r>
              <w:rPr>
                <w:szCs w:val="24"/>
              </w:rPr>
              <w:t>тр. 631 по графам 3–8</w:t>
            </w:r>
          </w:p>
          <w:p w:rsidR="00F5761F" w:rsidRDefault="008F411E">
            <w:pPr>
              <w:rPr>
                <w:szCs w:val="24"/>
              </w:rPr>
            </w:pPr>
            <w:r>
              <w:rPr>
                <w:szCs w:val="24"/>
              </w:rPr>
              <w:t>Стр.603&gt;= Сумме</w:t>
            </w:r>
            <w:proofErr w:type="gramStart"/>
            <w:r>
              <w:rPr>
                <w:szCs w:val="24"/>
              </w:rPr>
              <w:t xml:space="preserve"> С</w:t>
            </w:r>
            <w:proofErr w:type="gramEnd"/>
            <w:r>
              <w:rPr>
                <w:szCs w:val="24"/>
              </w:rPr>
              <w:t>тр.604+605 по графам 3–8</w:t>
            </w:r>
          </w:p>
          <w:p w:rsidR="00F5761F" w:rsidRDefault="008F411E">
            <w:pPr>
              <w:rPr>
                <w:szCs w:val="24"/>
              </w:rPr>
            </w:pPr>
            <w:r>
              <w:rPr>
                <w:szCs w:val="24"/>
              </w:rPr>
              <w:t>Стр.606&gt;= Сумме</w:t>
            </w:r>
            <w:proofErr w:type="gramStart"/>
            <w:r>
              <w:rPr>
                <w:szCs w:val="24"/>
              </w:rPr>
              <w:t xml:space="preserve"> С</w:t>
            </w:r>
            <w:proofErr w:type="gramEnd"/>
            <w:r>
              <w:rPr>
                <w:szCs w:val="24"/>
              </w:rPr>
              <w:t>тр.607+608 по графам 3–8</w:t>
            </w:r>
          </w:p>
          <w:p w:rsidR="00F5761F" w:rsidRDefault="008F411E">
            <w:pPr>
              <w:rPr>
                <w:szCs w:val="24"/>
              </w:rPr>
            </w:pPr>
            <w:r>
              <w:rPr>
                <w:szCs w:val="24"/>
              </w:rPr>
              <w:t>Стр.609&gt;= Сумме</w:t>
            </w:r>
            <w:proofErr w:type="gramStart"/>
            <w:r>
              <w:rPr>
                <w:szCs w:val="24"/>
              </w:rPr>
              <w:t xml:space="preserve"> С</w:t>
            </w:r>
            <w:proofErr w:type="gramEnd"/>
            <w:r>
              <w:rPr>
                <w:szCs w:val="24"/>
              </w:rPr>
              <w:t>тр.610+611+612 по графам 3–8</w:t>
            </w:r>
          </w:p>
          <w:p w:rsidR="00F5761F" w:rsidRDefault="008F411E">
            <w:pPr>
              <w:rPr>
                <w:szCs w:val="24"/>
              </w:rPr>
            </w:pPr>
            <w:r>
              <w:rPr>
                <w:szCs w:val="24"/>
              </w:rPr>
              <w:t>Стр.613&gt;= Сумме</w:t>
            </w:r>
            <w:proofErr w:type="gramStart"/>
            <w:r>
              <w:rPr>
                <w:szCs w:val="24"/>
              </w:rPr>
              <w:t xml:space="preserve"> С</w:t>
            </w:r>
            <w:proofErr w:type="gramEnd"/>
            <w:r>
              <w:rPr>
                <w:szCs w:val="24"/>
              </w:rPr>
              <w:t>тр.614+615 по графам 3–8</w:t>
            </w:r>
          </w:p>
          <w:p w:rsidR="00F5761F" w:rsidRDefault="008F411E">
            <w:pPr>
              <w:rPr>
                <w:szCs w:val="24"/>
              </w:rPr>
            </w:pPr>
            <w:r>
              <w:rPr>
                <w:szCs w:val="24"/>
              </w:rPr>
              <w:t>Стр.622&gt;= Сумме</w:t>
            </w:r>
            <w:proofErr w:type="gramStart"/>
            <w:r>
              <w:rPr>
                <w:szCs w:val="24"/>
              </w:rPr>
              <w:t xml:space="preserve"> С</w:t>
            </w:r>
            <w:proofErr w:type="gramEnd"/>
            <w:r>
              <w:rPr>
                <w:szCs w:val="24"/>
              </w:rPr>
              <w:t>тр.623+624+625 по графам 3–8</w:t>
            </w:r>
          </w:p>
          <w:p w:rsidR="00F5761F" w:rsidRDefault="008F411E">
            <w:pPr>
              <w:rPr>
                <w:szCs w:val="24"/>
              </w:rPr>
            </w:pPr>
            <w:r>
              <w:rPr>
                <w:szCs w:val="24"/>
              </w:rPr>
              <w:t>Стр.629&gt;= Сумме</w:t>
            </w:r>
            <w:proofErr w:type="gramStart"/>
            <w:r>
              <w:rPr>
                <w:szCs w:val="24"/>
              </w:rPr>
              <w:t xml:space="preserve"> С</w:t>
            </w:r>
            <w:proofErr w:type="gramEnd"/>
            <w:r>
              <w:rPr>
                <w:szCs w:val="24"/>
              </w:rPr>
              <w:t>тр.630+631 по графам 3–8</w:t>
            </w:r>
          </w:p>
        </w:tc>
      </w:tr>
      <w:tr w:rsidR="00F5761F">
        <w:tc>
          <w:tcPr>
            <w:tcW w:w="14905" w:type="dxa"/>
            <w:gridSpan w:val="3"/>
            <w:tcBorders>
              <w:top w:val="single" w:sz="4" w:space="0" w:color="000000"/>
              <w:left w:val="single" w:sz="4" w:space="0" w:color="000000"/>
              <w:bottom w:val="single" w:sz="4" w:space="0" w:color="000000"/>
              <w:right w:val="single" w:sz="4" w:space="0" w:color="000000"/>
            </w:tcBorders>
          </w:tcPr>
          <w:p w:rsidR="00F5761F" w:rsidRDefault="008F411E">
            <w:pPr>
              <w:spacing w:line="260" w:lineRule="exact"/>
              <w:jc w:val="center"/>
              <w:rPr>
                <w:szCs w:val="24"/>
              </w:rPr>
            </w:pPr>
            <w:r>
              <w:rPr>
                <w:szCs w:val="24"/>
              </w:rPr>
              <w:t>Раздел 7</w:t>
            </w:r>
          </w:p>
        </w:tc>
      </w:tr>
      <w:tr w:rsidR="00F5761F">
        <w:tc>
          <w:tcPr>
            <w:tcW w:w="6912" w:type="dxa"/>
            <w:tcBorders>
              <w:top w:val="single" w:sz="4" w:space="0" w:color="000000"/>
              <w:left w:val="single" w:sz="4" w:space="0" w:color="000000"/>
              <w:bottom w:val="single" w:sz="4" w:space="0" w:color="000000"/>
              <w:right w:val="single" w:sz="4" w:space="0" w:color="000000"/>
            </w:tcBorders>
          </w:tcPr>
          <w:p w:rsidR="00F5761F" w:rsidRDefault="008F411E">
            <w:pPr>
              <w:rPr>
                <w:szCs w:val="24"/>
              </w:rPr>
            </w:pPr>
            <w:r>
              <w:rPr>
                <w:szCs w:val="24"/>
              </w:rPr>
              <w:t>Гр. 3</w:t>
            </w:r>
            <w:proofErr w:type="gramStart"/>
            <w:r>
              <w:rPr>
                <w:szCs w:val="24"/>
              </w:rPr>
              <w:t xml:space="preserve"> С</w:t>
            </w:r>
            <w:proofErr w:type="gramEnd"/>
            <w:r>
              <w:rPr>
                <w:szCs w:val="24"/>
              </w:rPr>
              <w:t>тр. 701–718 = Сумме Гр. 4</w:t>
            </w:r>
            <w:r>
              <w:rPr>
                <w:rFonts w:ascii="Symbol" w:eastAsia="Symbol" w:hAnsi="Symbol" w:cs="Symbol"/>
                <w:szCs w:val="24"/>
              </w:rPr>
              <w:t></w:t>
            </w:r>
            <w:r>
              <w:rPr>
                <w:szCs w:val="24"/>
              </w:rPr>
              <w:t>11 по строкам 701–719</w:t>
            </w:r>
          </w:p>
          <w:p w:rsidR="00F5761F" w:rsidRDefault="00F5761F">
            <w:pPr>
              <w:rPr>
                <w:szCs w:val="24"/>
              </w:rPr>
            </w:pPr>
          </w:p>
          <w:p w:rsidR="00F5761F" w:rsidRDefault="00F5761F">
            <w:pPr>
              <w:rPr>
                <w:szCs w:val="24"/>
              </w:rPr>
            </w:pPr>
          </w:p>
          <w:p w:rsidR="00F5761F" w:rsidRDefault="00F5761F">
            <w:pPr>
              <w:spacing w:line="260" w:lineRule="exact"/>
              <w:jc w:val="center"/>
              <w:rPr>
                <w:szCs w:val="24"/>
              </w:rPr>
            </w:pPr>
          </w:p>
        </w:tc>
        <w:tc>
          <w:tcPr>
            <w:tcW w:w="7993" w:type="dxa"/>
            <w:gridSpan w:val="2"/>
            <w:tcBorders>
              <w:top w:val="single" w:sz="4" w:space="0" w:color="000000"/>
              <w:left w:val="single" w:sz="4" w:space="0" w:color="000000"/>
              <w:bottom w:val="single" w:sz="4" w:space="0" w:color="000000"/>
              <w:right w:val="single" w:sz="4" w:space="0" w:color="000000"/>
            </w:tcBorders>
          </w:tcPr>
          <w:p w:rsidR="00F5761F" w:rsidRDefault="008F411E">
            <w:pPr>
              <w:rPr>
                <w:szCs w:val="24"/>
              </w:rPr>
            </w:pPr>
            <w:r>
              <w:rPr>
                <w:szCs w:val="24"/>
              </w:rPr>
              <w:lastRenderedPageBreak/>
              <w:t>Стр. 701</w:t>
            </w:r>
            <w:proofErr w:type="gramStart"/>
            <w:r>
              <w:rPr>
                <w:szCs w:val="24"/>
              </w:rPr>
              <w:t xml:space="preserve"> &gt; = С</w:t>
            </w:r>
            <w:proofErr w:type="gramEnd"/>
            <w:r>
              <w:rPr>
                <w:szCs w:val="24"/>
              </w:rPr>
              <w:t>тр. 702–718 по всем графам</w:t>
            </w:r>
          </w:p>
          <w:p w:rsidR="00F5761F" w:rsidRDefault="008F411E">
            <w:pPr>
              <w:rPr>
                <w:szCs w:val="24"/>
              </w:rPr>
            </w:pPr>
            <w:r>
              <w:rPr>
                <w:szCs w:val="24"/>
              </w:rPr>
              <w:t>Стр. 713</w:t>
            </w:r>
            <w:proofErr w:type="gramStart"/>
            <w:r>
              <w:rPr>
                <w:szCs w:val="24"/>
              </w:rPr>
              <w:t xml:space="preserve"> &gt; = С</w:t>
            </w:r>
            <w:proofErr w:type="gramEnd"/>
            <w:r>
              <w:rPr>
                <w:szCs w:val="24"/>
              </w:rPr>
              <w:t>тр. 717 по всем графам</w:t>
            </w:r>
          </w:p>
          <w:p w:rsidR="00F5761F" w:rsidRDefault="008F411E">
            <w:pPr>
              <w:rPr>
                <w:szCs w:val="24"/>
              </w:rPr>
            </w:pPr>
            <w:r>
              <w:rPr>
                <w:szCs w:val="24"/>
              </w:rPr>
              <w:t>Стр. 701 гр. 3</w:t>
            </w:r>
            <w:proofErr w:type="gramStart"/>
            <w:r>
              <w:rPr>
                <w:szCs w:val="24"/>
              </w:rPr>
              <w:t xml:space="preserve"> = С</w:t>
            </w:r>
            <w:proofErr w:type="gramEnd"/>
            <w:r>
              <w:rPr>
                <w:szCs w:val="24"/>
              </w:rPr>
              <w:t>тр. 601 гр.3</w:t>
            </w:r>
          </w:p>
          <w:p w:rsidR="00F5761F" w:rsidRDefault="008F411E">
            <w:pPr>
              <w:rPr>
                <w:szCs w:val="24"/>
              </w:rPr>
            </w:pPr>
            <w:r>
              <w:rPr>
                <w:szCs w:val="24"/>
              </w:rPr>
              <w:lastRenderedPageBreak/>
              <w:t>Стр. 713 гр. 3</w:t>
            </w:r>
            <w:proofErr w:type="gramStart"/>
            <w:r>
              <w:rPr>
                <w:szCs w:val="24"/>
              </w:rPr>
              <w:t xml:space="preserve"> = С</w:t>
            </w:r>
            <w:proofErr w:type="gramEnd"/>
            <w:r>
              <w:rPr>
                <w:szCs w:val="24"/>
              </w:rPr>
              <w:t>тр. 601 гр.9</w:t>
            </w:r>
          </w:p>
          <w:p w:rsidR="00F5761F" w:rsidRDefault="008F411E">
            <w:pPr>
              <w:rPr>
                <w:szCs w:val="24"/>
              </w:rPr>
            </w:pPr>
            <w:r>
              <w:rPr>
                <w:szCs w:val="24"/>
              </w:rPr>
              <w:t>Стр. 714</w:t>
            </w:r>
            <w:proofErr w:type="gramStart"/>
            <w:r>
              <w:rPr>
                <w:szCs w:val="24"/>
              </w:rPr>
              <w:t xml:space="preserve"> &gt; = С</w:t>
            </w:r>
            <w:proofErr w:type="gramEnd"/>
            <w:r>
              <w:rPr>
                <w:szCs w:val="24"/>
              </w:rPr>
              <w:t>тр. 718 по всем графам</w:t>
            </w:r>
          </w:p>
          <w:p w:rsidR="00F5761F" w:rsidRDefault="008F411E">
            <w:pPr>
              <w:rPr>
                <w:szCs w:val="24"/>
              </w:rPr>
            </w:pPr>
            <w:r>
              <w:rPr>
                <w:szCs w:val="24"/>
              </w:rPr>
              <w:t>Стр. 707 гр. 3</w:t>
            </w:r>
            <w:proofErr w:type="gramStart"/>
            <w:r>
              <w:rPr>
                <w:szCs w:val="24"/>
              </w:rPr>
              <w:t xml:space="preserve"> = С</w:t>
            </w:r>
            <w:proofErr w:type="gramEnd"/>
            <w:r>
              <w:rPr>
                <w:szCs w:val="24"/>
              </w:rPr>
              <w:t xml:space="preserve">тр. 601 гр.12 </w:t>
            </w:r>
          </w:p>
          <w:p w:rsidR="00F5761F" w:rsidRDefault="008F411E">
            <w:pPr>
              <w:rPr>
                <w:szCs w:val="24"/>
              </w:rPr>
            </w:pPr>
            <w:r>
              <w:rPr>
                <w:szCs w:val="24"/>
              </w:rPr>
              <w:t>Стр. 709</w:t>
            </w:r>
            <w:proofErr w:type="gramStart"/>
            <w:r>
              <w:rPr>
                <w:szCs w:val="24"/>
              </w:rPr>
              <w:t xml:space="preserve"> &gt; = С</w:t>
            </w:r>
            <w:proofErr w:type="gramEnd"/>
            <w:r>
              <w:rPr>
                <w:szCs w:val="24"/>
              </w:rPr>
              <w:t>тр. 714 по всем графам</w:t>
            </w:r>
          </w:p>
          <w:p w:rsidR="00F5761F" w:rsidRDefault="008F411E">
            <w:pPr>
              <w:rPr>
                <w:szCs w:val="24"/>
              </w:rPr>
            </w:pPr>
            <w:r>
              <w:rPr>
                <w:szCs w:val="24"/>
              </w:rPr>
              <w:t>Стр. 709 гр. 3</w:t>
            </w:r>
            <w:proofErr w:type="gramStart"/>
            <w:r>
              <w:rPr>
                <w:szCs w:val="24"/>
              </w:rPr>
              <w:t xml:space="preserve"> = С</w:t>
            </w:r>
            <w:proofErr w:type="gramEnd"/>
            <w:r>
              <w:rPr>
                <w:szCs w:val="24"/>
              </w:rPr>
              <w:t>тр. 601 гр.13</w:t>
            </w:r>
          </w:p>
          <w:p w:rsidR="00F5761F" w:rsidRDefault="008F411E">
            <w:pPr>
              <w:rPr>
                <w:szCs w:val="24"/>
              </w:rPr>
            </w:pPr>
            <w:r>
              <w:rPr>
                <w:szCs w:val="24"/>
              </w:rPr>
              <w:t>Стр. 711 гр. 3</w:t>
            </w:r>
            <w:proofErr w:type="gramStart"/>
            <w:r>
              <w:rPr>
                <w:szCs w:val="24"/>
              </w:rPr>
              <w:t xml:space="preserve"> = С</w:t>
            </w:r>
            <w:proofErr w:type="gramEnd"/>
            <w:r>
              <w:rPr>
                <w:szCs w:val="24"/>
              </w:rPr>
              <w:t>тр. 601 гр.14</w:t>
            </w:r>
          </w:p>
          <w:p w:rsidR="00F5761F" w:rsidRDefault="008F411E">
            <w:pPr>
              <w:rPr>
                <w:szCs w:val="24"/>
              </w:rPr>
            </w:pPr>
            <w:r>
              <w:rPr>
                <w:szCs w:val="24"/>
              </w:rPr>
              <w:t xml:space="preserve">Если стр.701 &gt; 0,то </w:t>
            </w:r>
            <w:proofErr w:type="spellStart"/>
            <w:proofErr w:type="gramStart"/>
            <w:r>
              <w:rPr>
                <w:szCs w:val="24"/>
              </w:rPr>
              <w:t>стр</w:t>
            </w:r>
            <w:proofErr w:type="spellEnd"/>
            <w:proofErr w:type="gramEnd"/>
            <w:r>
              <w:rPr>
                <w:szCs w:val="24"/>
              </w:rPr>
              <w:t xml:space="preserve"> 702&gt;0 (предупредительный)</w:t>
            </w:r>
          </w:p>
          <w:p w:rsidR="00F5761F" w:rsidRDefault="008F411E">
            <w:pPr>
              <w:rPr>
                <w:szCs w:val="24"/>
              </w:rPr>
            </w:pPr>
            <w:r>
              <w:rPr>
                <w:szCs w:val="24"/>
              </w:rPr>
              <w:t xml:space="preserve">Если стр.701 &gt; 0,то </w:t>
            </w:r>
            <w:proofErr w:type="spellStart"/>
            <w:proofErr w:type="gramStart"/>
            <w:r>
              <w:rPr>
                <w:szCs w:val="24"/>
              </w:rPr>
              <w:t>стр</w:t>
            </w:r>
            <w:proofErr w:type="spellEnd"/>
            <w:proofErr w:type="gramEnd"/>
            <w:r>
              <w:rPr>
                <w:szCs w:val="24"/>
              </w:rPr>
              <w:t xml:space="preserve"> 719&gt;0</w:t>
            </w:r>
          </w:p>
          <w:p w:rsidR="00F5761F" w:rsidRDefault="008F411E">
            <w:pPr>
              <w:rPr>
                <w:szCs w:val="24"/>
              </w:rPr>
            </w:pPr>
            <w:r>
              <w:rPr>
                <w:szCs w:val="24"/>
              </w:rPr>
              <w:t>стр.701 ≠ стр. 719 (предупредительный)</w:t>
            </w:r>
          </w:p>
        </w:tc>
      </w:tr>
      <w:tr w:rsidR="00F5761F">
        <w:tc>
          <w:tcPr>
            <w:tcW w:w="14905" w:type="dxa"/>
            <w:gridSpan w:val="3"/>
            <w:tcBorders>
              <w:top w:val="single" w:sz="4" w:space="0" w:color="000000"/>
              <w:left w:val="single" w:sz="4" w:space="0" w:color="000000"/>
              <w:bottom w:val="single" w:sz="4" w:space="0" w:color="000000"/>
              <w:right w:val="single" w:sz="4" w:space="0" w:color="000000"/>
            </w:tcBorders>
          </w:tcPr>
          <w:p w:rsidR="00F5761F" w:rsidRDefault="008F411E">
            <w:pPr>
              <w:jc w:val="center"/>
              <w:rPr>
                <w:szCs w:val="24"/>
              </w:rPr>
            </w:pPr>
            <w:r>
              <w:rPr>
                <w:szCs w:val="24"/>
              </w:rPr>
              <w:lastRenderedPageBreak/>
              <w:t>Раздел 8</w:t>
            </w:r>
          </w:p>
        </w:tc>
      </w:tr>
      <w:tr w:rsidR="00F5761F">
        <w:tc>
          <w:tcPr>
            <w:tcW w:w="6912" w:type="dxa"/>
            <w:tcBorders>
              <w:top w:val="single" w:sz="4" w:space="0" w:color="000000"/>
              <w:left w:val="single" w:sz="4" w:space="0" w:color="000000"/>
              <w:bottom w:val="single" w:sz="4" w:space="0" w:color="000000"/>
              <w:right w:val="single" w:sz="4" w:space="0" w:color="000000"/>
            </w:tcBorders>
          </w:tcPr>
          <w:p w:rsidR="00F5761F" w:rsidRDefault="008F411E">
            <w:pPr>
              <w:rPr>
                <w:szCs w:val="24"/>
              </w:rPr>
            </w:pPr>
            <w:r>
              <w:rPr>
                <w:szCs w:val="24"/>
              </w:rPr>
              <w:t>Гр. 3 &gt;= Гр. 4 по всем строкам</w:t>
            </w:r>
          </w:p>
          <w:p w:rsidR="00F5761F" w:rsidRDefault="008F411E">
            <w:pPr>
              <w:rPr>
                <w:szCs w:val="24"/>
              </w:rPr>
            </w:pPr>
            <w:r>
              <w:rPr>
                <w:szCs w:val="24"/>
              </w:rPr>
              <w:t>Гр. 4 &gt;= Гр. 5 по всем строкам</w:t>
            </w:r>
          </w:p>
          <w:p w:rsidR="00F5761F" w:rsidRDefault="008F411E">
            <w:pPr>
              <w:rPr>
                <w:szCs w:val="24"/>
              </w:rPr>
            </w:pPr>
            <w:r>
              <w:rPr>
                <w:szCs w:val="24"/>
              </w:rPr>
              <w:t xml:space="preserve">Гр. 7 &gt;= сумме Гр. 8+гр. 9 по всем строкам </w:t>
            </w:r>
          </w:p>
          <w:p w:rsidR="00F5761F" w:rsidRDefault="008F411E">
            <w:pPr>
              <w:rPr>
                <w:szCs w:val="24"/>
              </w:rPr>
            </w:pPr>
            <w:r>
              <w:rPr>
                <w:szCs w:val="24"/>
              </w:rPr>
              <w:t xml:space="preserve">Гр. 10 &gt;= Гр. 11 по всем строкам </w:t>
            </w:r>
          </w:p>
          <w:p w:rsidR="00F5761F" w:rsidRDefault="008F411E">
            <w:pPr>
              <w:rPr>
                <w:szCs w:val="24"/>
              </w:rPr>
            </w:pPr>
            <w:r>
              <w:rPr>
                <w:szCs w:val="24"/>
              </w:rPr>
              <w:t xml:space="preserve">Гр.13= Гр. 3–Гр. 4 </w:t>
            </w:r>
          </w:p>
        </w:tc>
        <w:tc>
          <w:tcPr>
            <w:tcW w:w="7993" w:type="dxa"/>
            <w:gridSpan w:val="2"/>
            <w:tcBorders>
              <w:top w:val="single" w:sz="4" w:space="0" w:color="000000"/>
              <w:left w:val="single" w:sz="4" w:space="0" w:color="000000"/>
              <w:bottom w:val="single" w:sz="4" w:space="0" w:color="000000"/>
              <w:right w:val="single" w:sz="4" w:space="0" w:color="000000"/>
            </w:tcBorders>
          </w:tcPr>
          <w:p w:rsidR="00F5761F" w:rsidRDefault="008F411E">
            <w:pPr>
              <w:rPr>
                <w:szCs w:val="24"/>
              </w:rPr>
            </w:pPr>
            <w:r>
              <w:rPr>
                <w:szCs w:val="24"/>
              </w:rPr>
              <w:t>Стр. 801 = Сумме</w:t>
            </w:r>
            <w:proofErr w:type="gramStart"/>
            <w:r>
              <w:rPr>
                <w:szCs w:val="24"/>
              </w:rPr>
              <w:t xml:space="preserve"> С</w:t>
            </w:r>
            <w:proofErr w:type="gramEnd"/>
            <w:r>
              <w:rPr>
                <w:szCs w:val="24"/>
              </w:rPr>
              <w:t>тр. 802, 806, 819, 822 по графам 3–13</w:t>
            </w:r>
          </w:p>
          <w:p w:rsidR="00F5761F" w:rsidRDefault="008F411E">
            <w:pPr>
              <w:rPr>
                <w:szCs w:val="24"/>
              </w:rPr>
            </w:pPr>
            <w:r>
              <w:rPr>
                <w:szCs w:val="24"/>
              </w:rPr>
              <w:t>Стр. 802 &gt;= Сумме</w:t>
            </w:r>
            <w:proofErr w:type="gramStart"/>
            <w:r>
              <w:rPr>
                <w:szCs w:val="24"/>
              </w:rPr>
              <w:t xml:space="preserve"> С</w:t>
            </w:r>
            <w:proofErr w:type="gramEnd"/>
            <w:r>
              <w:rPr>
                <w:szCs w:val="24"/>
              </w:rPr>
              <w:t>тр. 803, 804, 805 по графам 3–13</w:t>
            </w:r>
          </w:p>
          <w:p w:rsidR="00F5761F" w:rsidRDefault="008F411E">
            <w:pPr>
              <w:rPr>
                <w:szCs w:val="24"/>
              </w:rPr>
            </w:pPr>
            <w:r>
              <w:rPr>
                <w:szCs w:val="24"/>
              </w:rPr>
              <w:t>Стр. 806 = Сумме</w:t>
            </w:r>
            <w:proofErr w:type="gramStart"/>
            <w:r>
              <w:rPr>
                <w:szCs w:val="24"/>
              </w:rPr>
              <w:t xml:space="preserve"> С</w:t>
            </w:r>
            <w:proofErr w:type="gramEnd"/>
            <w:r>
              <w:rPr>
                <w:szCs w:val="24"/>
              </w:rPr>
              <w:t>тр. 807–818 по графам 3–13</w:t>
            </w:r>
          </w:p>
          <w:p w:rsidR="00F5761F" w:rsidRDefault="008F411E">
            <w:pPr>
              <w:rPr>
                <w:szCs w:val="24"/>
              </w:rPr>
            </w:pPr>
            <w:r>
              <w:rPr>
                <w:szCs w:val="24"/>
              </w:rPr>
              <w:t>Стр. 819 &gt;= Сумме</w:t>
            </w:r>
            <w:proofErr w:type="gramStart"/>
            <w:r>
              <w:rPr>
                <w:szCs w:val="24"/>
              </w:rPr>
              <w:t xml:space="preserve"> С</w:t>
            </w:r>
            <w:proofErr w:type="gramEnd"/>
            <w:r>
              <w:rPr>
                <w:szCs w:val="24"/>
              </w:rPr>
              <w:t>тр. 820,821 по графам 3–13</w:t>
            </w:r>
          </w:p>
          <w:p w:rsidR="00F5761F" w:rsidRDefault="008F411E">
            <w:pPr>
              <w:rPr>
                <w:szCs w:val="24"/>
              </w:rPr>
            </w:pPr>
            <w:r>
              <w:rPr>
                <w:szCs w:val="24"/>
              </w:rPr>
              <w:t>Стр. 823 &gt;= Сумме</w:t>
            </w:r>
            <w:proofErr w:type="gramStart"/>
            <w:r>
              <w:rPr>
                <w:szCs w:val="24"/>
              </w:rPr>
              <w:t xml:space="preserve"> С</w:t>
            </w:r>
            <w:proofErr w:type="gramEnd"/>
            <w:r>
              <w:rPr>
                <w:szCs w:val="24"/>
              </w:rPr>
              <w:t>тр. 824,825 по графам 3–13</w:t>
            </w:r>
          </w:p>
          <w:p w:rsidR="00F5761F" w:rsidRDefault="008F411E">
            <w:pPr>
              <w:rPr>
                <w:szCs w:val="24"/>
              </w:rPr>
            </w:pPr>
            <w:r>
              <w:rPr>
                <w:szCs w:val="24"/>
              </w:rPr>
              <w:t>Стр. 801 Гр. 12= Гр.6 + Гр.7 – гр.10</w:t>
            </w:r>
          </w:p>
          <w:p w:rsidR="00F5761F" w:rsidRDefault="008F411E">
            <w:pPr>
              <w:rPr>
                <w:szCs w:val="24"/>
              </w:rPr>
            </w:pPr>
            <w:r>
              <w:rPr>
                <w:szCs w:val="24"/>
              </w:rPr>
              <w:t>Стр. 802–825 Гр. 12 = Гр.6 + Гр.7 – гр.10 по строкам 802–825 (предупредительный)</w:t>
            </w:r>
          </w:p>
          <w:p w:rsidR="00F5761F" w:rsidRDefault="008F411E">
            <w:pPr>
              <w:rPr>
                <w:szCs w:val="24"/>
              </w:rPr>
            </w:pPr>
            <w:r>
              <w:rPr>
                <w:szCs w:val="24"/>
              </w:rPr>
              <w:t>Стр. 801 Гр. 12</w:t>
            </w:r>
            <w:proofErr w:type="gramStart"/>
            <w:r>
              <w:rPr>
                <w:szCs w:val="24"/>
              </w:rPr>
              <w:t>= С</w:t>
            </w:r>
            <w:proofErr w:type="gramEnd"/>
            <w:r>
              <w:rPr>
                <w:szCs w:val="24"/>
              </w:rPr>
              <w:t>тр. 901 Гр. 3 = Стр. 1001 Гр. 3= Стр. 1101 Гр. 3</w:t>
            </w:r>
          </w:p>
          <w:p w:rsidR="00F5761F" w:rsidRDefault="008F411E">
            <w:pPr>
              <w:rPr>
                <w:szCs w:val="24"/>
              </w:rPr>
            </w:pPr>
            <w:r>
              <w:rPr>
                <w:szCs w:val="24"/>
              </w:rPr>
              <w:t>Стр. 802 Гр. 12</w:t>
            </w:r>
            <w:proofErr w:type="gramStart"/>
            <w:r>
              <w:rPr>
                <w:szCs w:val="24"/>
              </w:rPr>
              <w:t>= С</w:t>
            </w:r>
            <w:proofErr w:type="gramEnd"/>
            <w:r>
              <w:rPr>
                <w:szCs w:val="24"/>
              </w:rPr>
              <w:t>тр. 902 Гр. 3 = Стр. 1002 Гр. 3= Стр. 1102 Гр. 3</w:t>
            </w:r>
          </w:p>
          <w:p w:rsidR="00F5761F" w:rsidRDefault="008F411E">
            <w:pPr>
              <w:rPr>
                <w:szCs w:val="24"/>
              </w:rPr>
            </w:pPr>
            <w:r>
              <w:rPr>
                <w:szCs w:val="24"/>
              </w:rPr>
              <w:t>Стр. 803 Гр. 12</w:t>
            </w:r>
            <w:proofErr w:type="gramStart"/>
            <w:r>
              <w:rPr>
                <w:szCs w:val="24"/>
              </w:rPr>
              <w:t>= С</w:t>
            </w:r>
            <w:proofErr w:type="gramEnd"/>
            <w:r>
              <w:rPr>
                <w:szCs w:val="24"/>
              </w:rPr>
              <w:t>тр. 903 Гр. 3 = Стр. 1003Гр. 3= Стр. 1103 Гр. 3</w:t>
            </w:r>
          </w:p>
          <w:p w:rsidR="00F5761F" w:rsidRDefault="008F411E">
            <w:pPr>
              <w:rPr>
                <w:szCs w:val="24"/>
              </w:rPr>
            </w:pPr>
            <w:r>
              <w:rPr>
                <w:szCs w:val="24"/>
              </w:rPr>
              <w:t>Стр. 804 Гр. 12</w:t>
            </w:r>
            <w:proofErr w:type="gramStart"/>
            <w:r>
              <w:rPr>
                <w:szCs w:val="24"/>
              </w:rPr>
              <w:t>= С</w:t>
            </w:r>
            <w:proofErr w:type="gramEnd"/>
            <w:r>
              <w:rPr>
                <w:szCs w:val="24"/>
              </w:rPr>
              <w:t>тр. 904 Гр. 3 = Стр. 1004Гр. 3= Стр. 1104 Гр. 3</w:t>
            </w:r>
          </w:p>
          <w:p w:rsidR="00F5761F" w:rsidRDefault="008F411E">
            <w:pPr>
              <w:rPr>
                <w:szCs w:val="24"/>
              </w:rPr>
            </w:pPr>
            <w:r>
              <w:rPr>
                <w:szCs w:val="24"/>
              </w:rPr>
              <w:t>Стр. 805 Гр. 12</w:t>
            </w:r>
            <w:proofErr w:type="gramStart"/>
            <w:r>
              <w:rPr>
                <w:szCs w:val="24"/>
              </w:rPr>
              <w:t>= С</w:t>
            </w:r>
            <w:proofErr w:type="gramEnd"/>
            <w:r>
              <w:rPr>
                <w:szCs w:val="24"/>
              </w:rPr>
              <w:t>тр. 905 Гр. 3 = Стр. 1005 Гр. 3= Стр. 1105 Гр. 3</w:t>
            </w:r>
          </w:p>
          <w:p w:rsidR="00F5761F" w:rsidRDefault="008F411E">
            <w:pPr>
              <w:rPr>
                <w:szCs w:val="24"/>
              </w:rPr>
            </w:pPr>
            <w:r>
              <w:rPr>
                <w:szCs w:val="24"/>
              </w:rPr>
              <w:t>Стр. 806 Гр. 12</w:t>
            </w:r>
            <w:proofErr w:type="gramStart"/>
            <w:r>
              <w:rPr>
                <w:szCs w:val="24"/>
              </w:rPr>
              <w:t>= С</w:t>
            </w:r>
            <w:proofErr w:type="gramEnd"/>
            <w:r>
              <w:rPr>
                <w:szCs w:val="24"/>
              </w:rPr>
              <w:t>тр. 906 Гр. 3 = Стр. 1006 Гр. 3= Стр. 1106 Гр. 3</w:t>
            </w:r>
          </w:p>
          <w:p w:rsidR="00F5761F" w:rsidRDefault="008F411E">
            <w:pPr>
              <w:rPr>
                <w:szCs w:val="24"/>
              </w:rPr>
            </w:pPr>
            <w:r>
              <w:rPr>
                <w:szCs w:val="24"/>
              </w:rPr>
              <w:t>Стр. 807 Гр. 12</w:t>
            </w:r>
            <w:proofErr w:type="gramStart"/>
            <w:r>
              <w:rPr>
                <w:szCs w:val="24"/>
              </w:rPr>
              <w:t>= С</w:t>
            </w:r>
            <w:proofErr w:type="gramEnd"/>
            <w:r>
              <w:rPr>
                <w:szCs w:val="24"/>
              </w:rPr>
              <w:t>тр. 907 Гр. 3 = Стр. 1007 Гр. 3= Стр. 1107 Гр. 3</w:t>
            </w:r>
          </w:p>
          <w:p w:rsidR="00F5761F" w:rsidRDefault="008F411E">
            <w:pPr>
              <w:rPr>
                <w:szCs w:val="24"/>
              </w:rPr>
            </w:pPr>
            <w:r>
              <w:rPr>
                <w:szCs w:val="24"/>
              </w:rPr>
              <w:t>Стр. 808 Гр. 12</w:t>
            </w:r>
            <w:proofErr w:type="gramStart"/>
            <w:r>
              <w:rPr>
                <w:szCs w:val="24"/>
              </w:rPr>
              <w:t>= С</w:t>
            </w:r>
            <w:proofErr w:type="gramEnd"/>
            <w:r>
              <w:rPr>
                <w:szCs w:val="24"/>
              </w:rPr>
              <w:t>тр. 908 Гр. 3 = Стр. 1008Гр. 3= Стр. 1108 Гр. 3</w:t>
            </w:r>
          </w:p>
          <w:p w:rsidR="00F5761F" w:rsidRDefault="008F411E">
            <w:pPr>
              <w:rPr>
                <w:szCs w:val="24"/>
              </w:rPr>
            </w:pPr>
            <w:r>
              <w:rPr>
                <w:szCs w:val="24"/>
              </w:rPr>
              <w:t>Стр. 809 Гр. 12</w:t>
            </w:r>
            <w:proofErr w:type="gramStart"/>
            <w:r>
              <w:rPr>
                <w:szCs w:val="24"/>
              </w:rPr>
              <w:t>= С</w:t>
            </w:r>
            <w:proofErr w:type="gramEnd"/>
            <w:r>
              <w:rPr>
                <w:szCs w:val="24"/>
              </w:rPr>
              <w:t>тр. 909 Гр. 3 = Стр. 1009 Гр. 3= Стр. 1109 Гр. 3</w:t>
            </w:r>
          </w:p>
          <w:p w:rsidR="00F5761F" w:rsidRDefault="008F411E">
            <w:pPr>
              <w:rPr>
                <w:szCs w:val="24"/>
              </w:rPr>
            </w:pPr>
            <w:r>
              <w:rPr>
                <w:szCs w:val="24"/>
              </w:rPr>
              <w:t>Стр. 810 Гр. 12</w:t>
            </w:r>
            <w:proofErr w:type="gramStart"/>
            <w:r>
              <w:rPr>
                <w:szCs w:val="24"/>
              </w:rPr>
              <w:t>= С</w:t>
            </w:r>
            <w:proofErr w:type="gramEnd"/>
            <w:r>
              <w:rPr>
                <w:szCs w:val="24"/>
              </w:rPr>
              <w:t>тр. 910 Гр. 3 = Стр. 1010 Гр. 3= Стр. 1110 Гр. 3</w:t>
            </w:r>
          </w:p>
          <w:p w:rsidR="00F5761F" w:rsidRDefault="008F411E">
            <w:pPr>
              <w:rPr>
                <w:szCs w:val="24"/>
              </w:rPr>
            </w:pPr>
            <w:r>
              <w:rPr>
                <w:szCs w:val="24"/>
              </w:rPr>
              <w:t>Стр. 811 Гр. 12</w:t>
            </w:r>
            <w:proofErr w:type="gramStart"/>
            <w:r>
              <w:rPr>
                <w:szCs w:val="24"/>
              </w:rPr>
              <w:t>= С</w:t>
            </w:r>
            <w:proofErr w:type="gramEnd"/>
            <w:r>
              <w:rPr>
                <w:szCs w:val="24"/>
              </w:rPr>
              <w:t>тр. 911 Гр. 3 = Стр. 1011 Гр. 3= Стр. 1111 Гр. 3</w:t>
            </w:r>
          </w:p>
          <w:p w:rsidR="00F5761F" w:rsidRDefault="008F411E">
            <w:pPr>
              <w:rPr>
                <w:szCs w:val="24"/>
              </w:rPr>
            </w:pPr>
            <w:r>
              <w:rPr>
                <w:szCs w:val="24"/>
              </w:rPr>
              <w:t>Стр. 812 Гр. 12</w:t>
            </w:r>
            <w:proofErr w:type="gramStart"/>
            <w:r>
              <w:rPr>
                <w:szCs w:val="24"/>
              </w:rPr>
              <w:t>= С</w:t>
            </w:r>
            <w:proofErr w:type="gramEnd"/>
            <w:r>
              <w:rPr>
                <w:szCs w:val="24"/>
              </w:rPr>
              <w:t>тр. 912 Гр. 3 = Стр. 1012 Гр. 3= Стр. 1112 Гр. 3</w:t>
            </w:r>
          </w:p>
          <w:p w:rsidR="00F5761F" w:rsidRDefault="008F411E">
            <w:pPr>
              <w:rPr>
                <w:szCs w:val="24"/>
              </w:rPr>
            </w:pPr>
            <w:r>
              <w:rPr>
                <w:szCs w:val="24"/>
              </w:rPr>
              <w:t>Стр. 813 Гр. 12</w:t>
            </w:r>
            <w:proofErr w:type="gramStart"/>
            <w:r>
              <w:rPr>
                <w:szCs w:val="24"/>
              </w:rPr>
              <w:t>= С</w:t>
            </w:r>
            <w:proofErr w:type="gramEnd"/>
            <w:r>
              <w:rPr>
                <w:szCs w:val="24"/>
              </w:rPr>
              <w:t>тр. 913 Гр. 3 = Стр. 1013 Гр. 3= Стр. 1113 Гр. 3</w:t>
            </w:r>
          </w:p>
          <w:p w:rsidR="00F5761F" w:rsidRDefault="008F411E">
            <w:pPr>
              <w:rPr>
                <w:szCs w:val="24"/>
              </w:rPr>
            </w:pPr>
            <w:r>
              <w:rPr>
                <w:szCs w:val="24"/>
              </w:rPr>
              <w:t>Стр. 814 Гр. 12</w:t>
            </w:r>
            <w:proofErr w:type="gramStart"/>
            <w:r>
              <w:rPr>
                <w:szCs w:val="24"/>
              </w:rPr>
              <w:t>= С</w:t>
            </w:r>
            <w:proofErr w:type="gramEnd"/>
            <w:r>
              <w:rPr>
                <w:szCs w:val="24"/>
              </w:rPr>
              <w:t>тр. 914 Гр. 3 = Стр. 1014 Гр. 3= Стр. 1114 Гр. 3</w:t>
            </w:r>
          </w:p>
          <w:p w:rsidR="00F5761F" w:rsidRDefault="008F411E">
            <w:pPr>
              <w:rPr>
                <w:szCs w:val="24"/>
              </w:rPr>
            </w:pPr>
            <w:r>
              <w:rPr>
                <w:szCs w:val="24"/>
              </w:rPr>
              <w:t>Стр. 815 Гр. 12</w:t>
            </w:r>
            <w:proofErr w:type="gramStart"/>
            <w:r>
              <w:rPr>
                <w:szCs w:val="24"/>
              </w:rPr>
              <w:t>= С</w:t>
            </w:r>
            <w:proofErr w:type="gramEnd"/>
            <w:r>
              <w:rPr>
                <w:szCs w:val="24"/>
              </w:rPr>
              <w:t>тр. 915 Гр. 3 = Стр. 1015 Гр. 3= Стр. 1115 Гр. 3</w:t>
            </w:r>
          </w:p>
          <w:p w:rsidR="00F5761F" w:rsidRDefault="008F411E">
            <w:pPr>
              <w:rPr>
                <w:szCs w:val="24"/>
              </w:rPr>
            </w:pPr>
            <w:r>
              <w:rPr>
                <w:szCs w:val="24"/>
              </w:rPr>
              <w:t>Стр. 816 Гр. 12</w:t>
            </w:r>
            <w:proofErr w:type="gramStart"/>
            <w:r>
              <w:rPr>
                <w:szCs w:val="24"/>
              </w:rPr>
              <w:t>= С</w:t>
            </w:r>
            <w:proofErr w:type="gramEnd"/>
            <w:r>
              <w:rPr>
                <w:szCs w:val="24"/>
              </w:rPr>
              <w:t>тр. 916 Гр. 3 = Стр. 1016 Гр. 3= Стр. 1116 Гр. 3</w:t>
            </w:r>
          </w:p>
          <w:p w:rsidR="00F5761F" w:rsidRDefault="008F411E">
            <w:pPr>
              <w:rPr>
                <w:szCs w:val="24"/>
              </w:rPr>
            </w:pPr>
            <w:r>
              <w:rPr>
                <w:szCs w:val="24"/>
              </w:rPr>
              <w:t>Стр. 817 Гр. 12</w:t>
            </w:r>
            <w:proofErr w:type="gramStart"/>
            <w:r>
              <w:rPr>
                <w:szCs w:val="24"/>
              </w:rPr>
              <w:t>= С</w:t>
            </w:r>
            <w:proofErr w:type="gramEnd"/>
            <w:r>
              <w:rPr>
                <w:szCs w:val="24"/>
              </w:rPr>
              <w:t>тр. 917 Гр. 3 = Стр. 1017 Гр. 3= Стр. 1117 Гр. 3</w:t>
            </w:r>
          </w:p>
          <w:p w:rsidR="00F5761F" w:rsidRDefault="008F411E">
            <w:pPr>
              <w:rPr>
                <w:szCs w:val="24"/>
              </w:rPr>
            </w:pPr>
            <w:r>
              <w:rPr>
                <w:szCs w:val="24"/>
              </w:rPr>
              <w:t>Стр. 818 Гр. 12</w:t>
            </w:r>
            <w:proofErr w:type="gramStart"/>
            <w:r>
              <w:rPr>
                <w:szCs w:val="24"/>
              </w:rPr>
              <w:t>= С</w:t>
            </w:r>
            <w:proofErr w:type="gramEnd"/>
            <w:r>
              <w:rPr>
                <w:szCs w:val="24"/>
              </w:rPr>
              <w:t>тр. 918 Гр. 3 = Стр. 1018 Гр. 3= Стр. 1118 Гр. 3</w:t>
            </w:r>
          </w:p>
          <w:p w:rsidR="00F5761F" w:rsidRDefault="008F411E">
            <w:pPr>
              <w:rPr>
                <w:szCs w:val="24"/>
              </w:rPr>
            </w:pPr>
            <w:r>
              <w:rPr>
                <w:szCs w:val="24"/>
              </w:rPr>
              <w:t>Стр. 819 Гр. 12</w:t>
            </w:r>
            <w:proofErr w:type="gramStart"/>
            <w:r>
              <w:rPr>
                <w:szCs w:val="24"/>
              </w:rPr>
              <w:t>= С</w:t>
            </w:r>
            <w:proofErr w:type="gramEnd"/>
            <w:r>
              <w:rPr>
                <w:szCs w:val="24"/>
              </w:rPr>
              <w:t>тр. 919 Гр. 3 = Стр. 1019 Гр. 3= Стр. 1119 Гр. 3</w:t>
            </w:r>
          </w:p>
          <w:p w:rsidR="00F5761F" w:rsidRDefault="008F411E">
            <w:pPr>
              <w:rPr>
                <w:szCs w:val="24"/>
              </w:rPr>
            </w:pPr>
            <w:r>
              <w:rPr>
                <w:szCs w:val="24"/>
              </w:rPr>
              <w:t>Стр. 820 Гр. 12</w:t>
            </w:r>
            <w:proofErr w:type="gramStart"/>
            <w:r>
              <w:rPr>
                <w:szCs w:val="24"/>
              </w:rPr>
              <w:t>= С</w:t>
            </w:r>
            <w:proofErr w:type="gramEnd"/>
            <w:r>
              <w:rPr>
                <w:szCs w:val="24"/>
              </w:rPr>
              <w:t>тр. 920  Гр. 3 = Стр. 1020  Гр. 3= Стр. 1120 Гр. 3</w:t>
            </w:r>
          </w:p>
          <w:p w:rsidR="00F5761F" w:rsidRDefault="008F411E">
            <w:pPr>
              <w:rPr>
                <w:szCs w:val="24"/>
              </w:rPr>
            </w:pPr>
            <w:r>
              <w:rPr>
                <w:szCs w:val="24"/>
              </w:rPr>
              <w:lastRenderedPageBreak/>
              <w:t>Стр. 821 Гр. 12</w:t>
            </w:r>
            <w:proofErr w:type="gramStart"/>
            <w:r>
              <w:rPr>
                <w:szCs w:val="24"/>
              </w:rPr>
              <w:t>= С</w:t>
            </w:r>
            <w:proofErr w:type="gramEnd"/>
            <w:r>
              <w:rPr>
                <w:szCs w:val="24"/>
              </w:rPr>
              <w:t>тр. 921Гр. 3 = Стр. 1021 Гр. 3= Стр. 1121 Гр. 3</w:t>
            </w:r>
          </w:p>
        </w:tc>
      </w:tr>
      <w:tr w:rsidR="00F5761F">
        <w:trPr>
          <w:trHeight w:val="361"/>
        </w:trPr>
        <w:tc>
          <w:tcPr>
            <w:tcW w:w="14905" w:type="dxa"/>
            <w:gridSpan w:val="3"/>
            <w:tcBorders>
              <w:top w:val="single" w:sz="4" w:space="0" w:color="000000"/>
              <w:left w:val="single" w:sz="4" w:space="0" w:color="000000"/>
              <w:bottom w:val="single" w:sz="4" w:space="0" w:color="000000"/>
              <w:right w:val="single" w:sz="4" w:space="0" w:color="000000"/>
            </w:tcBorders>
            <w:vAlign w:val="center"/>
          </w:tcPr>
          <w:p w:rsidR="00F5761F" w:rsidRDefault="008F411E">
            <w:pPr>
              <w:jc w:val="center"/>
              <w:rPr>
                <w:szCs w:val="24"/>
              </w:rPr>
            </w:pPr>
            <w:r>
              <w:rPr>
                <w:szCs w:val="24"/>
              </w:rPr>
              <w:lastRenderedPageBreak/>
              <w:t>Раздел 9</w:t>
            </w:r>
          </w:p>
          <w:p w:rsidR="00F5761F" w:rsidRDefault="00F5761F">
            <w:pPr>
              <w:jc w:val="center"/>
              <w:rPr>
                <w:szCs w:val="24"/>
              </w:rPr>
            </w:pPr>
          </w:p>
        </w:tc>
      </w:tr>
      <w:tr w:rsidR="00F5761F">
        <w:tc>
          <w:tcPr>
            <w:tcW w:w="6912" w:type="dxa"/>
            <w:tcBorders>
              <w:top w:val="single" w:sz="4" w:space="0" w:color="000000"/>
              <w:left w:val="single" w:sz="4" w:space="0" w:color="000000"/>
              <w:bottom w:val="single" w:sz="4" w:space="0" w:color="000000"/>
              <w:right w:val="single" w:sz="4" w:space="0" w:color="000000"/>
            </w:tcBorders>
          </w:tcPr>
          <w:p w:rsidR="00F5761F" w:rsidRDefault="008F411E">
            <w:pPr>
              <w:rPr>
                <w:szCs w:val="24"/>
              </w:rPr>
            </w:pPr>
            <w:r>
              <w:rPr>
                <w:szCs w:val="24"/>
              </w:rPr>
              <w:t>Гр. 3 &gt;= Сумме гр. 4 + гр. 6 по строкам 901–928</w:t>
            </w:r>
          </w:p>
          <w:p w:rsidR="00F5761F" w:rsidRDefault="008F411E">
            <w:pPr>
              <w:rPr>
                <w:szCs w:val="24"/>
              </w:rPr>
            </w:pPr>
            <w:r>
              <w:rPr>
                <w:szCs w:val="24"/>
              </w:rPr>
              <w:t>Гр. 3 &gt;= Гр. 12 по строкам 901–933</w:t>
            </w:r>
          </w:p>
          <w:p w:rsidR="00F5761F" w:rsidRDefault="008F411E">
            <w:pPr>
              <w:rPr>
                <w:szCs w:val="24"/>
              </w:rPr>
            </w:pPr>
            <w:r>
              <w:rPr>
                <w:szCs w:val="24"/>
              </w:rPr>
              <w:t>Гр. 4 &gt;= Гр. 5 по строкам 901–928</w:t>
            </w:r>
          </w:p>
          <w:p w:rsidR="00F5761F" w:rsidRDefault="008F411E">
            <w:pPr>
              <w:rPr>
                <w:szCs w:val="24"/>
              </w:rPr>
            </w:pPr>
            <w:r>
              <w:rPr>
                <w:szCs w:val="24"/>
              </w:rPr>
              <w:t>Гр. 6 &gt;= Гр. 7 по строкам 901–928</w:t>
            </w:r>
          </w:p>
          <w:p w:rsidR="00F5761F" w:rsidRDefault="008F411E">
            <w:pPr>
              <w:rPr>
                <w:szCs w:val="24"/>
              </w:rPr>
            </w:pPr>
            <w:r>
              <w:rPr>
                <w:szCs w:val="24"/>
              </w:rPr>
              <w:t xml:space="preserve">Гр. 3= Гр. 3 раздела 10 по соответствующим строкам </w:t>
            </w:r>
          </w:p>
          <w:p w:rsidR="00F5761F" w:rsidRDefault="008F411E">
            <w:pPr>
              <w:rPr>
                <w:szCs w:val="24"/>
              </w:rPr>
            </w:pPr>
            <w:r>
              <w:rPr>
                <w:szCs w:val="24"/>
              </w:rPr>
              <w:t xml:space="preserve">Гр. 3= Гр. 3 раздела 11 по соответствующим строкам </w:t>
            </w:r>
          </w:p>
          <w:p w:rsidR="00F5761F" w:rsidRDefault="008F411E">
            <w:pPr>
              <w:rPr>
                <w:szCs w:val="24"/>
              </w:rPr>
            </w:pPr>
            <w:r>
              <w:rPr>
                <w:szCs w:val="24"/>
              </w:rPr>
              <w:t>Гр. 3 &gt;= Гр.8 по строкам 901–918</w:t>
            </w:r>
          </w:p>
          <w:p w:rsidR="00F5761F" w:rsidRDefault="008F411E">
            <w:pPr>
              <w:rPr>
                <w:szCs w:val="24"/>
              </w:rPr>
            </w:pPr>
            <w:r>
              <w:rPr>
                <w:szCs w:val="24"/>
              </w:rPr>
              <w:t>Гр. 3 &gt;= Гр.9 по строкам 901–918</w:t>
            </w:r>
          </w:p>
          <w:p w:rsidR="00F5761F" w:rsidRDefault="008F411E">
            <w:pPr>
              <w:rPr>
                <w:szCs w:val="24"/>
              </w:rPr>
            </w:pPr>
            <w:r>
              <w:rPr>
                <w:szCs w:val="24"/>
              </w:rPr>
              <w:t>Гр. 3 &gt;= Гр.10 по строкам 901–918</w:t>
            </w:r>
          </w:p>
          <w:p w:rsidR="00F5761F" w:rsidRDefault="008F411E">
            <w:pPr>
              <w:rPr>
                <w:szCs w:val="24"/>
              </w:rPr>
            </w:pPr>
            <w:r>
              <w:rPr>
                <w:szCs w:val="24"/>
              </w:rPr>
              <w:t>Гр. 3 &gt;= Гр.11 по строкам 901–918</w:t>
            </w:r>
          </w:p>
          <w:p w:rsidR="00F5761F" w:rsidRDefault="008F411E">
            <w:pPr>
              <w:rPr>
                <w:szCs w:val="24"/>
              </w:rPr>
            </w:pPr>
            <w:r>
              <w:rPr>
                <w:szCs w:val="24"/>
              </w:rPr>
              <w:t>Гр. 3 &gt;= Сумме гр. 8 + гр. 9 по строкам 901–918</w:t>
            </w:r>
          </w:p>
          <w:p w:rsidR="00F5761F" w:rsidRDefault="008F411E">
            <w:pPr>
              <w:rPr>
                <w:szCs w:val="24"/>
              </w:rPr>
            </w:pPr>
            <w:r>
              <w:rPr>
                <w:szCs w:val="24"/>
              </w:rPr>
              <w:t>Если гр.3 &gt; 0, то Гр.12&gt; 0 по строкам 901–933 (предупредительный)</w:t>
            </w:r>
          </w:p>
        </w:tc>
        <w:tc>
          <w:tcPr>
            <w:tcW w:w="7993" w:type="dxa"/>
            <w:gridSpan w:val="2"/>
            <w:tcBorders>
              <w:top w:val="single" w:sz="4" w:space="0" w:color="000000"/>
              <w:left w:val="single" w:sz="4" w:space="0" w:color="000000"/>
              <w:bottom w:val="single" w:sz="4" w:space="0" w:color="000000"/>
              <w:right w:val="single" w:sz="4" w:space="0" w:color="000000"/>
            </w:tcBorders>
          </w:tcPr>
          <w:p w:rsidR="00F5761F" w:rsidRDefault="008F411E">
            <w:pPr>
              <w:rPr>
                <w:szCs w:val="24"/>
              </w:rPr>
            </w:pPr>
            <w:r>
              <w:rPr>
                <w:szCs w:val="24"/>
              </w:rPr>
              <w:t>Стр. 901 = Сумме стр. 902, 906, 919, 924 по гр. 3–7,12</w:t>
            </w:r>
          </w:p>
          <w:p w:rsidR="00F5761F" w:rsidRDefault="008F411E">
            <w:pPr>
              <w:rPr>
                <w:szCs w:val="24"/>
              </w:rPr>
            </w:pPr>
            <w:r>
              <w:rPr>
                <w:szCs w:val="24"/>
              </w:rPr>
              <w:t>Стр. 901 = Сумме стр. 902, 906 по гр.8–11</w:t>
            </w:r>
          </w:p>
          <w:p w:rsidR="00F5761F" w:rsidRDefault="008F411E">
            <w:pPr>
              <w:rPr>
                <w:szCs w:val="24"/>
              </w:rPr>
            </w:pPr>
            <w:r>
              <w:rPr>
                <w:szCs w:val="24"/>
              </w:rPr>
              <w:t>Стр. 912</w:t>
            </w:r>
            <w:proofErr w:type="gramStart"/>
            <w:r>
              <w:rPr>
                <w:szCs w:val="24"/>
              </w:rPr>
              <w:t xml:space="preserve"> &gt;= С</w:t>
            </w:r>
            <w:proofErr w:type="gramEnd"/>
            <w:r>
              <w:rPr>
                <w:szCs w:val="24"/>
              </w:rPr>
              <w:t xml:space="preserve">тр. 925 по графе 3 и 8 </w:t>
            </w:r>
          </w:p>
          <w:p w:rsidR="00F5761F" w:rsidRDefault="008F411E">
            <w:pPr>
              <w:rPr>
                <w:szCs w:val="24"/>
              </w:rPr>
            </w:pPr>
            <w:r>
              <w:rPr>
                <w:szCs w:val="24"/>
              </w:rPr>
              <w:t>Стр. 925</w:t>
            </w:r>
            <w:proofErr w:type="gramStart"/>
            <w:r>
              <w:rPr>
                <w:szCs w:val="24"/>
              </w:rPr>
              <w:t xml:space="preserve"> &gt;= С</w:t>
            </w:r>
            <w:proofErr w:type="gramEnd"/>
            <w:r>
              <w:rPr>
                <w:szCs w:val="24"/>
              </w:rPr>
              <w:t>тр. 926+стр.927+стр.928 по графе 3 и 8</w:t>
            </w:r>
          </w:p>
          <w:p w:rsidR="00F5761F" w:rsidRDefault="008F411E">
            <w:pPr>
              <w:rPr>
                <w:szCs w:val="24"/>
              </w:rPr>
            </w:pPr>
            <w:r>
              <w:rPr>
                <w:szCs w:val="24"/>
              </w:rPr>
              <w:t>Стр. 932</w:t>
            </w:r>
            <w:proofErr w:type="gramStart"/>
            <w:r>
              <w:rPr>
                <w:szCs w:val="24"/>
              </w:rPr>
              <w:t xml:space="preserve"> &lt;= С</w:t>
            </w:r>
            <w:proofErr w:type="gramEnd"/>
            <w:r>
              <w:rPr>
                <w:szCs w:val="24"/>
              </w:rPr>
              <w:t>тр. 906 по графе 3</w:t>
            </w:r>
          </w:p>
          <w:p w:rsidR="00F5761F" w:rsidRDefault="008F411E">
            <w:pPr>
              <w:rPr>
                <w:szCs w:val="24"/>
              </w:rPr>
            </w:pPr>
            <w:r>
              <w:rPr>
                <w:szCs w:val="24"/>
              </w:rPr>
              <w:t>Если стр.906 &gt;0, то стр.932 &gt;0 по гр.3 и 8</w:t>
            </w:r>
          </w:p>
          <w:p w:rsidR="00F5761F" w:rsidRDefault="008F411E">
            <w:pPr>
              <w:rPr>
                <w:szCs w:val="24"/>
              </w:rPr>
            </w:pPr>
            <w:r>
              <w:rPr>
                <w:szCs w:val="24"/>
              </w:rPr>
              <w:t>Если стр.906 &gt;0, то стр.933&gt;0 по гр.3 и 8 (</w:t>
            </w:r>
            <w:proofErr w:type="gramStart"/>
            <w:r>
              <w:rPr>
                <w:szCs w:val="24"/>
              </w:rPr>
              <w:t>предупредительный</w:t>
            </w:r>
            <w:proofErr w:type="gramEnd"/>
            <w:r>
              <w:rPr>
                <w:szCs w:val="24"/>
              </w:rPr>
              <w:t>)</w:t>
            </w:r>
          </w:p>
          <w:p w:rsidR="00F5761F" w:rsidRDefault="008F411E">
            <w:pPr>
              <w:rPr>
                <w:szCs w:val="24"/>
              </w:rPr>
            </w:pPr>
            <w:r>
              <w:rPr>
                <w:szCs w:val="24"/>
              </w:rPr>
              <w:t>Стр. 902&gt;= Сумме стр. 903–905 по графам 3</w:t>
            </w:r>
            <w:r>
              <w:rPr>
                <w:rFonts w:ascii="Symbol" w:eastAsia="Symbol" w:hAnsi="Symbol" w:cs="Symbol"/>
                <w:szCs w:val="24"/>
              </w:rPr>
              <w:t></w:t>
            </w:r>
            <w:r>
              <w:rPr>
                <w:szCs w:val="24"/>
              </w:rPr>
              <w:t>10</w:t>
            </w:r>
          </w:p>
          <w:p w:rsidR="00F5761F" w:rsidRDefault="008F411E">
            <w:pPr>
              <w:rPr>
                <w:szCs w:val="24"/>
              </w:rPr>
            </w:pPr>
            <w:r>
              <w:rPr>
                <w:szCs w:val="24"/>
              </w:rPr>
              <w:t>Стр. 906 = Сумме стр. 907–918 по графам 3</w:t>
            </w:r>
            <w:r>
              <w:rPr>
                <w:rFonts w:ascii="Symbol" w:eastAsia="Symbol" w:hAnsi="Symbol" w:cs="Symbol"/>
                <w:szCs w:val="24"/>
              </w:rPr>
              <w:t></w:t>
            </w:r>
            <w:r>
              <w:rPr>
                <w:szCs w:val="24"/>
              </w:rPr>
              <w:t>10</w:t>
            </w:r>
          </w:p>
          <w:p w:rsidR="00F5761F" w:rsidRDefault="008F411E">
            <w:pPr>
              <w:rPr>
                <w:szCs w:val="24"/>
              </w:rPr>
            </w:pPr>
            <w:r>
              <w:rPr>
                <w:szCs w:val="24"/>
              </w:rPr>
              <w:t>Стр. 919&gt;= Сумме стр. 920–923 по графам 3</w:t>
            </w:r>
            <w:r>
              <w:rPr>
                <w:rFonts w:ascii="Symbol" w:eastAsia="Symbol" w:hAnsi="Symbol" w:cs="Symbol"/>
                <w:szCs w:val="24"/>
              </w:rPr>
              <w:t></w:t>
            </w:r>
            <w:r>
              <w:rPr>
                <w:szCs w:val="24"/>
              </w:rPr>
              <w:t>7,12</w:t>
            </w:r>
          </w:p>
          <w:p w:rsidR="00F5761F" w:rsidRDefault="008F411E">
            <w:pPr>
              <w:rPr>
                <w:szCs w:val="24"/>
              </w:rPr>
            </w:pPr>
            <w:r>
              <w:rPr>
                <w:szCs w:val="24"/>
              </w:rPr>
              <w:t>Стр. 924&gt;= Сумме стр. 930–931 по графам 3,4,12</w:t>
            </w:r>
          </w:p>
          <w:p w:rsidR="00F5761F" w:rsidRDefault="008F411E">
            <w:pPr>
              <w:rPr>
                <w:szCs w:val="24"/>
              </w:rPr>
            </w:pPr>
            <w:r>
              <w:rPr>
                <w:szCs w:val="24"/>
              </w:rPr>
              <w:t>Если гр. 3–10 по строкам 902, 906 &gt; 0, то строка 901&gt; 0</w:t>
            </w:r>
          </w:p>
          <w:p w:rsidR="00F5761F" w:rsidRDefault="008F411E">
            <w:pPr>
              <w:rPr>
                <w:szCs w:val="24"/>
              </w:rPr>
            </w:pPr>
            <w:r>
              <w:rPr>
                <w:szCs w:val="24"/>
              </w:rPr>
              <w:t>Если гр. 3–7,10 по строкам 919–928 &gt; 0, то строка 901&gt; 0</w:t>
            </w:r>
          </w:p>
          <w:p w:rsidR="00F5761F" w:rsidRDefault="008F411E">
            <w:pPr>
              <w:rPr>
                <w:szCs w:val="24"/>
              </w:rPr>
            </w:pPr>
            <w:r>
              <w:rPr>
                <w:szCs w:val="24"/>
              </w:rPr>
              <w:t>Если гр. 8 или 9 стр.906 &gt; 0, то строка 901&gt; 0</w:t>
            </w:r>
          </w:p>
          <w:p w:rsidR="00F5761F" w:rsidRDefault="008F411E">
            <w:pPr>
              <w:rPr>
                <w:szCs w:val="24"/>
              </w:rPr>
            </w:pPr>
            <w:r>
              <w:rPr>
                <w:szCs w:val="24"/>
              </w:rPr>
              <w:t>Если стр. 101 = «5» и стр. 902 гр. 3&gt;«0», то стр. 2102 гр. 3 &gt;«0» (</w:t>
            </w:r>
            <w:proofErr w:type="gramStart"/>
            <w:r>
              <w:rPr>
                <w:rFonts w:eastAsia="Calibri"/>
                <w:szCs w:val="24"/>
                <w:lang w:eastAsia="zh-CN"/>
              </w:rPr>
              <w:t>предупредительный</w:t>
            </w:r>
            <w:proofErr w:type="gramEnd"/>
            <w:r>
              <w:rPr>
                <w:rFonts w:eastAsia="Calibri"/>
                <w:szCs w:val="24"/>
                <w:lang w:eastAsia="zh-CN"/>
              </w:rPr>
              <w:t>)</w:t>
            </w:r>
          </w:p>
          <w:p w:rsidR="00F5761F" w:rsidRDefault="008F411E">
            <w:pPr>
              <w:rPr>
                <w:szCs w:val="24"/>
              </w:rPr>
            </w:pPr>
            <w:r>
              <w:rPr>
                <w:szCs w:val="24"/>
              </w:rPr>
              <w:t>Если стр. 101 = «5» и стр. 903 гр. 3&gt;«0», то стр. 2103 гр. 3 &gt;«0»</w:t>
            </w:r>
            <w:r>
              <w:rPr>
                <w:rFonts w:eastAsia="Calibri"/>
                <w:szCs w:val="24"/>
                <w:lang w:eastAsia="zh-CN"/>
              </w:rPr>
              <w:t xml:space="preserve"> (</w:t>
            </w:r>
            <w:proofErr w:type="gramStart"/>
            <w:r>
              <w:rPr>
                <w:rFonts w:eastAsia="Calibri"/>
                <w:szCs w:val="24"/>
                <w:lang w:eastAsia="zh-CN"/>
              </w:rPr>
              <w:t>предупредительный</w:t>
            </w:r>
            <w:proofErr w:type="gramEnd"/>
            <w:r>
              <w:rPr>
                <w:rFonts w:eastAsia="Calibri"/>
                <w:szCs w:val="24"/>
                <w:lang w:eastAsia="zh-CN"/>
              </w:rPr>
              <w:t>)</w:t>
            </w:r>
          </w:p>
          <w:p w:rsidR="00F5761F" w:rsidRDefault="008F411E">
            <w:pPr>
              <w:rPr>
                <w:szCs w:val="24"/>
              </w:rPr>
            </w:pPr>
            <w:r>
              <w:rPr>
                <w:szCs w:val="24"/>
              </w:rPr>
              <w:t>Если стр. 101 = «5» и стр. 904 гр. 3&gt;«0», то стр. 2104 гр. 3 &gt;«0»</w:t>
            </w:r>
            <w:r>
              <w:rPr>
                <w:rFonts w:eastAsia="Calibri"/>
                <w:szCs w:val="24"/>
                <w:lang w:eastAsia="zh-CN"/>
              </w:rPr>
              <w:t xml:space="preserve"> (</w:t>
            </w:r>
            <w:proofErr w:type="gramStart"/>
            <w:r>
              <w:rPr>
                <w:rFonts w:eastAsia="Calibri"/>
                <w:szCs w:val="24"/>
                <w:lang w:eastAsia="zh-CN"/>
              </w:rPr>
              <w:t>предупредительный</w:t>
            </w:r>
            <w:proofErr w:type="gramEnd"/>
            <w:r>
              <w:rPr>
                <w:rFonts w:eastAsia="Calibri"/>
                <w:szCs w:val="24"/>
                <w:lang w:eastAsia="zh-CN"/>
              </w:rPr>
              <w:t>)</w:t>
            </w:r>
          </w:p>
          <w:p w:rsidR="00F5761F" w:rsidRDefault="008F411E">
            <w:pPr>
              <w:rPr>
                <w:szCs w:val="24"/>
              </w:rPr>
            </w:pPr>
            <w:r>
              <w:rPr>
                <w:szCs w:val="24"/>
              </w:rPr>
              <w:t>Если стр. 101 = «5» и стр. 905 гр. 3&gt;«0», то стр. 2105 гр. 3 &gt;«0»</w:t>
            </w:r>
            <w:r>
              <w:rPr>
                <w:rFonts w:eastAsia="Calibri"/>
                <w:szCs w:val="24"/>
                <w:lang w:eastAsia="zh-CN"/>
              </w:rPr>
              <w:t xml:space="preserve"> (</w:t>
            </w:r>
            <w:proofErr w:type="gramStart"/>
            <w:r>
              <w:rPr>
                <w:rFonts w:eastAsia="Calibri"/>
                <w:szCs w:val="24"/>
                <w:lang w:eastAsia="zh-CN"/>
              </w:rPr>
              <w:t>предупредительный</w:t>
            </w:r>
            <w:proofErr w:type="gramEnd"/>
            <w:r>
              <w:rPr>
                <w:rFonts w:eastAsia="Calibri"/>
                <w:szCs w:val="24"/>
                <w:lang w:eastAsia="zh-CN"/>
              </w:rPr>
              <w:t>)</w:t>
            </w:r>
          </w:p>
          <w:p w:rsidR="00F5761F" w:rsidRDefault="008F411E">
            <w:pPr>
              <w:rPr>
                <w:szCs w:val="24"/>
              </w:rPr>
            </w:pPr>
            <w:r>
              <w:rPr>
                <w:szCs w:val="24"/>
              </w:rPr>
              <w:t>Если стр. 101 = «5» и стр. 906 гр. 3&gt;«0», то стр. 2106 гр. 3 &gt;«0»</w:t>
            </w:r>
            <w:r>
              <w:rPr>
                <w:rFonts w:eastAsia="Calibri"/>
                <w:szCs w:val="24"/>
                <w:lang w:eastAsia="zh-CN"/>
              </w:rPr>
              <w:t xml:space="preserve"> (</w:t>
            </w:r>
            <w:proofErr w:type="gramStart"/>
            <w:r>
              <w:rPr>
                <w:rFonts w:eastAsia="Calibri"/>
                <w:szCs w:val="24"/>
                <w:lang w:eastAsia="zh-CN"/>
              </w:rPr>
              <w:t>предупредительный</w:t>
            </w:r>
            <w:proofErr w:type="gramEnd"/>
            <w:r>
              <w:rPr>
                <w:rFonts w:eastAsia="Calibri"/>
                <w:szCs w:val="24"/>
                <w:lang w:eastAsia="zh-CN"/>
              </w:rPr>
              <w:t>)</w:t>
            </w:r>
          </w:p>
          <w:p w:rsidR="00F5761F" w:rsidRDefault="008F411E">
            <w:pPr>
              <w:rPr>
                <w:szCs w:val="24"/>
              </w:rPr>
            </w:pPr>
            <w:r>
              <w:rPr>
                <w:szCs w:val="24"/>
              </w:rPr>
              <w:t>Если стр. 101 = «5» и стр. 907 гр. 3&gt;«0», то стр. 2107 гр. 3 &gt;«0»</w:t>
            </w:r>
            <w:r>
              <w:rPr>
                <w:rFonts w:eastAsia="Calibri"/>
                <w:szCs w:val="24"/>
                <w:lang w:eastAsia="zh-CN"/>
              </w:rPr>
              <w:t xml:space="preserve"> (</w:t>
            </w:r>
            <w:proofErr w:type="gramStart"/>
            <w:r>
              <w:rPr>
                <w:rFonts w:eastAsia="Calibri"/>
                <w:szCs w:val="24"/>
                <w:lang w:eastAsia="zh-CN"/>
              </w:rPr>
              <w:t>предупредительный</w:t>
            </w:r>
            <w:proofErr w:type="gramEnd"/>
            <w:r>
              <w:rPr>
                <w:rFonts w:eastAsia="Calibri"/>
                <w:szCs w:val="24"/>
                <w:lang w:eastAsia="zh-CN"/>
              </w:rPr>
              <w:t>)</w:t>
            </w:r>
          </w:p>
          <w:p w:rsidR="00F5761F" w:rsidRDefault="008F411E">
            <w:pPr>
              <w:rPr>
                <w:szCs w:val="24"/>
              </w:rPr>
            </w:pPr>
            <w:r>
              <w:rPr>
                <w:szCs w:val="24"/>
              </w:rPr>
              <w:t>Если стр. 101 = «5» и стр. 908 гр. 3&gt;«0», то стр. 2108 гр. 3 &gt;«0»</w:t>
            </w:r>
            <w:r>
              <w:rPr>
                <w:rFonts w:eastAsia="Calibri"/>
                <w:szCs w:val="24"/>
                <w:lang w:eastAsia="zh-CN"/>
              </w:rPr>
              <w:t xml:space="preserve"> (</w:t>
            </w:r>
            <w:proofErr w:type="gramStart"/>
            <w:r>
              <w:rPr>
                <w:rFonts w:eastAsia="Calibri"/>
                <w:szCs w:val="24"/>
                <w:lang w:eastAsia="zh-CN"/>
              </w:rPr>
              <w:t>предупредительный</w:t>
            </w:r>
            <w:proofErr w:type="gramEnd"/>
            <w:r>
              <w:rPr>
                <w:rFonts w:eastAsia="Calibri"/>
                <w:szCs w:val="24"/>
                <w:lang w:eastAsia="zh-CN"/>
              </w:rPr>
              <w:t>)</w:t>
            </w:r>
          </w:p>
          <w:p w:rsidR="00F5761F" w:rsidRDefault="008F411E">
            <w:pPr>
              <w:rPr>
                <w:szCs w:val="24"/>
              </w:rPr>
            </w:pPr>
            <w:r>
              <w:rPr>
                <w:szCs w:val="24"/>
              </w:rPr>
              <w:t>Если стр. 101 = «5» и стр. 919 гр. 3&gt;«0», то стр. 2109 гр. 3 &gt;«0»</w:t>
            </w:r>
            <w:r>
              <w:rPr>
                <w:rFonts w:eastAsia="Calibri"/>
                <w:szCs w:val="24"/>
                <w:lang w:eastAsia="zh-CN"/>
              </w:rPr>
              <w:t xml:space="preserve"> (</w:t>
            </w:r>
            <w:proofErr w:type="gramStart"/>
            <w:r>
              <w:rPr>
                <w:rFonts w:eastAsia="Calibri"/>
                <w:szCs w:val="24"/>
                <w:lang w:eastAsia="zh-CN"/>
              </w:rPr>
              <w:t>предупредительный</w:t>
            </w:r>
            <w:proofErr w:type="gramEnd"/>
            <w:r>
              <w:rPr>
                <w:rFonts w:eastAsia="Calibri"/>
                <w:szCs w:val="24"/>
                <w:lang w:eastAsia="zh-CN"/>
              </w:rPr>
              <w:t>)</w:t>
            </w:r>
          </w:p>
          <w:p w:rsidR="00F5761F" w:rsidRDefault="008F411E">
            <w:pPr>
              <w:rPr>
                <w:rFonts w:eastAsia="Calibri"/>
                <w:szCs w:val="24"/>
                <w:lang w:eastAsia="zh-CN"/>
              </w:rPr>
            </w:pPr>
            <w:r>
              <w:rPr>
                <w:szCs w:val="24"/>
              </w:rPr>
              <w:t>Если стр. 101 = «5» и стр. 922 гр. 3&gt;«0», то стр. 2110 гр. 3 &gt;«0» (</w:t>
            </w:r>
            <w:proofErr w:type="gramStart"/>
            <w:r>
              <w:rPr>
                <w:rFonts w:eastAsia="Calibri"/>
                <w:szCs w:val="24"/>
                <w:lang w:eastAsia="zh-CN"/>
              </w:rPr>
              <w:t>предупредительный</w:t>
            </w:r>
            <w:proofErr w:type="gramEnd"/>
            <w:r>
              <w:rPr>
                <w:rFonts w:eastAsia="Calibri"/>
                <w:szCs w:val="24"/>
                <w:lang w:eastAsia="zh-CN"/>
              </w:rPr>
              <w:t>)</w:t>
            </w:r>
          </w:p>
          <w:p w:rsidR="00F5761F" w:rsidRDefault="00F5761F">
            <w:pPr>
              <w:rPr>
                <w:rFonts w:eastAsia="Calibri"/>
                <w:szCs w:val="24"/>
                <w:lang w:eastAsia="zh-CN"/>
              </w:rPr>
            </w:pPr>
          </w:p>
          <w:p w:rsidR="00F5761F" w:rsidRDefault="00F5761F">
            <w:pPr>
              <w:rPr>
                <w:szCs w:val="24"/>
              </w:rPr>
            </w:pPr>
          </w:p>
        </w:tc>
      </w:tr>
      <w:tr w:rsidR="00F5761F">
        <w:trPr>
          <w:trHeight w:val="70"/>
        </w:trPr>
        <w:tc>
          <w:tcPr>
            <w:tcW w:w="14905" w:type="dxa"/>
            <w:gridSpan w:val="3"/>
            <w:tcBorders>
              <w:top w:val="single" w:sz="4" w:space="0" w:color="000000"/>
              <w:left w:val="single" w:sz="4" w:space="0" w:color="000000"/>
              <w:bottom w:val="single" w:sz="4" w:space="0" w:color="000000"/>
              <w:right w:val="single" w:sz="4" w:space="0" w:color="000000"/>
            </w:tcBorders>
          </w:tcPr>
          <w:p w:rsidR="00F5761F" w:rsidRDefault="008F411E">
            <w:pPr>
              <w:jc w:val="center"/>
              <w:rPr>
                <w:szCs w:val="24"/>
              </w:rPr>
            </w:pPr>
            <w:r>
              <w:rPr>
                <w:szCs w:val="24"/>
              </w:rPr>
              <w:t>Раздел 10</w:t>
            </w:r>
          </w:p>
        </w:tc>
      </w:tr>
      <w:tr w:rsidR="00F5761F">
        <w:trPr>
          <w:trHeight w:val="506"/>
        </w:trPr>
        <w:tc>
          <w:tcPr>
            <w:tcW w:w="6912" w:type="dxa"/>
            <w:tcBorders>
              <w:top w:val="single" w:sz="4" w:space="0" w:color="000000"/>
              <w:left w:val="single" w:sz="4" w:space="0" w:color="000000"/>
              <w:bottom w:val="single" w:sz="4" w:space="0" w:color="000000"/>
              <w:right w:val="single" w:sz="4" w:space="0" w:color="000000"/>
            </w:tcBorders>
          </w:tcPr>
          <w:p w:rsidR="00F5761F" w:rsidRDefault="008F411E">
            <w:pPr>
              <w:rPr>
                <w:szCs w:val="24"/>
              </w:rPr>
            </w:pPr>
            <w:r>
              <w:rPr>
                <w:szCs w:val="24"/>
              </w:rPr>
              <w:lastRenderedPageBreak/>
              <w:t>Гр. 3 = Сумме Гр. 4–13 по строкам 1001–1022</w:t>
            </w:r>
          </w:p>
          <w:p w:rsidR="00F5761F" w:rsidRDefault="008F411E">
            <w:pPr>
              <w:rPr>
                <w:szCs w:val="24"/>
              </w:rPr>
            </w:pPr>
            <w:r>
              <w:rPr>
                <w:szCs w:val="24"/>
              </w:rPr>
              <w:t xml:space="preserve">Гр. 3= Гр. 3 раздела 9 по соответствующим строкам </w:t>
            </w:r>
          </w:p>
          <w:p w:rsidR="00F5761F" w:rsidRDefault="008F411E">
            <w:pPr>
              <w:rPr>
                <w:szCs w:val="24"/>
              </w:rPr>
            </w:pPr>
            <w:r>
              <w:rPr>
                <w:szCs w:val="24"/>
              </w:rPr>
              <w:t xml:space="preserve">Гр. 3= Гр. 3 раздела 11 по соответствующим строкам </w:t>
            </w:r>
          </w:p>
          <w:p w:rsidR="00F5761F" w:rsidRDefault="00F5761F">
            <w:pPr>
              <w:rPr>
                <w:szCs w:val="24"/>
              </w:rPr>
            </w:pPr>
          </w:p>
        </w:tc>
        <w:tc>
          <w:tcPr>
            <w:tcW w:w="7993" w:type="dxa"/>
            <w:gridSpan w:val="2"/>
            <w:tcBorders>
              <w:top w:val="single" w:sz="4" w:space="0" w:color="000000"/>
              <w:left w:val="single" w:sz="4" w:space="0" w:color="000000"/>
              <w:bottom w:val="single" w:sz="4" w:space="0" w:color="000000"/>
              <w:right w:val="single" w:sz="4" w:space="0" w:color="000000"/>
            </w:tcBorders>
          </w:tcPr>
          <w:p w:rsidR="00F5761F" w:rsidRDefault="008F411E">
            <w:pPr>
              <w:rPr>
                <w:szCs w:val="24"/>
              </w:rPr>
            </w:pPr>
            <w:r>
              <w:rPr>
                <w:szCs w:val="24"/>
              </w:rPr>
              <w:t>Стр. 1001 = Сумме стр. 1002, 1006, 1019, 1022 по всем графам</w:t>
            </w:r>
          </w:p>
          <w:p w:rsidR="00F5761F" w:rsidRDefault="008F411E">
            <w:pPr>
              <w:rPr>
                <w:szCs w:val="24"/>
              </w:rPr>
            </w:pPr>
            <w:r>
              <w:rPr>
                <w:szCs w:val="24"/>
              </w:rPr>
              <w:t xml:space="preserve">Стр. 1002 &gt;= Сумме стр. 1003–1005 по всем графам </w:t>
            </w:r>
          </w:p>
          <w:p w:rsidR="00F5761F" w:rsidRDefault="008F411E">
            <w:pPr>
              <w:rPr>
                <w:szCs w:val="24"/>
              </w:rPr>
            </w:pPr>
            <w:r>
              <w:rPr>
                <w:szCs w:val="24"/>
              </w:rPr>
              <w:t>Стр. 1006 = Сумме стр. 1007–1018 по всем графам</w:t>
            </w:r>
          </w:p>
          <w:p w:rsidR="00F5761F" w:rsidRDefault="008F411E">
            <w:pPr>
              <w:rPr>
                <w:szCs w:val="24"/>
              </w:rPr>
            </w:pPr>
            <w:r>
              <w:rPr>
                <w:szCs w:val="24"/>
              </w:rPr>
              <w:t xml:space="preserve">Стр. 1019 &gt;= Сумме стр. 1020–1021 по всем графам </w:t>
            </w:r>
          </w:p>
        </w:tc>
      </w:tr>
      <w:tr w:rsidR="00F5761F">
        <w:tc>
          <w:tcPr>
            <w:tcW w:w="14905" w:type="dxa"/>
            <w:gridSpan w:val="3"/>
            <w:tcBorders>
              <w:top w:val="single" w:sz="4" w:space="0" w:color="000000"/>
              <w:left w:val="single" w:sz="4" w:space="0" w:color="000000"/>
              <w:bottom w:val="single" w:sz="4" w:space="0" w:color="000000"/>
              <w:right w:val="single" w:sz="4" w:space="0" w:color="000000"/>
            </w:tcBorders>
          </w:tcPr>
          <w:p w:rsidR="00F5761F" w:rsidRDefault="008F411E">
            <w:pPr>
              <w:jc w:val="center"/>
              <w:rPr>
                <w:szCs w:val="24"/>
              </w:rPr>
            </w:pPr>
            <w:r>
              <w:rPr>
                <w:szCs w:val="24"/>
              </w:rPr>
              <w:t>Раздел 11</w:t>
            </w:r>
          </w:p>
        </w:tc>
      </w:tr>
      <w:tr w:rsidR="00F5761F">
        <w:trPr>
          <w:trHeight w:val="354"/>
        </w:trPr>
        <w:tc>
          <w:tcPr>
            <w:tcW w:w="6912" w:type="dxa"/>
            <w:tcBorders>
              <w:top w:val="single" w:sz="4" w:space="0" w:color="000000"/>
              <w:left w:val="single" w:sz="4" w:space="0" w:color="000000"/>
              <w:bottom w:val="single" w:sz="4" w:space="0" w:color="000000"/>
              <w:right w:val="single" w:sz="4" w:space="0" w:color="000000"/>
            </w:tcBorders>
          </w:tcPr>
          <w:p w:rsidR="00F5761F" w:rsidRDefault="008F411E">
            <w:pPr>
              <w:spacing w:line="240" w:lineRule="exact"/>
              <w:rPr>
                <w:szCs w:val="24"/>
              </w:rPr>
            </w:pPr>
            <w:r>
              <w:rPr>
                <w:szCs w:val="24"/>
              </w:rPr>
              <w:t>Гр. 3 = Сумме Гр. 4</w:t>
            </w:r>
            <w:r>
              <w:rPr>
                <w:rFonts w:ascii="Symbol" w:eastAsia="Symbol" w:hAnsi="Symbol" w:cs="Symbol"/>
                <w:szCs w:val="24"/>
              </w:rPr>
              <w:t></w:t>
            </w:r>
            <w:r>
              <w:rPr>
                <w:szCs w:val="24"/>
              </w:rPr>
              <w:t>9 по строкам 1101–1122</w:t>
            </w:r>
          </w:p>
          <w:p w:rsidR="00F5761F" w:rsidRDefault="008F411E">
            <w:pPr>
              <w:spacing w:line="240" w:lineRule="exact"/>
              <w:rPr>
                <w:szCs w:val="24"/>
              </w:rPr>
            </w:pPr>
            <w:r>
              <w:rPr>
                <w:szCs w:val="24"/>
              </w:rPr>
              <w:t>Гр. 3 &gt;= Гр. 10 по строкам 1101–1122</w:t>
            </w:r>
          </w:p>
          <w:p w:rsidR="00F5761F" w:rsidRDefault="008F411E">
            <w:pPr>
              <w:spacing w:line="240" w:lineRule="exact"/>
              <w:rPr>
                <w:szCs w:val="24"/>
              </w:rPr>
            </w:pPr>
            <w:r>
              <w:rPr>
                <w:szCs w:val="24"/>
              </w:rPr>
              <w:t>Гр. 10 = сумме Гр. 11</w:t>
            </w:r>
            <w:r>
              <w:rPr>
                <w:rFonts w:ascii="Symbol" w:eastAsia="Symbol" w:hAnsi="Symbol" w:cs="Symbol"/>
                <w:szCs w:val="24"/>
              </w:rPr>
              <w:t></w:t>
            </w:r>
            <w:r>
              <w:rPr>
                <w:szCs w:val="24"/>
              </w:rPr>
              <w:t>16 по строкам 1101–1122</w:t>
            </w:r>
          </w:p>
          <w:p w:rsidR="00F5761F" w:rsidRDefault="008F411E">
            <w:pPr>
              <w:spacing w:line="240" w:lineRule="exact"/>
              <w:rPr>
                <w:szCs w:val="24"/>
              </w:rPr>
            </w:pPr>
            <w:r>
              <w:rPr>
                <w:szCs w:val="24"/>
              </w:rPr>
              <w:t xml:space="preserve">гр. 9 &gt;= гр.16 по строкам 1101–1122 </w:t>
            </w:r>
          </w:p>
          <w:p w:rsidR="00F5761F" w:rsidRDefault="008F411E">
            <w:pPr>
              <w:spacing w:line="240" w:lineRule="exact"/>
              <w:rPr>
                <w:szCs w:val="24"/>
              </w:rPr>
            </w:pPr>
            <w:r>
              <w:rPr>
                <w:szCs w:val="24"/>
              </w:rPr>
              <w:t xml:space="preserve">(гр.9+гр.8) &gt;= (гр.16+гр.15) по строкам 1101–1122, </w:t>
            </w:r>
          </w:p>
          <w:p w:rsidR="00F5761F" w:rsidRDefault="008F411E">
            <w:pPr>
              <w:spacing w:line="240" w:lineRule="exact"/>
              <w:rPr>
                <w:szCs w:val="24"/>
              </w:rPr>
            </w:pPr>
            <w:r>
              <w:rPr>
                <w:szCs w:val="24"/>
              </w:rPr>
              <w:t xml:space="preserve">(гр.9+гр.8+гр.7) &gt;= (гр.16+гр.15+гр.14) по строкам 1101–1122, </w:t>
            </w:r>
          </w:p>
          <w:p w:rsidR="00F5761F" w:rsidRDefault="008F411E">
            <w:pPr>
              <w:spacing w:line="240" w:lineRule="exact"/>
              <w:rPr>
                <w:szCs w:val="24"/>
              </w:rPr>
            </w:pPr>
            <w:r>
              <w:rPr>
                <w:szCs w:val="24"/>
              </w:rPr>
              <w:t xml:space="preserve">(гр.9+гр.8+гр.7+гр.6) &gt;= (гр.16+гр.15+гр.14+гр.13) по строкам 1101–1122, </w:t>
            </w:r>
          </w:p>
          <w:p w:rsidR="00F5761F" w:rsidRDefault="008F411E">
            <w:pPr>
              <w:spacing w:line="240" w:lineRule="exact"/>
              <w:rPr>
                <w:szCs w:val="24"/>
              </w:rPr>
            </w:pPr>
            <w:proofErr w:type="gramStart"/>
            <w:r>
              <w:rPr>
                <w:szCs w:val="24"/>
              </w:rPr>
              <w:t xml:space="preserve">(гр.9+гр.8+гр.7+гр.6+гр.5) &gt;= (гр.16+гр.15+гр.14+гр.13+гр.12) </w:t>
            </w:r>
            <w:r>
              <w:rPr>
                <w:szCs w:val="24"/>
              </w:rPr>
              <w:br w:type="textWrapping" w:clear="all"/>
              <w:t>по строкам 1101–1122</w:t>
            </w:r>
            <w:proofErr w:type="gramEnd"/>
          </w:p>
          <w:p w:rsidR="00F5761F" w:rsidRDefault="008F411E">
            <w:pPr>
              <w:spacing w:line="240" w:lineRule="exact"/>
            </w:pPr>
            <w:proofErr w:type="gramStart"/>
            <w:r>
              <w:rPr>
                <w:szCs w:val="24"/>
              </w:rPr>
              <w:t>(гр.9+гр.8+гр.7+гр.6+гр.5+ гр.4) &gt;= (гр.16+гр.15+гр.14+гр.13+гр.12+ гр. 11) по строкам 1101–1122</w:t>
            </w:r>
            <w:proofErr w:type="gramEnd"/>
          </w:p>
        </w:tc>
        <w:tc>
          <w:tcPr>
            <w:tcW w:w="7993" w:type="dxa"/>
            <w:gridSpan w:val="2"/>
            <w:tcBorders>
              <w:top w:val="single" w:sz="4" w:space="0" w:color="000000"/>
              <w:left w:val="single" w:sz="4" w:space="0" w:color="000000"/>
              <w:bottom w:val="single" w:sz="4" w:space="0" w:color="000000"/>
              <w:right w:val="single" w:sz="4" w:space="0" w:color="000000"/>
            </w:tcBorders>
          </w:tcPr>
          <w:p w:rsidR="00F5761F" w:rsidRDefault="008F411E">
            <w:pPr>
              <w:spacing w:line="240" w:lineRule="exact"/>
              <w:rPr>
                <w:szCs w:val="24"/>
              </w:rPr>
            </w:pPr>
            <w:r>
              <w:rPr>
                <w:szCs w:val="24"/>
              </w:rPr>
              <w:t>Стр. 1101–1122 Гр. 3</w:t>
            </w:r>
            <w:proofErr w:type="gramStart"/>
            <w:r>
              <w:rPr>
                <w:szCs w:val="24"/>
              </w:rPr>
              <w:t xml:space="preserve"> = С</w:t>
            </w:r>
            <w:proofErr w:type="gramEnd"/>
            <w:r>
              <w:rPr>
                <w:szCs w:val="24"/>
              </w:rPr>
              <w:t>тр. 1001–1022 Гр. 3 раздела 10</w:t>
            </w:r>
          </w:p>
          <w:p w:rsidR="00F5761F" w:rsidRDefault="008F411E">
            <w:pPr>
              <w:spacing w:line="240" w:lineRule="exact"/>
              <w:rPr>
                <w:szCs w:val="24"/>
              </w:rPr>
            </w:pPr>
            <w:r>
              <w:rPr>
                <w:szCs w:val="24"/>
              </w:rPr>
              <w:t>Стр. 1101–1122 Гр. 3</w:t>
            </w:r>
            <w:proofErr w:type="gramStart"/>
            <w:r>
              <w:rPr>
                <w:szCs w:val="24"/>
              </w:rPr>
              <w:t xml:space="preserve"> = С</w:t>
            </w:r>
            <w:proofErr w:type="gramEnd"/>
            <w:r>
              <w:rPr>
                <w:szCs w:val="24"/>
              </w:rPr>
              <w:t>тр. 901–922 Гр. 3 раздела 9</w:t>
            </w:r>
          </w:p>
          <w:p w:rsidR="00F5761F" w:rsidRDefault="008F411E">
            <w:pPr>
              <w:spacing w:line="240" w:lineRule="exact"/>
              <w:rPr>
                <w:szCs w:val="24"/>
              </w:rPr>
            </w:pPr>
            <w:r>
              <w:rPr>
                <w:szCs w:val="24"/>
              </w:rPr>
              <w:t>Стр. 1101–1122 Гр. 3</w:t>
            </w:r>
            <w:proofErr w:type="gramStart"/>
            <w:r>
              <w:rPr>
                <w:szCs w:val="24"/>
              </w:rPr>
              <w:t xml:space="preserve"> = С</w:t>
            </w:r>
            <w:proofErr w:type="gramEnd"/>
            <w:r>
              <w:rPr>
                <w:szCs w:val="24"/>
              </w:rPr>
              <w:t>тр. 801–822 Гр. 12 раздела 8</w:t>
            </w:r>
          </w:p>
          <w:p w:rsidR="00F5761F" w:rsidRDefault="008F411E">
            <w:pPr>
              <w:spacing w:line="240" w:lineRule="exact"/>
              <w:rPr>
                <w:szCs w:val="24"/>
              </w:rPr>
            </w:pPr>
            <w:r>
              <w:rPr>
                <w:szCs w:val="24"/>
              </w:rPr>
              <w:t>Стр. 1101 = Сумме</w:t>
            </w:r>
            <w:proofErr w:type="gramStart"/>
            <w:r>
              <w:rPr>
                <w:szCs w:val="24"/>
              </w:rPr>
              <w:t xml:space="preserve"> С</w:t>
            </w:r>
            <w:proofErr w:type="gramEnd"/>
            <w:r>
              <w:rPr>
                <w:szCs w:val="24"/>
              </w:rPr>
              <w:t>тр. 1102, 1106, 1119, 1122 по всем графам</w:t>
            </w:r>
          </w:p>
          <w:p w:rsidR="00F5761F" w:rsidRDefault="008F411E">
            <w:pPr>
              <w:spacing w:line="240" w:lineRule="exact"/>
              <w:rPr>
                <w:szCs w:val="24"/>
              </w:rPr>
            </w:pPr>
            <w:r>
              <w:rPr>
                <w:szCs w:val="24"/>
              </w:rPr>
              <w:t xml:space="preserve">Стр. 1102&gt;= Сумме стр. 1103–1105 по всем графам </w:t>
            </w:r>
          </w:p>
          <w:p w:rsidR="00F5761F" w:rsidRDefault="008F411E">
            <w:pPr>
              <w:spacing w:line="240" w:lineRule="exact"/>
              <w:rPr>
                <w:szCs w:val="24"/>
              </w:rPr>
            </w:pPr>
            <w:r>
              <w:rPr>
                <w:szCs w:val="24"/>
              </w:rPr>
              <w:t>Стр. 1106 = Сумме стр. 1107–1118 по всем графам</w:t>
            </w:r>
          </w:p>
          <w:p w:rsidR="00F5761F" w:rsidRDefault="008F411E">
            <w:pPr>
              <w:spacing w:line="240" w:lineRule="exact"/>
              <w:rPr>
                <w:szCs w:val="24"/>
              </w:rPr>
            </w:pPr>
            <w:r>
              <w:rPr>
                <w:szCs w:val="24"/>
              </w:rPr>
              <w:t>Стр. 1119&gt;= Сумме стр. 1120–1121 по всем графам</w:t>
            </w:r>
          </w:p>
          <w:p w:rsidR="00F5761F" w:rsidRDefault="008F411E">
            <w:pPr>
              <w:spacing w:line="240" w:lineRule="exact"/>
              <w:rPr>
                <w:szCs w:val="24"/>
              </w:rPr>
            </w:pPr>
            <w:r>
              <w:rPr>
                <w:szCs w:val="24"/>
              </w:rPr>
              <w:t xml:space="preserve">Если гр.3 стр1106&gt;0, то гр.10 стр1106&gt;0 </w:t>
            </w:r>
          </w:p>
        </w:tc>
      </w:tr>
      <w:tr w:rsidR="00F5761F">
        <w:trPr>
          <w:trHeight w:val="311"/>
        </w:trPr>
        <w:tc>
          <w:tcPr>
            <w:tcW w:w="14905" w:type="dxa"/>
            <w:gridSpan w:val="3"/>
            <w:tcBorders>
              <w:top w:val="single" w:sz="4" w:space="0" w:color="000000"/>
              <w:left w:val="single" w:sz="4" w:space="0" w:color="000000"/>
              <w:bottom w:val="single" w:sz="4" w:space="0" w:color="000000"/>
              <w:right w:val="single" w:sz="4" w:space="0" w:color="000000"/>
            </w:tcBorders>
          </w:tcPr>
          <w:p w:rsidR="00F5761F" w:rsidRDefault="008F411E">
            <w:pPr>
              <w:jc w:val="center"/>
              <w:rPr>
                <w:szCs w:val="24"/>
              </w:rPr>
            </w:pPr>
            <w:r>
              <w:rPr>
                <w:szCs w:val="24"/>
              </w:rPr>
              <w:t>Раздел 12</w:t>
            </w:r>
          </w:p>
        </w:tc>
      </w:tr>
      <w:tr w:rsidR="00F5761F">
        <w:trPr>
          <w:trHeight w:val="454"/>
        </w:trPr>
        <w:tc>
          <w:tcPr>
            <w:tcW w:w="6912" w:type="dxa"/>
            <w:tcBorders>
              <w:top w:val="single" w:sz="4" w:space="0" w:color="000000"/>
              <w:left w:val="single" w:sz="4" w:space="0" w:color="000000"/>
              <w:bottom w:val="single" w:sz="4" w:space="0" w:color="000000"/>
              <w:right w:val="single" w:sz="4" w:space="0" w:color="000000"/>
            </w:tcBorders>
          </w:tcPr>
          <w:p w:rsidR="00F5761F" w:rsidRDefault="008F411E">
            <w:pPr>
              <w:rPr>
                <w:szCs w:val="24"/>
              </w:rPr>
            </w:pPr>
            <w:r>
              <w:rPr>
                <w:szCs w:val="24"/>
              </w:rPr>
              <w:t xml:space="preserve">Гр. 3 &gt;= Гр. 4 по всем строкам </w:t>
            </w:r>
          </w:p>
        </w:tc>
        <w:tc>
          <w:tcPr>
            <w:tcW w:w="7993" w:type="dxa"/>
            <w:gridSpan w:val="2"/>
            <w:tcBorders>
              <w:top w:val="single" w:sz="4" w:space="0" w:color="000000"/>
              <w:left w:val="single" w:sz="4" w:space="0" w:color="000000"/>
              <w:bottom w:val="single" w:sz="4" w:space="0" w:color="000000"/>
              <w:right w:val="single" w:sz="4" w:space="0" w:color="000000"/>
            </w:tcBorders>
          </w:tcPr>
          <w:p w:rsidR="00F5761F" w:rsidRDefault="008F411E">
            <w:pPr>
              <w:rPr>
                <w:szCs w:val="24"/>
              </w:rPr>
            </w:pPr>
            <w:r>
              <w:rPr>
                <w:szCs w:val="24"/>
              </w:rPr>
              <w:t>Стр. 1201 = Сумме</w:t>
            </w:r>
            <w:proofErr w:type="gramStart"/>
            <w:r>
              <w:rPr>
                <w:szCs w:val="24"/>
              </w:rPr>
              <w:t xml:space="preserve"> С</w:t>
            </w:r>
            <w:proofErr w:type="gramEnd"/>
            <w:r>
              <w:rPr>
                <w:szCs w:val="24"/>
              </w:rPr>
              <w:t>тр. 1202, 1203, 1216, 1219 по всем графам</w:t>
            </w:r>
          </w:p>
          <w:p w:rsidR="00F5761F" w:rsidRDefault="008F411E">
            <w:pPr>
              <w:rPr>
                <w:szCs w:val="24"/>
              </w:rPr>
            </w:pPr>
            <w:r>
              <w:rPr>
                <w:szCs w:val="24"/>
              </w:rPr>
              <w:t>Стр. 1203 = Сумме</w:t>
            </w:r>
            <w:proofErr w:type="gramStart"/>
            <w:r>
              <w:rPr>
                <w:szCs w:val="24"/>
              </w:rPr>
              <w:t xml:space="preserve"> С</w:t>
            </w:r>
            <w:proofErr w:type="gramEnd"/>
            <w:r>
              <w:rPr>
                <w:szCs w:val="24"/>
              </w:rPr>
              <w:t>тр. 1204–1215 по всем графам</w:t>
            </w:r>
          </w:p>
          <w:p w:rsidR="00F5761F" w:rsidRDefault="008F411E">
            <w:pPr>
              <w:rPr>
                <w:szCs w:val="24"/>
              </w:rPr>
            </w:pPr>
            <w:r>
              <w:rPr>
                <w:szCs w:val="24"/>
              </w:rPr>
              <w:t>Стр. 1216 &gt;= Сумме</w:t>
            </w:r>
            <w:proofErr w:type="gramStart"/>
            <w:r>
              <w:rPr>
                <w:szCs w:val="24"/>
              </w:rPr>
              <w:t xml:space="preserve"> С</w:t>
            </w:r>
            <w:proofErr w:type="gramEnd"/>
            <w:r>
              <w:rPr>
                <w:szCs w:val="24"/>
              </w:rPr>
              <w:t>тр. 1217,1218 по всем графам</w:t>
            </w:r>
          </w:p>
          <w:p w:rsidR="00F5761F" w:rsidRDefault="008F411E">
            <w:pPr>
              <w:rPr>
                <w:szCs w:val="24"/>
              </w:rPr>
            </w:pPr>
            <w:r>
              <w:rPr>
                <w:szCs w:val="24"/>
              </w:rPr>
              <w:t>Стр. 1219</w:t>
            </w:r>
            <w:proofErr w:type="gramStart"/>
            <w:r>
              <w:rPr>
                <w:szCs w:val="24"/>
              </w:rPr>
              <w:t xml:space="preserve"> &gt;= С</w:t>
            </w:r>
            <w:proofErr w:type="gramEnd"/>
            <w:r>
              <w:rPr>
                <w:szCs w:val="24"/>
              </w:rPr>
              <w:t>тр. 1220 по всем графам</w:t>
            </w:r>
          </w:p>
          <w:p w:rsidR="00F5761F" w:rsidRDefault="008F411E">
            <w:pPr>
              <w:rPr>
                <w:szCs w:val="24"/>
              </w:rPr>
            </w:pPr>
            <w:r>
              <w:rPr>
                <w:szCs w:val="24"/>
              </w:rPr>
              <w:t>Стр. 1220 &gt;= Сумме</w:t>
            </w:r>
            <w:proofErr w:type="gramStart"/>
            <w:r>
              <w:rPr>
                <w:szCs w:val="24"/>
              </w:rPr>
              <w:t xml:space="preserve"> С</w:t>
            </w:r>
            <w:proofErr w:type="gramEnd"/>
            <w:r>
              <w:rPr>
                <w:szCs w:val="24"/>
              </w:rPr>
              <w:t>тр. 1221,1222 по всем графам</w:t>
            </w:r>
          </w:p>
          <w:p w:rsidR="00F5761F" w:rsidRDefault="008F411E">
            <w:pPr>
              <w:rPr>
                <w:szCs w:val="24"/>
              </w:rPr>
            </w:pPr>
            <w:r>
              <w:rPr>
                <w:szCs w:val="24"/>
              </w:rPr>
              <w:t>Стр. 1224 &gt;= Сумме</w:t>
            </w:r>
            <w:proofErr w:type="gramStart"/>
            <w:r>
              <w:rPr>
                <w:szCs w:val="24"/>
              </w:rPr>
              <w:t xml:space="preserve"> С</w:t>
            </w:r>
            <w:proofErr w:type="gramEnd"/>
            <w:r>
              <w:rPr>
                <w:szCs w:val="24"/>
              </w:rPr>
              <w:t>тр. 1225,1226 по всем графам</w:t>
            </w:r>
          </w:p>
        </w:tc>
      </w:tr>
      <w:tr w:rsidR="00F5761F">
        <w:trPr>
          <w:trHeight w:val="397"/>
        </w:trPr>
        <w:tc>
          <w:tcPr>
            <w:tcW w:w="14905" w:type="dxa"/>
            <w:gridSpan w:val="3"/>
            <w:tcBorders>
              <w:top w:val="single" w:sz="4" w:space="0" w:color="000000"/>
              <w:left w:val="single" w:sz="4" w:space="0" w:color="000000"/>
              <w:bottom w:val="single" w:sz="4" w:space="0" w:color="000000"/>
              <w:right w:val="single" w:sz="4" w:space="0" w:color="000000"/>
            </w:tcBorders>
          </w:tcPr>
          <w:p w:rsidR="00F5761F" w:rsidRDefault="008F411E">
            <w:pPr>
              <w:jc w:val="center"/>
              <w:rPr>
                <w:szCs w:val="24"/>
              </w:rPr>
            </w:pPr>
            <w:r>
              <w:rPr>
                <w:szCs w:val="24"/>
              </w:rPr>
              <w:t>Раздел 13</w:t>
            </w:r>
          </w:p>
        </w:tc>
      </w:tr>
      <w:tr w:rsidR="00F5761F">
        <w:trPr>
          <w:trHeight w:val="442"/>
        </w:trPr>
        <w:tc>
          <w:tcPr>
            <w:tcW w:w="6912" w:type="dxa"/>
            <w:tcBorders>
              <w:top w:val="single" w:sz="4" w:space="0" w:color="000000"/>
              <w:left w:val="single" w:sz="4" w:space="0" w:color="000000"/>
              <w:bottom w:val="single" w:sz="4" w:space="0" w:color="000000"/>
              <w:right w:val="single" w:sz="4" w:space="0" w:color="000000"/>
            </w:tcBorders>
          </w:tcPr>
          <w:p w:rsidR="00F5761F" w:rsidRDefault="008F411E">
            <w:pPr>
              <w:rPr>
                <w:szCs w:val="24"/>
              </w:rPr>
            </w:pPr>
            <w:r>
              <w:rPr>
                <w:szCs w:val="24"/>
              </w:rPr>
              <w:t>Гр. 3 &gt;= Гр. 4,5,6,7,8,10,11,12,13,14,15 по всем строкам</w:t>
            </w:r>
          </w:p>
          <w:p w:rsidR="00F5761F" w:rsidRDefault="008F411E">
            <w:pPr>
              <w:rPr>
                <w:szCs w:val="24"/>
              </w:rPr>
            </w:pPr>
            <w:r>
              <w:rPr>
                <w:szCs w:val="24"/>
              </w:rPr>
              <w:t>Гр. 3 &gt; Гр. 9 по всем строкам</w:t>
            </w:r>
          </w:p>
          <w:p w:rsidR="00F5761F" w:rsidRDefault="008F411E">
            <w:pPr>
              <w:rPr>
                <w:szCs w:val="24"/>
              </w:rPr>
            </w:pPr>
            <w:r>
              <w:rPr>
                <w:szCs w:val="24"/>
              </w:rPr>
              <w:t>Если гр. 5 ≠ 0, то гр. 4 ≠ 0 (</w:t>
            </w:r>
            <w:proofErr w:type="gramStart"/>
            <w:r>
              <w:rPr>
                <w:szCs w:val="24"/>
              </w:rPr>
              <w:t>предупредительный</w:t>
            </w:r>
            <w:proofErr w:type="gramEnd"/>
            <w:r>
              <w:rPr>
                <w:szCs w:val="24"/>
              </w:rPr>
              <w:t>)</w:t>
            </w:r>
          </w:p>
        </w:tc>
        <w:tc>
          <w:tcPr>
            <w:tcW w:w="7993" w:type="dxa"/>
            <w:gridSpan w:val="2"/>
            <w:tcBorders>
              <w:top w:val="single" w:sz="4" w:space="0" w:color="000000"/>
              <w:left w:val="single" w:sz="4" w:space="0" w:color="000000"/>
              <w:bottom w:val="single" w:sz="4" w:space="0" w:color="000000"/>
              <w:right w:val="single" w:sz="4" w:space="0" w:color="000000"/>
            </w:tcBorders>
          </w:tcPr>
          <w:p w:rsidR="00F5761F" w:rsidRDefault="008F411E">
            <w:pPr>
              <w:rPr>
                <w:szCs w:val="24"/>
              </w:rPr>
            </w:pPr>
            <w:r>
              <w:rPr>
                <w:szCs w:val="24"/>
              </w:rPr>
              <w:t>Если стр. 101 = «5», то</w:t>
            </w:r>
            <w:proofErr w:type="gramStart"/>
            <w:r>
              <w:rPr>
                <w:szCs w:val="24"/>
              </w:rPr>
              <w:t xml:space="preserve"> С</w:t>
            </w:r>
            <w:proofErr w:type="gramEnd"/>
            <w:r>
              <w:rPr>
                <w:szCs w:val="24"/>
              </w:rPr>
              <w:t>тр. 1301 или стр. 1302 гр. 3 &gt;0</w:t>
            </w:r>
          </w:p>
          <w:p w:rsidR="00F5761F" w:rsidRDefault="008F411E">
            <w:pPr>
              <w:rPr>
                <w:szCs w:val="24"/>
              </w:rPr>
            </w:pPr>
            <w:r>
              <w:rPr>
                <w:szCs w:val="24"/>
              </w:rPr>
              <w:t>Если в Разделе 13 гр. 8&gt;0, то стр. 103=5</w:t>
            </w:r>
          </w:p>
          <w:p w:rsidR="00F5761F" w:rsidRDefault="008F411E">
            <w:pPr>
              <w:rPr>
                <w:szCs w:val="24"/>
              </w:rPr>
            </w:pPr>
            <w:r>
              <w:rPr>
                <w:szCs w:val="24"/>
              </w:rPr>
              <w:t>Если в Разделе 13 гр. 9&gt;0, то стр. 103=3 (</w:t>
            </w:r>
            <w:proofErr w:type="gramStart"/>
            <w:r>
              <w:rPr>
                <w:szCs w:val="24"/>
              </w:rPr>
              <w:t>предупредительный</w:t>
            </w:r>
            <w:proofErr w:type="gramEnd"/>
            <w:r>
              <w:rPr>
                <w:szCs w:val="24"/>
              </w:rPr>
              <w:t>)</w:t>
            </w:r>
          </w:p>
          <w:p w:rsidR="00F5761F" w:rsidRDefault="008F411E">
            <w:pPr>
              <w:rPr>
                <w:szCs w:val="24"/>
              </w:rPr>
            </w:pPr>
            <w:r>
              <w:rPr>
                <w:szCs w:val="24"/>
              </w:rPr>
              <w:t>Гр.3 = Сумме гр. 16–24 по строке 1301</w:t>
            </w:r>
          </w:p>
          <w:p w:rsidR="00F5761F" w:rsidRDefault="008F411E">
            <w:pPr>
              <w:rPr>
                <w:szCs w:val="24"/>
              </w:rPr>
            </w:pPr>
            <w:r>
              <w:rPr>
                <w:szCs w:val="24"/>
              </w:rPr>
              <w:t>Гр.3 = Сумме гр. 16–24 по строке 1302</w:t>
            </w:r>
          </w:p>
        </w:tc>
      </w:tr>
      <w:tr w:rsidR="00F5761F">
        <w:tc>
          <w:tcPr>
            <w:tcW w:w="14905" w:type="dxa"/>
            <w:gridSpan w:val="3"/>
            <w:tcBorders>
              <w:top w:val="single" w:sz="4" w:space="0" w:color="000000"/>
              <w:left w:val="single" w:sz="4" w:space="0" w:color="000000"/>
              <w:bottom w:val="single" w:sz="4" w:space="0" w:color="000000"/>
              <w:right w:val="single" w:sz="4" w:space="0" w:color="000000"/>
            </w:tcBorders>
          </w:tcPr>
          <w:p w:rsidR="00F5761F" w:rsidRDefault="008F411E">
            <w:pPr>
              <w:jc w:val="center"/>
              <w:rPr>
                <w:szCs w:val="24"/>
              </w:rPr>
            </w:pPr>
            <w:r>
              <w:rPr>
                <w:szCs w:val="24"/>
              </w:rPr>
              <w:t>Раздел 14</w:t>
            </w:r>
          </w:p>
        </w:tc>
      </w:tr>
      <w:tr w:rsidR="00F5761F">
        <w:tc>
          <w:tcPr>
            <w:tcW w:w="6912" w:type="dxa"/>
            <w:tcBorders>
              <w:top w:val="single" w:sz="4" w:space="0" w:color="000000"/>
              <w:left w:val="single" w:sz="4" w:space="0" w:color="000000"/>
              <w:bottom w:val="single" w:sz="4" w:space="0" w:color="000000"/>
              <w:right w:val="single" w:sz="4" w:space="0" w:color="000000"/>
            </w:tcBorders>
          </w:tcPr>
          <w:p w:rsidR="00F5761F" w:rsidRDefault="00F5761F">
            <w:pPr>
              <w:jc w:val="both"/>
              <w:rPr>
                <w:b/>
                <w:szCs w:val="24"/>
              </w:rPr>
            </w:pPr>
          </w:p>
        </w:tc>
        <w:tc>
          <w:tcPr>
            <w:tcW w:w="7993" w:type="dxa"/>
            <w:gridSpan w:val="2"/>
            <w:tcBorders>
              <w:top w:val="single" w:sz="4" w:space="0" w:color="000000"/>
              <w:left w:val="single" w:sz="4" w:space="0" w:color="000000"/>
              <w:bottom w:val="single" w:sz="4" w:space="0" w:color="000000"/>
              <w:right w:val="single" w:sz="4" w:space="0" w:color="000000"/>
            </w:tcBorders>
          </w:tcPr>
          <w:p w:rsidR="00F5761F" w:rsidRDefault="008F411E">
            <w:pPr>
              <w:rPr>
                <w:szCs w:val="24"/>
              </w:rPr>
            </w:pPr>
            <w:r>
              <w:rPr>
                <w:szCs w:val="24"/>
              </w:rPr>
              <w:t>Если стр. 101 = «5», то стр. 1401 гр. 3&gt;0</w:t>
            </w:r>
          </w:p>
          <w:p w:rsidR="00F5761F" w:rsidRDefault="008F411E">
            <w:pPr>
              <w:rPr>
                <w:szCs w:val="24"/>
              </w:rPr>
            </w:pPr>
            <w:r>
              <w:rPr>
                <w:szCs w:val="24"/>
              </w:rPr>
              <w:t xml:space="preserve">Стр.1401 </w:t>
            </w:r>
            <w:proofErr w:type="spellStart"/>
            <w:r>
              <w:rPr>
                <w:szCs w:val="24"/>
              </w:rPr>
              <w:t>гр</w:t>
            </w:r>
            <w:proofErr w:type="spellEnd"/>
            <w:r>
              <w:rPr>
                <w:szCs w:val="24"/>
              </w:rPr>
              <w:t xml:space="preserve"> 3. = Сумме гр. 4–11</w:t>
            </w:r>
            <w:proofErr w:type="gramStart"/>
            <w:r>
              <w:rPr>
                <w:szCs w:val="24"/>
              </w:rPr>
              <w:t xml:space="preserve"> С</w:t>
            </w:r>
            <w:proofErr w:type="gramEnd"/>
            <w:r>
              <w:rPr>
                <w:szCs w:val="24"/>
              </w:rPr>
              <w:t>тр. 1401</w:t>
            </w:r>
          </w:p>
          <w:p w:rsidR="00F5761F" w:rsidRDefault="008F411E">
            <w:pPr>
              <w:rPr>
                <w:szCs w:val="24"/>
              </w:rPr>
            </w:pPr>
            <w:r>
              <w:rPr>
                <w:szCs w:val="24"/>
              </w:rPr>
              <w:t xml:space="preserve">Стр.1401 </w:t>
            </w:r>
            <w:proofErr w:type="spellStart"/>
            <w:r>
              <w:rPr>
                <w:szCs w:val="24"/>
              </w:rPr>
              <w:t>гр</w:t>
            </w:r>
            <w:proofErr w:type="spellEnd"/>
            <w:r>
              <w:rPr>
                <w:szCs w:val="24"/>
              </w:rPr>
              <w:t xml:space="preserve"> 3. = Разделу 13 Сумме стр. 1301 гр. 3 + стр. 1302 гр. 3</w:t>
            </w:r>
          </w:p>
        </w:tc>
      </w:tr>
      <w:tr w:rsidR="00F5761F">
        <w:tc>
          <w:tcPr>
            <w:tcW w:w="14905" w:type="dxa"/>
            <w:gridSpan w:val="3"/>
            <w:tcBorders>
              <w:top w:val="single" w:sz="4" w:space="0" w:color="000000"/>
              <w:left w:val="single" w:sz="4" w:space="0" w:color="000000"/>
              <w:bottom w:val="single" w:sz="4" w:space="0" w:color="000000"/>
              <w:right w:val="single" w:sz="4" w:space="0" w:color="000000"/>
            </w:tcBorders>
          </w:tcPr>
          <w:p w:rsidR="00F5761F" w:rsidRDefault="008F411E">
            <w:pPr>
              <w:spacing w:line="280" w:lineRule="exact"/>
              <w:jc w:val="center"/>
              <w:rPr>
                <w:szCs w:val="24"/>
              </w:rPr>
            </w:pPr>
            <w:r>
              <w:rPr>
                <w:szCs w:val="24"/>
              </w:rPr>
              <w:t xml:space="preserve">Раздел 15 </w:t>
            </w:r>
          </w:p>
        </w:tc>
      </w:tr>
      <w:tr w:rsidR="00F5761F">
        <w:tc>
          <w:tcPr>
            <w:tcW w:w="6912" w:type="dxa"/>
            <w:tcBorders>
              <w:top w:val="single" w:sz="4" w:space="0" w:color="000000"/>
              <w:left w:val="single" w:sz="4" w:space="0" w:color="000000"/>
              <w:bottom w:val="single" w:sz="4" w:space="0" w:color="000000"/>
              <w:right w:val="single" w:sz="4" w:space="0" w:color="000000"/>
            </w:tcBorders>
          </w:tcPr>
          <w:p w:rsidR="00F5761F" w:rsidRDefault="00F5761F">
            <w:pPr>
              <w:spacing w:line="280" w:lineRule="exact"/>
              <w:jc w:val="both"/>
              <w:rPr>
                <w:b/>
                <w:szCs w:val="24"/>
              </w:rPr>
            </w:pPr>
          </w:p>
        </w:tc>
        <w:tc>
          <w:tcPr>
            <w:tcW w:w="7993" w:type="dxa"/>
            <w:gridSpan w:val="2"/>
            <w:tcBorders>
              <w:top w:val="single" w:sz="4" w:space="0" w:color="000000"/>
              <w:left w:val="single" w:sz="4" w:space="0" w:color="000000"/>
              <w:bottom w:val="single" w:sz="4" w:space="0" w:color="000000"/>
              <w:right w:val="single" w:sz="4" w:space="0" w:color="000000"/>
            </w:tcBorders>
          </w:tcPr>
          <w:p w:rsidR="00F5761F" w:rsidRDefault="008F411E">
            <w:pPr>
              <w:spacing w:line="280" w:lineRule="exact"/>
              <w:rPr>
                <w:szCs w:val="24"/>
              </w:rPr>
            </w:pPr>
            <w:r>
              <w:rPr>
                <w:szCs w:val="24"/>
              </w:rPr>
              <w:t>Если стр. 101 = «5», то стр.1501–1521= «1» или «2»</w:t>
            </w:r>
          </w:p>
        </w:tc>
      </w:tr>
      <w:tr w:rsidR="00F5761F">
        <w:tc>
          <w:tcPr>
            <w:tcW w:w="14905" w:type="dxa"/>
            <w:gridSpan w:val="3"/>
            <w:tcBorders>
              <w:top w:val="single" w:sz="4" w:space="0" w:color="000000"/>
              <w:left w:val="single" w:sz="4" w:space="0" w:color="000000"/>
              <w:bottom w:val="single" w:sz="4" w:space="0" w:color="000000"/>
              <w:right w:val="single" w:sz="4" w:space="0" w:color="000000"/>
            </w:tcBorders>
          </w:tcPr>
          <w:p w:rsidR="00F5761F" w:rsidRDefault="00F5761F">
            <w:pPr>
              <w:spacing w:line="280" w:lineRule="exact"/>
              <w:jc w:val="center"/>
              <w:rPr>
                <w:szCs w:val="24"/>
              </w:rPr>
            </w:pPr>
          </w:p>
          <w:p w:rsidR="00F5761F" w:rsidRDefault="008F411E">
            <w:pPr>
              <w:spacing w:line="280" w:lineRule="exact"/>
              <w:jc w:val="center"/>
              <w:rPr>
                <w:szCs w:val="24"/>
              </w:rPr>
            </w:pPr>
            <w:r>
              <w:rPr>
                <w:szCs w:val="24"/>
              </w:rPr>
              <w:t>Раздел 16</w:t>
            </w:r>
          </w:p>
        </w:tc>
      </w:tr>
      <w:tr w:rsidR="00F5761F">
        <w:tc>
          <w:tcPr>
            <w:tcW w:w="6912" w:type="dxa"/>
            <w:tcBorders>
              <w:top w:val="single" w:sz="4" w:space="0" w:color="000000"/>
              <w:left w:val="single" w:sz="4" w:space="0" w:color="000000"/>
              <w:bottom w:val="single" w:sz="4" w:space="0" w:color="000000"/>
              <w:right w:val="single" w:sz="4" w:space="0" w:color="000000"/>
            </w:tcBorders>
          </w:tcPr>
          <w:p w:rsidR="00F5761F" w:rsidRDefault="008F411E">
            <w:pPr>
              <w:spacing w:line="260" w:lineRule="exact"/>
              <w:jc w:val="both"/>
              <w:rPr>
                <w:szCs w:val="24"/>
              </w:rPr>
            </w:pPr>
            <w:r>
              <w:rPr>
                <w:szCs w:val="24"/>
              </w:rPr>
              <w:t>Гр. 3 = сумме гр. 5–8 по стр. 1601–1604</w:t>
            </w:r>
          </w:p>
          <w:p w:rsidR="00F5761F" w:rsidRDefault="008F411E">
            <w:pPr>
              <w:spacing w:line="260" w:lineRule="exact"/>
              <w:jc w:val="both"/>
              <w:rPr>
                <w:szCs w:val="24"/>
              </w:rPr>
            </w:pPr>
            <w:r>
              <w:rPr>
                <w:szCs w:val="24"/>
              </w:rPr>
              <w:lastRenderedPageBreak/>
              <w:t>Гр.3&gt;=гр.4 по стр. 1601–1604</w:t>
            </w:r>
          </w:p>
          <w:p w:rsidR="00F5761F" w:rsidRDefault="00F5761F">
            <w:pPr>
              <w:spacing w:line="260" w:lineRule="exact"/>
              <w:jc w:val="both"/>
              <w:rPr>
                <w:szCs w:val="24"/>
              </w:rPr>
            </w:pPr>
          </w:p>
        </w:tc>
        <w:tc>
          <w:tcPr>
            <w:tcW w:w="7993" w:type="dxa"/>
            <w:gridSpan w:val="2"/>
            <w:tcBorders>
              <w:top w:val="single" w:sz="4" w:space="0" w:color="000000"/>
              <w:left w:val="single" w:sz="4" w:space="0" w:color="000000"/>
              <w:bottom w:val="single" w:sz="4" w:space="0" w:color="000000"/>
              <w:right w:val="single" w:sz="4" w:space="0" w:color="000000"/>
            </w:tcBorders>
          </w:tcPr>
          <w:p w:rsidR="00F5761F" w:rsidRDefault="008F411E">
            <w:pPr>
              <w:spacing w:line="260" w:lineRule="exact"/>
              <w:rPr>
                <w:szCs w:val="24"/>
              </w:rPr>
            </w:pPr>
            <w:r>
              <w:rPr>
                <w:szCs w:val="24"/>
              </w:rPr>
              <w:lastRenderedPageBreak/>
              <w:t>Если стр. 101 = «5», то</w:t>
            </w:r>
            <w:proofErr w:type="gramStart"/>
            <w:r>
              <w:rPr>
                <w:szCs w:val="24"/>
              </w:rPr>
              <w:t xml:space="preserve"> С</w:t>
            </w:r>
            <w:proofErr w:type="gramEnd"/>
            <w:r>
              <w:rPr>
                <w:szCs w:val="24"/>
              </w:rPr>
              <w:t>тр. 1601 гр.3 &gt;0</w:t>
            </w:r>
          </w:p>
          <w:p w:rsidR="00F5761F" w:rsidRDefault="008F411E">
            <w:pPr>
              <w:spacing w:line="260" w:lineRule="exact"/>
              <w:rPr>
                <w:szCs w:val="24"/>
              </w:rPr>
            </w:pPr>
            <w:r>
              <w:rPr>
                <w:szCs w:val="24"/>
              </w:rPr>
              <w:lastRenderedPageBreak/>
              <w:t>Если стр. 101 = «5», то</w:t>
            </w:r>
            <w:proofErr w:type="gramStart"/>
            <w:r>
              <w:rPr>
                <w:szCs w:val="24"/>
              </w:rPr>
              <w:t xml:space="preserve"> С</w:t>
            </w:r>
            <w:proofErr w:type="gramEnd"/>
            <w:r>
              <w:rPr>
                <w:szCs w:val="24"/>
              </w:rPr>
              <w:t>тр. 1602 гр.3 &gt;0</w:t>
            </w:r>
          </w:p>
          <w:p w:rsidR="00F5761F" w:rsidRDefault="008F411E">
            <w:pPr>
              <w:spacing w:line="260" w:lineRule="exact"/>
              <w:rPr>
                <w:szCs w:val="24"/>
              </w:rPr>
            </w:pPr>
            <w:r>
              <w:rPr>
                <w:szCs w:val="24"/>
              </w:rPr>
              <w:t>Если стр. 101 = «5», то</w:t>
            </w:r>
            <w:proofErr w:type="gramStart"/>
            <w:r>
              <w:rPr>
                <w:szCs w:val="24"/>
              </w:rPr>
              <w:t xml:space="preserve"> С</w:t>
            </w:r>
            <w:proofErr w:type="gramEnd"/>
            <w:r>
              <w:rPr>
                <w:szCs w:val="24"/>
              </w:rPr>
              <w:t>тр. 1603 гр.3 &gt;0 (предупредительный)</w:t>
            </w:r>
          </w:p>
          <w:p w:rsidR="00F5761F" w:rsidRDefault="008F411E">
            <w:pPr>
              <w:spacing w:line="260" w:lineRule="exact"/>
              <w:rPr>
                <w:szCs w:val="24"/>
              </w:rPr>
            </w:pPr>
            <w:r>
              <w:rPr>
                <w:szCs w:val="24"/>
              </w:rPr>
              <w:t>Если стр. 101 = «5», то</w:t>
            </w:r>
            <w:proofErr w:type="gramStart"/>
            <w:r>
              <w:rPr>
                <w:szCs w:val="24"/>
              </w:rPr>
              <w:t xml:space="preserve"> С</w:t>
            </w:r>
            <w:proofErr w:type="gramEnd"/>
            <w:r>
              <w:rPr>
                <w:szCs w:val="24"/>
              </w:rPr>
              <w:t>тр. 1604 гр.3 &gt;0 (предупредительный)</w:t>
            </w:r>
          </w:p>
          <w:p w:rsidR="00F5761F" w:rsidRDefault="008F411E">
            <w:pPr>
              <w:spacing w:line="260" w:lineRule="exact"/>
              <w:rPr>
                <w:bCs/>
                <w:szCs w:val="24"/>
              </w:rPr>
            </w:pPr>
            <w:r>
              <w:rPr>
                <w:szCs w:val="24"/>
              </w:rPr>
              <w:t>Стр. 1601&gt;=</w:t>
            </w:r>
            <w:r>
              <w:rPr>
                <w:bCs/>
                <w:szCs w:val="24"/>
              </w:rPr>
              <w:t xml:space="preserve"> стр. 1602 по графам 3–8</w:t>
            </w:r>
          </w:p>
          <w:p w:rsidR="00F5761F" w:rsidRDefault="008F411E">
            <w:pPr>
              <w:spacing w:line="260" w:lineRule="exact"/>
              <w:rPr>
                <w:szCs w:val="24"/>
              </w:rPr>
            </w:pPr>
            <w:r>
              <w:rPr>
                <w:szCs w:val="24"/>
              </w:rPr>
              <w:t>Стр. 1603&gt;=</w:t>
            </w:r>
            <w:r>
              <w:rPr>
                <w:bCs/>
                <w:szCs w:val="24"/>
              </w:rPr>
              <w:t>стр. 1604 по графам 3–8</w:t>
            </w:r>
          </w:p>
        </w:tc>
      </w:tr>
      <w:tr w:rsidR="00F5761F">
        <w:tc>
          <w:tcPr>
            <w:tcW w:w="14905" w:type="dxa"/>
            <w:gridSpan w:val="3"/>
            <w:tcBorders>
              <w:top w:val="single" w:sz="4" w:space="0" w:color="000000"/>
              <w:left w:val="single" w:sz="4" w:space="0" w:color="000000"/>
              <w:bottom w:val="single" w:sz="4" w:space="0" w:color="000000"/>
              <w:right w:val="single" w:sz="4" w:space="0" w:color="000000"/>
            </w:tcBorders>
          </w:tcPr>
          <w:p w:rsidR="00F5761F" w:rsidRDefault="008F411E">
            <w:pPr>
              <w:spacing w:line="280" w:lineRule="exact"/>
              <w:jc w:val="center"/>
              <w:rPr>
                <w:szCs w:val="24"/>
              </w:rPr>
            </w:pPr>
            <w:r>
              <w:rPr>
                <w:szCs w:val="24"/>
              </w:rPr>
              <w:lastRenderedPageBreak/>
              <w:t>Раздел 17</w:t>
            </w:r>
          </w:p>
        </w:tc>
      </w:tr>
      <w:tr w:rsidR="00F5761F">
        <w:tc>
          <w:tcPr>
            <w:tcW w:w="6912" w:type="dxa"/>
            <w:tcBorders>
              <w:top w:val="single" w:sz="4" w:space="0" w:color="000000"/>
              <w:left w:val="single" w:sz="4" w:space="0" w:color="000000"/>
              <w:bottom w:val="single" w:sz="4" w:space="0" w:color="000000"/>
              <w:right w:val="single" w:sz="4" w:space="0" w:color="000000"/>
            </w:tcBorders>
          </w:tcPr>
          <w:p w:rsidR="00F5761F" w:rsidRDefault="00F5761F">
            <w:pPr>
              <w:spacing w:line="280" w:lineRule="exact"/>
              <w:jc w:val="both"/>
              <w:rPr>
                <w:szCs w:val="24"/>
              </w:rPr>
            </w:pPr>
          </w:p>
        </w:tc>
        <w:tc>
          <w:tcPr>
            <w:tcW w:w="7993" w:type="dxa"/>
            <w:gridSpan w:val="2"/>
            <w:tcBorders>
              <w:top w:val="single" w:sz="4" w:space="0" w:color="000000"/>
              <w:left w:val="single" w:sz="4" w:space="0" w:color="000000"/>
              <w:bottom w:val="single" w:sz="4" w:space="0" w:color="000000"/>
              <w:right w:val="single" w:sz="4" w:space="0" w:color="000000"/>
            </w:tcBorders>
          </w:tcPr>
          <w:p w:rsidR="00F5761F" w:rsidRDefault="008F411E">
            <w:pPr>
              <w:spacing w:line="280" w:lineRule="exact"/>
              <w:rPr>
                <w:szCs w:val="24"/>
              </w:rPr>
            </w:pPr>
            <w:r>
              <w:rPr>
                <w:szCs w:val="24"/>
              </w:rPr>
              <w:t>Если стр. 101 = «5», то стр. 1701–1708= «1» или «2»</w:t>
            </w:r>
          </w:p>
        </w:tc>
      </w:tr>
      <w:tr w:rsidR="00F5761F">
        <w:tc>
          <w:tcPr>
            <w:tcW w:w="14905" w:type="dxa"/>
            <w:gridSpan w:val="3"/>
            <w:tcBorders>
              <w:top w:val="single" w:sz="4" w:space="0" w:color="000000"/>
              <w:left w:val="single" w:sz="4" w:space="0" w:color="000000"/>
              <w:bottom w:val="single" w:sz="4" w:space="0" w:color="000000"/>
              <w:right w:val="single" w:sz="4" w:space="0" w:color="000000"/>
            </w:tcBorders>
          </w:tcPr>
          <w:p w:rsidR="00F5761F" w:rsidRDefault="008F411E">
            <w:pPr>
              <w:spacing w:line="280" w:lineRule="exact"/>
              <w:jc w:val="center"/>
              <w:rPr>
                <w:szCs w:val="24"/>
              </w:rPr>
            </w:pPr>
            <w:r>
              <w:rPr>
                <w:szCs w:val="24"/>
              </w:rPr>
              <w:t>Раздел 18</w:t>
            </w:r>
          </w:p>
        </w:tc>
      </w:tr>
      <w:tr w:rsidR="00F5761F">
        <w:trPr>
          <w:trHeight w:val="409"/>
        </w:trPr>
        <w:tc>
          <w:tcPr>
            <w:tcW w:w="6912" w:type="dxa"/>
            <w:tcBorders>
              <w:top w:val="single" w:sz="4" w:space="0" w:color="000000"/>
              <w:left w:val="single" w:sz="4" w:space="0" w:color="000000"/>
              <w:bottom w:val="single" w:sz="4" w:space="0" w:color="000000"/>
              <w:right w:val="single" w:sz="4" w:space="0" w:color="000000"/>
            </w:tcBorders>
          </w:tcPr>
          <w:p w:rsidR="00F5761F" w:rsidRDefault="008F411E">
            <w:pPr>
              <w:spacing w:line="280" w:lineRule="exact"/>
              <w:jc w:val="both"/>
              <w:rPr>
                <w:bCs/>
                <w:szCs w:val="24"/>
              </w:rPr>
            </w:pPr>
            <w:r>
              <w:rPr>
                <w:szCs w:val="24"/>
              </w:rPr>
              <w:t>Если гр. 4</w:t>
            </w:r>
            <w:r>
              <w:rPr>
                <w:bCs/>
                <w:szCs w:val="24"/>
              </w:rPr>
              <w:t>&gt;0, то гр. 3&gt;0 по строкам 1801</w:t>
            </w:r>
            <w:r>
              <w:rPr>
                <w:szCs w:val="24"/>
              </w:rPr>
              <w:t>–</w:t>
            </w:r>
            <w:r>
              <w:rPr>
                <w:bCs/>
                <w:szCs w:val="24"/>
              </w:rPr>
              <w:t>1804</w:t>
            </w:r>
          </w:p>
          <w:p w:rsidR="00F5761F" w:rsidRDefault="008F411E">
            <w:pPr>
              <w:spacing w:line="280" w:lineRule="exact"/>
              <w:jc w:val="both"/>
              <w:rPr>
                <w:szCs w:val="24"/>
              </w:rPr>
            </w:pPr>
            <w:r>
              <w:rPr>
                <w:szCs w:val="24"/>
              </w:rPr>
              <w:t xml:space="preserve">Гр. 3 &gt;= Гр. 4 </w:t>
            </w:r>
            <w:r>
              <w:rPr>
                <w:bCs/>
                <w:szCs w:val="24"/>
              </w:rPr>
              <w:t>по строкам 1801</w:t>
            </w:r>
            <w:r>
              <w:rPr>
                <w:szCs w:val="24"/>
              </w:rPr>
              <w:t>–</w:t>
            </w:r>
            <w:r>
              <w:rPr>
                <w:bCs/>
                <w:szCs w:val="24"/>
              </w:rPr>
              <w:t>1804</w:t>
            </w:r>
          </w:p>
        </w:tc>
        <w:tc>
          <w:tcPr>
            <w:tcW w:w="7993" w:type="dxa"/>
            <w:gridSpan w:val="2"/>
            <w:tcBorders>
              <w:top w:val="single" w:sz="4" w:space="0" w:color="000000"/>
              <w:left w:val="single" w:sz="4" w:space="0" w:color="000000"/>
              <w:bottom w:val="single" w:sz="4" w:space="0" w:color="000000"/>
              <w:right w:val="single" w:sz="4" w:space="0" w:color="000000"/>
            </w:tcBorders>
          </w:tcPr>
          <w:p w:rsidR="00F5761F" w:rsidRDefault="008F411E">
            <w:pPr>
              <w:spacing w:line="280" w:lineRule="exact"/>
              <w:rPr>
                <w:szCs w:val="24"/>
              </w:rPr>
            </w:pPr>
            <w:r>
              <w:rPr>
                <w:szCs w:val="24"/>
              </w:rPr>
              <w:t>Если стр. 101 = «5», то стр. 1810 гр. 3 = «1» или «2»</w:t>
            </w:r>
          </w:p>
          <w:p w:rsidR="00F5761F" w:rsidRDefault="008F411E">
            <w:pPr>
              <w:spacing w:line="260" w:lineRule="exact"/>
              <w:rPr>
                <w:bCs/>
                <w:szCs w:val="24"/>
              </w:rPr>
            </w:pPr>
            <w:r>
              <w:rPr>
                <w:szCs w:val="24"/>
              </w:rPr>
              <w:t>Если стр. 101 = «5», то стр. 1811 гр. 3 = «1» или «2»</w:t>
            </w:r>
          </w:p>
          <w:p w:rsidR="00F5761F" w:rsidRDefault="008F411E">
            <w:pPr>
              <w:spacing w:line="260" w:lineRule="exact"/>
              <w:rPr>
                <w:bCs/>
                <w:szCs w:val="24"/>
              </w:rPr>
            </w:pPr>
            <w:r>
              <w:rPr>
                <w:bCs/>
                <w:szCs w:val="24"/>
              </w:rPr>
              <w:t>Стр. 1801 &gt;= Сумме</w:t>
            </w:r>
            <w:proofErr w:type="gramStart"/>
            <w:r>
              <w:rPr>
                <w:bCs/>
                <w:szCs w:val="24"/>
              </w:rPr>
              <w:t xml:space="preserve"> С</w:t>
            </w:r>
            <w:proofErr w:type="gramEnd"/>
            <w:r>
              <w:rPr>
                <w:bCs/>
                <w:szCs w:val="24"/>
              </w:rPr>
              <w:t>тр. 1802, 1803 по графе 3 и 4</w:t>
            </w:r>
          </w:p>
          <w:p w:rsidR="00F5761F" w:rsidRDefault="008F411E">
            <w:pPr>
              <w:spacing w:line="260" w:lineRule="exact"/>
              <w:rPr>
                <w:bCs/>
                <w:szCs w:val="24"/>
              </w:rPr>
            </w:pPr>
            <w:r>
              <w:rPr>
                <w:bCs/>
                <w:szCs w:val="24"/>
              </w:rPr>
              <w:t>Стр. 1801</w:t>
            </w:r>
            <w:proofErr w:type="gramStart"/>
            <w:r>
              <w:rPr>
                <w:bCs/>
                <w:szCs w:val="24"/>
              </w:rPr>
              <w:t xml:space="preserve"> &gt;=С</w:t>
            </w:r>
            <w:proofErr w:type="gramEnd"/>
            <w:r>
              <w:rPr>
                <w:bCs/>
                <w:szCs w:val="24"/>
              </w:rPr>
              <w:t>тр. 1804 по графе 3 и 4</w:t>
            </w:r>
          </w:p>
          <w:p w:rsidR="00F5761F" w:rsidRDefault="008F411E">
            <w:pPr>
              <w:spacing w:line="280" w:lineRule="exact"/>
              <w:rPr>
                <w:szCs w:val="24"/>
              </w:rPr>
            </w:pPr>
            <w:r>
              <w:rPr>
                <w:szCs w:val="24"/>
              </w:rPr>
              <w:t>Если</w:t>
            </w:r>
            <w:proofErr w:type="gramStart"/>
            <w:r>
              <w:rPr>
                <w:szCs w:val="24"/>
              </w:rPr>
              <w:t xml:space="preserve"> С</w:t>
            </w:r>
            <w:proofErr w:type="gramEnd"/>
            <w:r>
              <w:rPr>
                <w:szCs w:val="24"/>
              </w:rPr>
              <w:t xml:space="preserve">тр. 1802, 1803, 1804 </w:t>
            </w:r>
            <w:r>
              <w:rPr>
                <w:rFonts w:ascii="Symbol" w:eastAsia="Symbol" w:hAnsi="Symbol" w:cs="Symbol"/>
                <w:bCs/>
                <w:szCs w:val="24"/>
              </w:rPr>
              <w:t></w:t>
            </w:r>
            <w:r>
              <w:rPr>
                <w:szCs w:val="24"/>
              </w:rPr>
              <w:t xml:space="preserve"> «0»</w:t>
            </w:r>
            <w:r>
              <w:rPr>
                <w:bCs/>
                <w:szCs w:val="24"/>
              </w:rPr>
              <w:t xml:space="preserve"> гр. 3</w:t>
            </w:r>
            <w:r>
              <w:rPr>
                <w:szCs w:val="24"/>
              </w:rPr>
              <w:t>, то Стр. 1801&gt;0 по графе 3</w:t>
            </w:r>
          </w:p>
          <w:p w:rsidR="00F5761F" w:rsidRDefault="008F411E">
            <w:pPr>
              <w:spacing w:line="280" w:lineRule="exact"/>
              <w:rPr>
                <w:szCs w:val="24"/>
              </w:rPr>
            </w:pPr>
            <w:r>
              <w:rPr>
                <w:szCs w:val="24"/>
              </w:rPr>
              <w:t>Если</w:t>
            </w:r>
            <w:proofErr w:type="gramStart"/>
            <w:r>
              <w:rPr>
                <w:szCs w:val="24"/>
              </w:rPr>
              <w:t xml:space="preserve"> С</w:t>
            </w:r>
            <w:proofErr w:type="gramEnd"/>
            <w:r>
              <w:rPr>
                <w:szCs w:val="24"/>
              </w:rPr>
              <w:t xml:space="preserve">тр. 1802, 1803, 1804 </w:t>
            </w:r>
            <w:r>
              <w:rPr>
                <w:rFonts w:ascii="Symbol" w:eastAsia="Symbol" w:hAnsi="Symbol" w:cs="Symbol"/>
                <w:bCs/>
                <w:szCs w:val="24"/>
              </w:rPr>
              <w:t></w:t>
            </w:r>
            <w:r>
              <w:rPr>
                <w:szCs w:val="24"/>
              </w:rPr>
              <w:t xml:space="preserve"> «0»</w:t>
            </w:r>
            <w:r>
              <w:rPr>
                <w:bCs/>
                <w:szCs w:val="24"/>
              </w:rPr>
              <w:t xml:space="preserve"> гр. 4</w:t>
            </w:r>
            <w:r>
              <w:rPr>
                <w:szCs w:val="24"/>
              </w:rPr>
              <w:t>, то Стр. 1801&gt;0 по графе 4</w:t>
            </w:r>
          </w:p>
        </w:tc>
      </w:tr>
      <w:tr w:rsidR="00F5761F">
        <w:tc>
          <w:tcPr>
            <w:tcW w:w="14905" w:type="dxa"/>
            <w:gridSpan w:val="3"/>
            <w:tcBorders>
              <w:top w:val="single" w:sz="4" w:space="0" w:color="000000"/>
              <w:left w:val="single" w:sz="4" w:space="0" w:color="000000"/>
              <w:bottom w:val="single" w:sz="4" w:space="0" w:color="000000"/>
              <w:right w:val="single" w:sz="4" w:space="0" w:color="000000"/>
            </w:tcBorders>
          </w:tcPr>
          <w:p w:rsidR="00F5761F" w:rsidRDefault="008F411E">
            <w:pPr>
              <w:spacing w:line="280" w:lineRule="exact"/>
              <w:jc w:val="center"/>
              <w:rPr>
                <w:szCs w:val="24"/>
              </w:rPr>
            </w:pPr>
            <w:r>
              <w:rPr>
                <w:szCs w:val="24"/>
              </w:rPr>
              <w:t>Раздел 19</w:t>
            </w:r>
          </w:p>
        </w:tc>
      </w:tr>
      <w:tr w:rsidR="00F5761F">
        <w:tc>
          <w:tcPr>
            <w:tcW w:w="6912" w:type="dxa"/>
            <w:tcBorders>
              <w:top w:val="single" w:sz="4" w:space="0" w:color="000000"/>
              <w:left w:val="single" w:sz="4" w:space="0" w:color="000000"/>
              <w:bottom w:val="single" w:sz="4" w:space="0" w:color="000000"/>
              <w:right w:val="single" w:sz="4" w:space="0" w:color="000000"/>
            </w:tcBorders>
          </w:tcPr>
          <w:p w:rsidR="00F5761F" w:rsidRDefault="008F411E">
            <w:pPr>
              <w:spacing w:line="280" w:lineRule="exact"/>
              <w:jc w:val="both"/>
              <w:rPr>
                <w:bCs/>
                <w:szCs w:val="24"/>
              </w:rPr>
            </w:pPr>
            <w:r>
              <w:rPr>
                <w:szCs w:val="24"/>
              </w:rPr>
              <w:t>Если гр. 4–6</w:t>
            </w:r>
            <w:r>
              <w:rPr>
                <w:bCs/>
                <w:szCs w:val="24"/>
              </w:rPr>
              <w:t>&gt;0, то гр. 3&gt;0 по строкам 1901</w:t>
            </w:r>
            <w:r>
              <w:rPr>
                <w:szCs w:val="24"/>
              </w:rPr>
              <w:t>–</w:t>
            </w:r>
            <w:r>
              <w:rPr>
                <w:bCs/>
                <w:szCs w:val="24"/>
              </w:rPr>
              <w:t>1909</w:t>
            </w:r>
          </w:p>
          <w:p w:rsidR="00F5761F" w:rsidRDefault="008F411E">
            <w:pPr>
              <w:spacing w:line="280" w:lineRule="exact"/>
              <w:jc w:val="both"/>
              <w:rPr>
                <w:bCs/>
                <w:szCs w:val="24"/>
              </w:rPr>
            </w:pPr>
            <w:r>
              <w:rPr>
                <w:szCs w:val="24"/>
              </w:rPr>
              <w:t xml:space="preserve">гр. 3 </w:t>
            </w:r>
            <w:r>
              <w:rPr>
                <w:bCs/>
                <w:szCs w:val="24"/>
              </w:rPr>
              <w:t>= гр. 4–6 по строкам 1901</w:t>
            </w:r>
            <w:r>
              <w:rPr>
                <w:szCs w:val="24"/>
              </w:rPr>
              <w:t>–</w:t>
            </w:r>
            <w:r>
              <w:rPr>
                <w:bCs/>
                <w:szCs w:val="24"/>
              </w:rPr>
              <w:t>1909</w:t>
            </w:r>
          </w:p>
          <w:p w:rsidR="00F5761F" w:rsidRDefault="00F5761F">
            <w:pPr>
              <w:spacing w:line="280" w:lineRule="exact"/>
              <w:jc w:val="both"/>
              <w:rPr>
                <w:bCs/>
                <w:szCs w:val="24"/>
              </w:rPr>
            </w:pPr>
          </w:p>
          <w:p w:rsidR="00F5761F" w:rsidRDefault="00F5761F">
            <w:pPr>
              <w:spacing w:line="280" w:lineRule="exact"/>
              <w:jc w:val="both"/>
              <w:rPr>
                <w:bCs/>
                <w:szCs w:val="24"/>
              </w:rPr>
            </w:pPr>
          </w:p>
          <w:p w:rsidR="00F5761F" w:rsidRDefault="00F5761F">
            <w:pPr>
              <w:spacing w:line="280" w:lineRule="exact"/>
              <w:jc w:val="both"/>
              <w:rPr>
                <w:szCs w:val="24"/>
              </w:rPr>
            </w:pPr>
          </w:p>
        </w:tc>
        <w:tc>
          <w:tcPr>
            <w:tcW w:w="7993" w:type="dxa"/>
            <w:gridSpan w:val="2"/>
            <w:tcBorders>
              <w:top w:val="single" w:sz="4" w:space="0" w:color="000000"/>
              <w:left w:val="single" w:sz="4" w:space="0" w:color="000000"/>
              <w:bottom w:val="single" w:sz="4" w:space="0" w:color="000000"/>
              <w:right w:val="single" w:sz="4" w:space="0" w:color="000000"/>
            </w:tcBorders>
          </w:tcPr>
          <w:p w:rsidR="00F5761F" w:rsidRDefault="008F411E">
            <w:pPr>
              <w:spacing w:line="260" w:lineRule="exact"/>
              <w:ind w:left="64"/>
              <w:rPr>
                <w:bCs/>
                <w:szCs w:val="24"/>
              </w:rPr>
            </w:pPr>
            <w:r>
              <w:rPr>
                <w:szCs w:val="24"/>
              </w:rPr>
              <w:t>Если стр. 101 = «5», то</w:t>
            </w:r>
            <w:r>
              <w:rPr>
                <w:bCs/>
                <w:szCs w:val="24"/>
              </w:rPr>
              <w:t xml:space="preserve"> стр. 1901</w:t>
            </w:r>
            <w:r>
              <w:rPr>
                <w:szCs w:val="24"/>
              </w:rPr>
              <w:t xml:space="preserve">&gt;0 </w:t>
            </w:r>
            <w:r>
              <w:rPr>
                <w:bCs/>
                <w:szCs w:val="24"/>
              </w:rPr>
              <w:t xml:space="preserve">по графе 3 </w:t>
            </w:r>
          </w:p>
          <w:p w:rsidR="00F5761F" w:rsidRDefault="008F411E">
            <w:pPr>
              <w:spacing w:line="260" w:lineRule="exact"/>
              <w:ind w:left="64"/>
              <w:rPr>
                <w:bCs/>
                <w:szCs w:val="24"/>
              </w:rPr>
            </w:pPr>
            <w:r>
              <w:rPr>
                <w:bCs/>
                <w:szCs w:val="24"/>
              </w:rPr>
              <w:t>Стр. 1901= сумме стр. 1902, 1906−1909 по графам 3–6</w:t>
            </w:r>
          </w:p>
          <w:p w:rsidR="00F5761F" w:rsidRDefault="008F411E">
            <w:pPr>
              <w:spacing w:line="260" w:lineRule="exact"/>
              <w:ind w:left="64"/>
              <w:rPr>
                <w:bCs/>
                <w:szCs w:val="24"/>
              </w:rPr>
            </w:pPr>
            <w:r>
              <w:rPr>
                <w:bCs/>
                <w:szCs w:val="24"/>
              </w:rPr>
              <w:t>Стр. 1902 = сумме стр. 1903−1905 по графам 3–6</w:t>
            </w:r>
          </w:p>
          <w:p w:rsidR="00F5761F" w:rsidRDefault="008F411E">
            <w:pPr>
              <w:spacing w:line="260" w:lineRule="exact"/>
              <w:ind w:left="64"/>
              <w:rPr>
                <w:bCs/>
                <w:szCs w:val="24"/>
              </w:rPr>
            </w:pPr>
            <w:r>
              <w:rPr>
                <w:bCs/>
                <w:szCs w:val="24"/>
              </w:rPr>
              <w:t>Стр. 1901</w:t>
            </w:r>
            <w:r>
              <w:rPr>
                <w:szCs w:val="24"/>
              </w:rPr>
              <w:t xml:space="preserve"> </w:t>
            </w:r>
            <w:r>
              <w:rPr>
                <w:bCs/>
                <w:szCs w:val="24"/>
              </w:rPr>
              <w:t>&gt;= стр. 1902 по графам 3–6</w:t>
            </w:r>
          </w:p>
          <w:p w:rsidR="00F5761F" w:rsidRDefault="008F411E">
            <w:pPr>
              <w:spacing w:line="260" w:lineRule="exact"/>
              <w:ind w:left="64"/>
              <w:rPr>
                <w:bCs/>
                <w:szCs w:val="24"/>
              </w:rPr>
            </w:pPr>
            <w:r>
              <w:rPr>
                <w:bCs/>
                <w:szCs w:val="24"/>
              </w:rPr>
              <w:t>Стр. 1901</w:t>
            </w:r>
            <w:r>
              <w:rPr>
                <w:szCs w:val="24"/>
              </w:rPr>
              <w:t xml:space="preserve"> </w:t>
            </w:r>
            <w:r>
              <w:rPr>
                <w:bCs/>
                <w:szCs w:val="24"/>
              </w:rPr>
              <w:t>&gt;= стр. 1903 по графам 3–6</w:t>
            </w:r>
          </w:p>
          <w:p w:rsidR="00F5761F" w:rsidRDefault="008F411E">
            <w:pPr>
              <w:spacing w:line="260" w:lineRule="exact"/>
              <w:ind w:left="64"/>
              <w:rPr>
                <w:bCs/>
                <w:szCs w:val="24"/>
              </w:rPr>
            </w:pPr>
            <w:r>
              <w:rPr>
                <w:bCs/>
                <w:szCs w:val="24"/>
              </w:rPr>
              <w:t>Стр. 1901</w:t>
            </w:r>
            <w:r>
              <w:rPr>
                <w:szCs w:val="24"/>
              </w:rPr>
              <w:t xml:space="preserve"> </w:t>
            </w:r>
            <w:r>
              <w:rPr>
                <w:bCs/>
                <w:szCs w:val="24"/>
              </w:rPr>
              <w:t>&gt;= стр. 1904 по графам 3–6</w:t>
            </w:r>
          </w:p>
          <w:p w:rsidR="00F5761F" w:rsidRDefault="008F411E">
            <w:pPr>
              <w:spacing w:line="260" w:lineRule="exact"/>
              <w:ind w:left="64"/>
              <w:rPr>
                <w:bCs/>
                <w:szCs w:val="24"/>
              </w:rPr>
            </w:pPr>
            <w:r>
              <w:rPr>
                <w:bCs/>
                <w:szCs w:val="24"/>
              </w:rPr>
              <w:t>Стр. 1901</w:t>
            </w:r>
            <w:r>
              <w:rPr>
                <w:szCs w:val="24"/>
              </w:rPr>
              <w:t xml:space="preserve"> </w:t>
            </w:r>
            <w:r>
              <w:rPr>
                <w:bCs/>
                <w:szCs w:val="24"/>
              </w:rPr>
              <w:t>&gt;= стр. 1905 по графам 3–6</w:t>
            </w:r>
          </w:p>
          <w:p w:rsidR="00F5761F" w:rsidRDefault="008F411E">
            <w:pPr>
              <w:spacing w:line="260" w:lineRule="exact"/>
              <w:ind w:left="64"/>
              <w:rPr>
                <w:bCs/>
                <w:szCs w:val="24"/>
              </w:rPr>
            </w:pPr>
            <w:r>
              <w:rPr>
                <w:bCs/>
                <w:szCs w:val="24"/>
              </w:rPr>
              <w:t>Стр. 1901</w:t>
            </w:r>
            <w:r>
              <w:rPr>
                <w:szCs w:val="24"/>
              </w:rPr>
              <w:t xml:space="preserve"> </w:t>
            </w:r>
            <w:r>
              <w:rPr>
                <w:bCs/>
                <w:szCs w:val="24"/>
              </w:rPr>
              <w:t>&gt;= стр. 1906 по графам 3–6</w:t>
            </w:r>
          </w:p>
          <w:p w:rsidR="00F5761F" w:rsidRDefault="008F411E">
            <w:pPr>
              <w:spacing w:line="260" w:lineRule="exact"/>
              <w:ind w:left="64"/>
              <w:rPr>
                <w:bCs/>
                <w:szCs w:val="24"/>
              </w:rPr>
            </w:pPr>
            <w:r>
              <w:rPr>
                <w:bCs/>
                <w:szCs w:val="24"/>
              </w:rPr>
              <w:t>Стр. 1901</w:t>
            </w:r>
            <w:r>
              <w:rPr>
                <w:szCs w:val="24"/>
              </w:rPr>
              <w:t xml:space="preserve"> </w:t>
            </w:r>
            <w:r>
              <w:rPr>
                <w:bCs/>
                <w:szCs w:val="24"/>
              </w:rPr>
              <w:t>&gt;= стр. 1907 по графам 3–6</w:t>
            </w:r>
          </w:p>
          <w:p w:rsidR="00F5761F" w:rsidRDefault="008F411E">
            <w:pPr>
              <w:spacing w:line="260" w:lineRule="exact"/>
              <w:ind w:left="64"/>
              <w:rPr>
                <w:bCs/>
                <w:szCs w:val="24"/>
              </w:rPr>
            </w:pPr>
            <w:r>
              <w:rPr>
                <w:bCs/>
                <w:szCs w:val="24"/>
              </w:rPr>
              <w:t>Стр. 1901</w:t>
            </w:r>
            <w:r>
              <w:rPr>
                <w:szCs w:val="24"/>
              </w:rPr>
              <w:t xml:space="preserve"> </w:t>
            </w:r>
            <w:r>
              <w:rPr>
                <w:bCs/>
                <w:szCs w:val="24"/>
              </w:rPr>
              <w:t>&gt;= стр. 1908 по графам 3–6</w:t>
            </w:r>
          </w:p>
          <w:p w:rsidR="00F5761F" w:rsidRDefault="008F411E">
            <w:pPr>
              <w:spacing w:line="260" w:lineRule="exact"/>
              <w:ind w:left="64"/>
              <w:rPr>
                <w:bCs/>
                <w:szCs w:val="24"/>
              </w:rPr>
            </w:pPr>
            <w:r>
              <w:rPr>
                <w:bCs/>
                <w:szCs w:val="24"/>
              </w:rPr>
              <w:t>Стр. 1901</w:t>
            </w:r>
            <w:r>
              <w:rPr>
                <w:szCs w:val="24"/>
              </w:rPr>
              <w:t xml:space="preserve"> </w:t>
            </w:r>
            <w:r>
              <w:rPr>
                <w:bCs/>
                <w:szCs w:val="24"/>
              </w:rPr>
              <w:t>&gt;= стр. 1909 по графам 3–6</w:t>
            </w:r>
          </w:p>
          <w:p w:rsidR="00F5761F" w:rsidRDefault="008F411E">
            <w:pPr>
              <w:spacing w:line="260" w:lineRule="exact"/>
              <w:ind w:left="64"/>
              <w:rPr>
                <w:bCs/>
                <w:szCs w:val="24"/>
              </w:rPr>
            </w:pPr>
            <w:r>
              <w:rPr>
                <w:bCs/>
                <w:szCs w:val="24"/>
              </w:rPr>
              <w:t>Стр. 1902</w:t>
            </w:r>
            <w:r>
              <w:rPr>
                <w:szCs w:val="24"/>
              </w:rPr>
              <w:t xml:space="preserve"> </w:t>
            </w:r>
            <w:r>
              <w:rPr>
                <w:bCs/>
                <w:szCs w:val="24"/>
              </w:rPr>
              <w:t>&gt;= стр. 1903 по графам 3–6</w:t>
            </w:r>
          </w:p>
          <w:p w:rsidR="00F5761F" w:rsidRDefault="008F411E">
            <w:pPr>
              <w:spacing w:line="260" w:lineRule="exact"/>
              <w:ind w:left="64"/>
              <w:rPr>
                <w:bCs/>
                <w:szCs w:val="24"/>
              </w:rPr>
            </w:pPr>
            <w:r>
              <w:rPr>
                <w:bCs/>
                <w:szCs w:val="24"/>
              </w:rPr>
              <w:t>Стр. 1902</w:t>
            </w:r>
            <w:r>
              <w:rPr>
                <w:szCs w:val="24"/>
              </w:rPr>
              <w:t xml:space="preserve"> </w:t>
            </w:r>
            <w:r>
              <w:rPr>
                <w:bCs/>
                <w:szCs w:val="24"/>
              </w:rPr>
              <w:t>&gt;= стр. 1904 по графам 3–6</w:t>
            </w:r>
          </w:p>
          <w:p w:rsidR="00F5761F" w:rsidRDefault="008F411E">
            <w:pPr>
              <w:spacing w:line="260" w:lineRule="exact"/>
              <w:ind w:left="64"/>
              <w:rPr>
                <w:bCs/>
                <w:szCs w:val="24"/>
              </w:rPr>
            </w:pPr>
            <w:r>
              <w:rPr>
                <w:bCs/>
                <w:szCs w:val="24"/>
              </w:rPr>
              <w:t>Стр. 1902</w:t>
            </w:r>
            <w:r>
              <w:rPr>
                <w:szCs w:val="24"/>
              </w:rPr>
              <w:t xml:space="preserve"> </w:t>
            </w:r>
            <w:r>
              <w:rPr>
                <w:bCs/>
                <w:szCs w:val="24"/>
              </w:rPr>
              <w:t>&gt;= стр. 1905 по графам 3–6</w:t>
            </w:r>
          </w:p>
          <w:p w:rsidR="00F5761F" w:rsidRDefault="008F411E">
            <w:pPr>
              <w:spacing w:line="260" w:lineRule="exact"/>
              <w:ind w:left="64"/>
              <w:rPr>
                <w:bCs/>
                <w:szCs w:val="24"/>
              </w:rPr>
            </w:pPr>
            <w:proofErr w:type="gramStart"/>
            <w:r>
              <w:rPr>
                <w:bCs/>
                <w:szCs w:val="24"/>
              </w:rPr>
              <w:t>Стр. 1911 гр.3= стр. 1910 гр.3+ стр. 1901 гр. 3 –стр. 2001 гр. 3</w:t>
            </w:r>
            <w:r>
              <w:rPr>
                <w:szCs w:val="24"/>
              </w:rPr>
              <w:t>–</w:t>
            </w:r>
            <w:r>
              <w:rPr>
                <w:szCs w:val="24"/>
              </w:rPr>
              <w:br w:type="textWrapping" w:clear="all"/>
            </w:r>
            <w:r>
              <w:rPr>
                <w:bCs/>
                <w:szCs w:val="24"/>
              </w:rPr>
              <w:t>стр. 2006 гр. 3 (предупредительный)</w:t>
            </w:r>
            <w:proofErr w:type="gramEnd"/>
          </w:p>
        </w:tc>
      </w:tr>
      <w:tr w:rsidR="00F5761F">
        <w:tc>
          <w:tcPr>
            <w:tcW w:w="14905" w:type="dxa"/>
            <w:gridSpan w:val="3"/>
            <w:tcBorders>
              <w:top w:val="single" w:sz="4" w:space="0" w:color="000000"/>
              <w:left w:val="single" w:sz="4" w:space="0" w:color="000000"/>
              <w:bottom w:val="single" w:sz="4" w:space="0" w:color="000000"/>
              <w:right w:val="single" w:sz="4" w:space="0" w:color="000000"/>
            </w:tcBorders>
          </w:tcPr>
          <w:p w:rsidR="00F5761F" w:rsidRDefault="008F411E">
            <w:pPr>
              <w:spacing w:line="280" w:lineRule="exact"/>
              <w:jc w:val="center"/>
              <w:rPr>
                <w:szCs w:val="24"/>
              </w:rPr>
            </w:pPr>
            <w:r>
              <w:rPr>
                <w:szCs w:val="24"/>
              </w:rPr>
              <w:t>Раздел 20</w:t>
            </w:r>
          </w:p>
        </w:tc>
      </w:tr>
      <w:tr w:rsidR="00F5761F">
        <w:tc>
          <w:tcPr>
            <w:tcW w:w="6912" w:type="dxa"/>
            <w:tcBorders>
              <w:top w:val="single" w:sz="4" w:space="0" w:color="000000"/>
              <w:left w:val="single" w:sz="4" w:space="0" w:color="000000"/>
              <w:bottom w:val="single" w:sz="4" w:space="0" w:color="000000"/>
              <w:right w:val="single" w:sz="4" w:space="0" w:color="000000"/>
            </w:tcBorders>
          </w:tcPr>
          <w:p w:rsidR="00F5761F" w:rsidRDefault="008F411E">
            <w:pPr>
              <w:spacing w:line="280" w:lineRule="exact"/>
              <w:jc w:val="both"/>
              <w:rPr>
                <w:bCs/>
                <w:szCs w:val="24"/>
              </w:rPr>
            </w:pPr>
            <w:r>
              <w:rPr>
                <w:szCs w:val="24"/>
              </w:rPr>
              <w:t xml:space="preserve">Если гр. 4 </w:t>
            </w:r>
            <w:r>
              <w:rPr>
                <w:bCs/>
                <w:szCs w:val="24"/>
              </w:rPr>
              <w:t>&gt;0, то гр. 3 &gt;0 по всем строкам</w:t>
            </w:r>
          </w:p>
          <w:p w:rsidR="00F5761F" w:rsidRDefault="008F411E">
            <w:pPr>
              <w:spacing w:line="280" w:lineRule="exact"/>
              <w:jc w:val="both"/>
              <w:rPr>
                <w:szCs w:val="24"/>
              </w:rPr>
            </w:pPr>
            <w:r>
              <w:rPr>
                <w:szCs w:val="24"/>
              </w:rPr>
              <w:t xml:space="preserve">гр. 3 </w:t>
            </w:r>
            <w:r>
              <w:rPr>
                <w:bCs/>
                <w:szCs w:val="24"/>
              </w:rPr>
              <w:t>&gt;= гр. 4 по всем строкам</w:t>
            </w:r>
          </w:p>
        </w:tc>
        <w:tc>
          <w:tcPr>
            <w:tcW w:w="7993" w:type="dxa"/>
            <w:gridSpan w:val="2"/>
            <w:tcBorders>
              <w:top w:val="single" w:sz="4" w:space="0" w:color="000000"/>
              <w:left w:val="single" w:sz="4" w:space="0" w:color="000000"/>
              <w:bottom w:val="single" w:sz="4" w:space="0" w:color="000000"/>
              <w:right w:val="single" w:sz="4" w:space="0" w:color="000000"/>
            </w:tcBorders>
          </w:tcPr>
          <w:p w:rsidR="00F5761F" w:rsidRDefault="008F411E">
            <w:pPr>
              <w:spacing w:line="260" w:lineRule="exact"/>
              <w:ind w:left="64"/>
              <w:rPr>
                <w:szCs w:val="24"/>
              </w:rPr>
            </w:pPr>
            <w:r>
              <w:rPr>
                <w:szCs w:val="24"/>
              </w:rPr>
              <w:t>Если стр. 101 = «5», то</w:t>
            </w:r>
            <w:proofErr w:type="gramStart"/>
            <w:r>
              <w:rPr>
                <w:szCs w:val="24"/>
              </w:rPr>
              <w:t xml:space="preserve"> </w:t>
            </w:r>
            <w:r>
              <w:rPr>
                <w:bCs/>
                <w:szCs w:val="24"/>
              </w:rPr>
              <w:t>С</w:t>
            </w:r>
            <w:proofErr w:type="gramEnd"/>
            <w:r>
              <w:rPr>
                <w:bCs/>
                <w:szCs w:val="24"/>
              </w:rPr>
              <w:t xml:space="preserve">тр. 2001 </w:t>
            </w:r>
            <w:r>
              <w:rPr>
                <w:szCs w:val="24"/>
              </w:rPr>
              <w:t>&gt;0</w:t>
            </w:r>
          </w:p>
          <w:p w:rsidR="00F5761F" w:rsidRDefault="008F411E">
            <w:pPr>
              <w:spacing w:line="260" w:lineRule="exact"/>
              <w:ind w:left="64"/>
              <w:rPr>
                <w:bCs/>
                <w:szCs w:val="24"/>
              </w:rPr>
            </w:pPr>
            <w:r>
              <w:rPr>
                <w:bCs/>
                <w:szCs w:val="24"/>
              </w:rPr>
              <w:t>Стр. 2001 = сумме стр. 2002</w:t>
            </w:r>
            <w:r>
              <w:rPr>
                <w:szCs w:val="24"/>
              </w:rPr>
              <w:t>–</w:t>
            </w:r>
            <w:r>
              <w:rPr>
                <w:bCs/>
                <w:szCs w:val="24"/>
              </w:rPr>
              <w:t xml:space="preserve">2005 по графам 3 и 4 </w:t>
            </w:r>
          </w:p>
        </w:tc>
      </w:tr>
      <w:tr w:rsidR="00F5761F">
        <w:tc>
          <w:tcPr>
            <w:tcW w:w="14905" w:type="dxa"/>
            <w:gridSpan w:val="3"/>
            <w:tcBorders>
              <w:top w:val="single" w:sz="4" w:space="0" w:color="000000"/>
              <w:left w:val="single" w:sz="4" w:space="0" w:color="000000"/>
              <w:bottom w:val="single" w:sz="4" w:space="0" w:color="000000"/>
              <w:right w:val="single" w:sz="4" w:space="0" w:color="000000"/>
            </w:tcBorders>
          </w:tcPr>
          <w:p w:rsidR="00F5761F" w:rsidRDefault="008F411E">
            <w:pPr>
              <w:spacing w:line="280" w:lineRule="exact"/>
              <w:jc w:val="center"/>
              <w:rPr>
                <w:bCs/>
                <w:szCs w:val="24"/>
              </w:rPr>
            </w:pPr>
            <w:r>
              <w:rPr>
                <w:szCs w:val="24"/>
              </w:rPr>
              <w:t>Раздел 21</w:t>
            </w:r>
          </w:p>
        </w:tc>
      </w:tr>
      <w:tr w:rsidR="00F5761F">
        <w:tc>
          <w:tcPr>
            <w:tcW w:w="6912" w:type="dxa"/>
            <w:tcBorders>
              <w:top w:val="single" w:sz="4" w:space="0" w:color="000000"/>
              <w:left w:val="single" w:sz="4" w:space="0" w:color="000000"/>
              <w:bottom w:val="single" w:sz="4" w:space="0" w:color="000000"/>
              <w:right w:val="single" w:sz="4" w:space="0" w:color="000000"/>
            </w:tcBorders>
          </w:tcPr>
          <w:p w:rsidR="00F5761F" w:rsidRDefault="008F411E">
            <w:pPr>
              <w:spacing w:line="280" w:lineRule="exact"/>
              <w:jc w:val="both"/>
              <w:rPr>
                <w:bCs/>
                <w:szCs w:val="24"/>
              </w:rPr>
            </w:pPr>
            <w:r>
              <w:rPr>
                <w:szCs w:val="24"/>
              </w:rPr>
              <w:t xml:space="preserve">Если гр. 4 </w:t>
            </w:r>
            <w:r>
              <w:rPr>
                <w:bCs/>
                <w:szCs w:val="24"/>
              </w:rPr>
              <w:t>&gt;0, то гр. 7 &gt;0 по всем строкам</w:t>
            </w:r>
          </w:p>
          <w:p w:rsidR="00F5761F" w:rsidRDefault="008F411E">
            <w:pPr>
              <w:spacing w:line="280" w:lineRule="exact"/>
              <w:jc w:val="both"/>
              <w:rPr>
                <w:bCs/>
                <w:szCs w:val="24"/>
              </w:rPr>
            </w:pPr>
            <w:r>
              <w:rPr>
                <w:szCs w:val="24"/>
              </w:rPr>
              <w:t xml:space="preserve">Если гр. 3 </w:t>
            </w:r>
            <w:r>
              <w:rPr>
                <w:bCs/>
                <w:szCs w:val="24"/>
              </w:rPr>
              <w:t>&gt;0, то гр. 5 &gt;0 по всем строкам</w:t>
            </w:r>
          </w:p>
          <w:p w:rsidR="00F5761F" w:rsidRDefault="008F411E">
            <w:pPr>
              <w:spacing w:line="280" w:lineRule="exact"/>
              <w:jc w:val="both"/>
              <w:rPr>
                <w:bCs/>
                <w:szCs w:val="24"/>
              </w:rPr>
            </w:pPr>
            <w:r>
              <w:rPr>
                <w:szCs w:val="24"/>
              </w:rPr>
              <w:t xml:space="preserve">гр. 5 </w:t>
            </w:r>
            <w:r>
              <w:rPr>
                <w:bCs/>
                <w:szCs w:val="24"/>
              </w:rPr>
              <w:t>&gt; гр. 6 по всем строкам</w:t>
            </w:r>
          </w:p>
          <w:p w:rsidR="00F5761F" w:rsidRDefault="008F411E">
            <w:pPr>
              <w:spacing w:line="280" w:lineRule="exact"/>
              <w:jc w:val="both"/>
              <w:rPr>
                <w:szCs w:val="24"/>
              </w:rPr>
            </w:pPr>
            <w:r>
              <w:rPr>
                <w:szCs w:val="24"/>
              </w:rPr>
              <w:t>Гр. 5= сумме гр. 8 + гр. 9</w:t>
            </w:r>
            <w:r>
              <w:rPr>
                <w:bCs/>
                <w:szCs w:val="24"/>
              </w:rPr>
              <w:t xml:space="preserve"> по всем строкам</w:t>
            </w:r>
          </w:p>
          <w:p w:rsidR="00F5761F" w:rsidRDefault="008F411E">
            <w:pPr>
              <w:spacing w:line="280" w:lineRule="exact"/>
              <w:jc w:val="both"/>
              <w:rPr>
                <w:szCs w:val="24"/>
              </w:rPr>
            </w:pPr>
            <w:r>
              <w:rPr>
                <w:szCs w:val="24"/>
              </w:rPr>
              <w:lastRenderedPageBreak/>
              <w:t>Гр. 7= сумме гр. 10+ гр. 11</w:t>
            </w:r>
            <w:r>
              <w:rPr>
                <w:bCs/>
                <w:szCs w:val="24"/>
              </w:rPr>
              <w:t xml:space="preserve"> по всем строкам</w:t>
            </w:r>
          </w:p>
        </w:tc>
        <w:tc>
          <w:tcPr>
            <w:tcW w:w="7993" w:type="dxa"/>
            <w:gridSpan w:val="2"/>
            <w:tcBorders>
              <w:top w:val="single" w:sz="4" w:space="0" w:color="000000"/>
              <w:left w:val="single" w:sz="4" w:space="0" w:color="000000"/>
              <w:bottom w:val="single" w:sz="4" w:space="0" w:color="000000"/>
              <w:right w:val="single" w:sz="4" w:space="0" w:color="000000"/>
            </w:tcBorders>
          </w:tcPr>
          <w:p w:rsidR="00F5761F" w:rsidRDefault="008F411E">
            <w:pPr>
              <w:spacing w:line="260" w:lineRule="exact"/>
              <w:ind w:left="64"/>
              <w:rPr>
                <w:szCs w:val="24"/>
              </w:rPr>
            </w:pPr>
            <w:r>
              <w:rPr>
                <w:szCs w:val="24"/>
              </w:rPr>
              <w:lastRenderedPageBreak/>
              <w:t xml:space="preserve">Если стр. 101 = «5», то </w:t>
            </w:r>
            <w:r>
              <w:rPr>
                <w:bCs/>
                <w:szCs w:val="24"/>
              </w:rPr>
              <w:t>стр. 2101 гр.3</w:t>
            </w:r>
            <w:r>
              <w:rPr>
                <w:szCs w:val="24"/>
              </w:rPr>
              <w:t>&gt;0</w:t>
            </w:r>
          </w:p>
          <w:p w:rsidR="00F5761F" w:rsidRDefault="008F411E">
            <w:pPr>
              <w:spacing w:line="260" w:lineRule="exact"/>
              <w:ind w:left="64"/>
              <w:rPr>
                <w:bCs/>
                <w:szCs w:val="24"/>
              </w:rPr>
            </w:pPr>
            <w:r>
              <w:rPr>
                <w:bCs/>
                <w:szCs w:val="24"/>
              </w:rPr>
              <w:t>Стр. 2101= сумме стр. 2102, 2106, 2109, 2110 по всем графам</w:t>
            </w:r>
          </w:p>
          <w:p w:rsidR="00F5761F" w:rsidRDefault="008F411E">
            <w:pPr>
              <w:spacing w:line="260" w:lineRule="exact"/>
              <w:ind w:left="64"/>
              <w:rPr>
                <w:bCs/>
                <w:szCs w:val="24"/>
              </w:rPr>
            </w:pPr>
            <w:r>
              <w:rPr>
                <w:bCs/>
                <w:szCs w:val="24"/>
              </w:rPr>
              <w:t>Стр. 2102&gt;= сумме стр. 2103, 2104, 2105 по всем графам</w:t>
            </w:r>
          </w:p>
          <w:p w:rsidR="00F5761F" w:rsidRDefault="008F411E">
            <w:pPr>
              <w:spacing w:line="260" w:lineRule="exact"/>
              <w:ind w:left="64"/>
              <w:rPr>
                <w:bCs/>
                <w:szCs w:val="24"/>
              </w:rPr>
            </w:pPr>
            <w:r>
              <w:rPr>
                <w:bCs/>
                <w:szCs w:val="24"/>
              </w:rPr>
              <w:t>Стр. 2106&gt;= сумме стр. 2107, 2108 по всем графам</w:t>
            </w:r>
          </w:p>
        </w:tc>
      </w:tr>
      <w:tr w:rsidR="00F5761F">
        <w:tc>
          <w:tcPr>
            <w:tcW w:w="14905" w:type="dxa"/>
            <w:gridSpan w:val="3"/>
            <w:tcBorders>
              <w:top w:val="single" w:sz="4" w:space="0" w:color="000000"/>
              <w:left w:val="single" w:sz="4" w:space="0" w:color="000000"/>
              <w:bottom w:val="single" w:sz="4" w:space="0" w:color="000000"/>
              <w:right w:val="single" w:sz="4" w:space="0" w:color="000000"/>
            </w:tcBorders>
          </w:tcPr>
          <w:p w:rsidR="00F5761F" w:rsidRDefault="008F411E">
            <w:pPr>
              <w:spacing w:line="280" w:lineRule="exact"/>
              <w:jc w:val="center"/>
              <w:rPr>
                <w:bCs/>
                <w:szCs w:val="24"/>
              </w:rPr>
            </w:pPr>
            <w:r>
              <w:rPr>
                <w:szCs w:val="24"/>
              </w:rPr>
              <w:lastRenderedPageBreak/>
              <w:t>Раздел 22</w:t>
            </w:r>
          </w:p>
        </w:tc>
      </w:tr>
      <w:tr w:rsidR="00F5761F">
        <w:tc>
          <w:tcPr>
            <w:tcW w:w="6912" w:type="dxa"/>
            <w:tcBorders>
              <w:top w:val="single" w:sz="4" w:space="0" w:color="000000"/>
              <w:left w:val="single" w:sz="4" w:space="0" w:color="000000"/>
              <w:bottom w:val="single" w:sz="4" w:space="0" w:color="000000"/>
              <w:right w:val="single" w:sz="4" w:space="0" w:color="000000"/>
            </w:tcBorders>
          </w:tcPr>
          <w:p w:rsidR="00F5761F" w:rsidRDefault="00F5761F">
            <w:pPr>
              <w:spacing w:line="280" w:lineRule="exact"/>
              <w:jc w:val="both"/>
              <w:rPr>
                <w:szCs w:val="24"/>
              </w:rPr>
            </w:pPr>
          </w:p>
        </w:tc>
        <w:tc>
          <w:tcPr>
            <w:tcW w:w="7993" w:type="dxa"/>
            <w:gridSpan w:val="2"/>
            <w:tcBorders>
              <w:top w:val="single" w:sz="4" w:space="0" w:color="000000"/>
              <w:left w:val="single" w:sz="4" w:space="0" w:color="000000"/>
              <w:bottom w:val="single" w:sz="4" w:space="0" w:color="000000"/>
              <w:right w:val="single" w:sz="4" w:space="0" w:color="000000"/>
            </w:tcBorders>
          </w:tcPr>
          <w:p w:rsidR="00F5761F" w:rsidRDefault="008F411E">
            <w:pPr>
              <w:spacing w:line="260" w:lineRule="exact"/>
              <w:ind w:left="64"/>
              <w:rPr>
                <w:szCs w:val="24"/>
              </w:rPr>
            </w:pPr>
            <w:r>
              <w:rPr>
                <w:szCs w:val="24"/>
              </w:rPr>
              <w:t>Если стр. 101 = «5», то</w:t>
            </w:r>
            <w:proofErr w:type="gramStart"/>
            <w:r>
              <w:rPr>
                <w:szCs w:val="24"/>
              </w:rPr>
              <w:t xml:space="preserve"> </w:t>
            </w:r>
            <w:r>
              <w:rPr>
                <w:bCs/>
                <w:szCs w:val="24"/>
              </w:rPr>
              <w:t>С</w:t>
            </w:r>
            <w:proofErr w:type="gramEnd"/>
            <w:r>
              <w:rPr>
                <w:bCs/>
                <w:szCs w:val="24"/>
              </w:rPr>
              <w:t xml:space="preserve">тр. 2201 </w:t>
            </w:r>
            <w:r>
              <w:rPr>
                <w:szCs w:val="24"/>
              </w:rPr>
              <w:t>&gt;0 (предупредительный)</w:t>
            </w:r>
          </w:p>
          <w:p w:rsidR="00F5761F" w:rsidRDefault="008F411E">
            <w:pPr>
              <w:spacing w:line="260" w:lineRule="exact"/>
              <w:ind w:left="64"/>
              <w:rPr>
                <w:szCs w:val="24"/>
              </w:rPr>
            </w:pPr>
            <w:r>
              <w:rPr>
                <w:szCs w:val="24"/>
              </w:rPr>
              <w:t>Если стр. 2203 &gt; 0, то стр. 2301 &gt; 0</w:t>
            </w:r>
          </w:p>
          <w:p w:rsidR="00F5761F" w:rsidRDefault="008F411E">
            <w:pPr>
              <w:spacing w:line="260" w:lineRule="exact"/>
              <w:ind w:left="64"/>
              <w:rPr>
                <w:bCs/>
                <w:szCs w:val="24"/>
              </w:rPr>
            </w:pPr>
            <w:r>
              <w:rPr>
                <w:bCs/>
                <w:szCs w:val="24"/>
              </w:rPr>
              <w:t>Стр. 2201 = Сумме</w:t>
            </w:r>
            <w:proofErr w:type="gramStart"/>
            <w:r>
              <w:rPr>
                <w:bCs/>
                <w:szCs w:val="24"/>
              </w:rPr>
              <w:t xml:space="preserve"> С</w:t>
            </w:r>
            <w:proofErr w:type="gramEnd"/>
            <w:r>
              <w:rPr>
                <w:bCs/>
                <w:szCs w:val="24"/>
              </w:rPr>
              <w:t>тр. 2203, 2212 по графе 3</w:t>
            </w:r>
          </w:p>
          <w:p w:rsidR="00F5761F" w:rsidRDefault="008F411E">
            <w:pPr>
              <w:spacing w:line="260" w:lineRule="exact"/>
              <w:ind w:left="64"/>
              <w:rPr>
                <w:bCs/>
                <w:szCs w:val="24"/>
              </w:rPr>
            </w:pPr>
            <w:r>
              <w:rPr>
                <w:bCs/>
                <w:szCs w:val="24"/>
              </w:rPr>
              <w:t>Стр. 2201</w:t>
            </w:r>
            <w:proofErr w:type="gramStart"/>
            <w:r>
              <w:rPr>
                <w:bCs/>
                <w:szCs w:val="24"/>
              </w:rPr>
              <w:t xml:space="preserve"> &gt;= С</w:t>
            </w:r>
            <w:proofErr w:type="gramEnd"/>
            <w:r>
              <w:rPr>
                <w:bCs/>
                <w:szCs w:val="24"/>
              </w:rPr>
              <w:t>тр. 2202 по графе 3</w:t>
            </w:r>
          </w:p>
          <w:p w:rsidR="00F5761F" w:rsidRDefault="008F411E">
            <w:pPr>
              <w:spacing w:line="260" w:lineRule="exact"/>
              <w:ind w:left="64"/>
              <w:rPr>
                <w:bCs/>
                <w:szCs w:val="24"/>
              </w:rPr>
            </w:pPr>
            <w:r>
              <w:rPr>
                <w:bCs/>
                <w:szCs w:val="24"/>
              </w:rPr>
              <w:t>Стр. 2201</w:t>
            </w:r>
            <w:proofErr w:type="gramStart"/>
            <w:r>
              <w:rPr>
                <w:bCs/>
                <w:szCs w:val="24"/>
              </w:rPr>
              <w:t xml:space="preserve"> &gt;= С</w:t>
            </w:r>
            <w:proofErr w:type="gramEnd"/>
            <w:r>
              <w:rPr>
                <w:bCs/>
                <w:szCs w:val="24"/>
              </w:rPr>
              <w:t>тр. 2203 по графе 3</w:t>
            </w:r>
          </w:p>
          <w:p w:rsidR="00F5761F" w:rsidRDefault="008F411E">
            <w:pPr>
              <w:spacing w:line="260" w:lineRule="exact"/>
              <w:ind w:left="64"/>
              <w:rPr>
                <w:bCs/>
                <w:szCs w:val="24"/>
              </w:rPr>
            </w:pPr>
            <w:r>
              <w:rPr>
                <w:bCs/>
                <w:szCs w:val="24"/>
              </w:rPr>
              <w:t>Стр. 2201</w:t>
            </w:r>
            <w:proofErr w:type="gramStart"/>
            <w:r>
              <w:rPr>
                <w:bCs/>
                <w:szCs w:val="24"/>
              </w:rPr>
              <w:t xml:space="preserve"> &gt;= С</w:t>
            </w:r>
            <w:proofErr w:type="gramEnd"/>
            <w:r>
              <w:rPr>
                <w:bCs/>
                <w:szCs w:val="24"/>
              </w:rPr>
              <w:t>тр. 2212 по графе 3</w:t>
            </w:r>
          </w:p>
          <w:p w:rsidR="00F5761F" w:rsidRDefault="008F411E">
            <w:pPr>
              <w:spacing w:line="260" w:lineRule="exact"/>
              <w:ind w:left="64"/>
              <w:rPr>
                <w:bCs/>
                <w:szCs w:val="24"/>
              </w:rPr>
            </w:pPr>
            <w:r>
              <w:rPr>
                <w:bCs/>
                <w:szCs w:val="24"/>
              </w:rPr>
              <w:t>Стр. 2203</w:t>
            </w:r>
            <w:proofErr w:type="gramStart"/>
            <w:r>
              <w:rPr>
                <w:bCs/>
                <w:szCs w:val="24"/>
              </w:rPr>
              <w:t xml:space="preserve"> &gt;= С</w:t>
            </w:r>
            <w:proofErr w:type="gramEnd"/>
            <w:r>
              <w:rPr>
                <w:bCs/>
                <w:szCs w:val="24"/>
              </w:rPr>
              <w:t>тр. 2204 по графе 3</w:t>
            </w:r>
          </w:p>
          <w:p w:rsidR="00F5761F" w:rsidRDefault="008F411E">
            <w:pPr>
              <w:spacing w:line="260" w:lineRule="exact"/>
              <w:ind w:left="64"/>
              <w:rPr>
                <w:bCs/>
                <w:szCs w:val="24"/>
              </w:rPr>
            </w:pPr>
            <w:r>
              <w:rPr>
                <w:bCs/>
                <w:szCs w:val="24"/>
              </w:rPr>
              <w:t>Стр. 2204</w:t>
            </w:r>
            <w:proofErr w:type="gramStart"/>
            <w:r>
              <w:rPr>
                <w:bCs/>
                <w:szCs w:val="24"/>
              </w:rPr>
              <w:t xml:space="preserve"> &gt;= С</w:t>
            </w:r>
            <w:proofErr w:type="gramEnd"/>
            <w:r>
              <w:rPr>
                <w:bCs/>
                <w:szCs w:val="24"/>
              </w:rPr>
              <w:t>тр. 2205 по графе 3</w:t>
            </w:r>
          </w:p>
          <w:p w:rsidR="00F5761F" w:rsidRDefault="008F411E">
            <w:pPr>
              <w:spacing w:line="260" w:lineRule="exact"/>
              <w:ind w:left="64"/>
              <w:rPr>
                <w:bCs/>
                <w:szCs w:val="24"/>
              </w:rPr>
            </w:pPr>
            <w:r>
              <w:rPr>
                <w:bCs/>
                <w:szCs w:val="24"/>
              </w:rPr>
              <w:t>Стр. 2204</w:t>
            </w:r>
            <w:proofErr w:type="gramStart"/>
            <w:r>
              <w:rPr>
                <w:bCs/>
                <w:szCs w:val="24"/>
              </w:rPr>
              <w:t xml:space="preserve"> &gt;= С</w:t>
            </w:r>
            <w:proofErr w:type="gramEnd"/>
            <w:r>
              <w:rPr>
                <w:bCs/>
                <w:szCs w:val="24"/>
              </w:rPr>
              <w:t>тр. 2206 по графе 3</w:t>
            </w:r>
          </w:p>
          <w:p w:rsidR="00F5761F" w:rsidRDefault="008F411E">
            <w:pPr>
              <w:spacing w:line="260" w:lineRule="exact"/>
              <w:ind w:left="64"/>
              <w:rPr>
                <w:bCs/>
                <w:szCs w:val="24"/>
              </w:rPr>
            </w:pPr>
            <w:r>
              <w:rPr>
                <w:bCs/>
                <w:szCs w:val="24"/>
              </w:rPr>
              <w:t>Стр. 2203</w:t>
            </w:r>
            <w:proofErr w:type="gramStart"/>
            <w:r>
              <w:rPr>
                <w:bCs/>
                <w:szCs w:val="24"/>
              </w:rPr>
              <w:t xml:space="preserve"> &gt;= С</w:t>
            </w:r>
            <w:proofErr w:type="gramEnd"/>
            <w:r>
              <w:rPr>
                <w:bCs/>
                <w:szCs w:val="24"/>
              </w:rPr>
              <w:t>тр. 2207 по графе 3</w:t>
            </w:r>
          </w:p>
          <w:p w:rsidR="00F5761F" w:rsidRDefault="008F411E">
            <w:pPr>
              <w:spacing w:line="260" w:lineRule="exact"/>
              <w:ind w:left="64"/>
              <w:rPr>
                <w:bCs/>
                <w:szCs w:val="24"/>
              </w:rPr>
            </w:pPr>
            <w:r>
              <w:rPr>
                <w:bCs/>
                <w:szCs w:val="24"/>
              </w:rPr>
              <w:t>Стр. 2203 &gt;= Сумме</w:t>
            </w:r>
            <w:proofErr w:type="gramStart"/>
            <w:r>
              <w:rPr>
                <w:bCs/>
                <w:szCs w:val="24"/>
              </w:rPr>
              <w:t xml:space="preserve"> С</w:t>
            </w:r>
            <w:proofErr w:type="gramEnd"/>
            <w:r>
              <w:rPr>
                <w:bCs/>
                <w:szCs w:val="24"/>
              </w:rPr>
              <w:t>тр. 2204, 2207, 2209, 2211 по графе 3</w:t>
            </w:r>
          </w:p>
          <w:p w:rsidR="00F5761F" w:rsidRDefault="008F411E">
            <w:pPr>
              <w:spacing w:line="260" w:lineRule="exact"/>
              <w:ind w:left="64"/>
              <w:rPr>
                <w:bCs/>
                <w:szCs w:val="24"/>
              </w:rPr>
            </w:pPr>
            <w:r>
              <w:rPr>
                <w:bCs/>
                <w:szCs w:val="24"/>
              </w:rPr>
              <w:t>Стр. 2204 &gt;= Сумме</w:t>
            </w:r>
            <w:proofErr w:type="gramStart"/>
            <w:r>
              <w:rPr>
                <w:bCs/>
                <w:szCs w:val="24"/>
              </w:rPr>
              <w:t xml:space="preserve"> С</w:t>
            </w:r>
            <w:proofErr w:type="gramEnd"/>
            <w:r>
              <w:rPr>
                <w:bCs/>
                <w:szCs w:val="24"/>
              </w:rPr>
              <w:t>тр. 2205, 2206 по графе 3</w:t>
            </w:r>
          </w:p>
          <w:p w:rsidR="00F5761F" w:rsidRDefault="008F411E">
            <w:pPr>
              <w:ind w:left="64"/>
              <w:rPr>
                <w:bCs/>
                <w:szCs w:val="24"/>
              </w:rPr>
            </w:pPr>
            <w:r>
              <w:rPr>
                <w:bCs/>
                <w:szCs w:val="24"/>
              </w:rPr>
              <w:t>Стр. 2207</w:t>
            </w:r>
            <w:proofErr w:type="gramStart"/>
            <w:r>
              <w:rPr>
                <w:bCs/>
                <w:szCs w:val="24"/>
              </w:rPr>
              <w:t xml:space="preserve"> &gt;= С</w:t>
            </w:r>
            <w:proofErr w:type="gramEnd"/>
            <w:r>
              <w:rPr>
                <w:bCs/>
                <w:szCs w:val="24"/>
              </w:rPr>
              <w:t>тр. 2208 по графе 3</w:t>
            </w:r>
          </w:p>
          <w:p w:rsidR="00F5761F" w:rsidRDefault="008F411E">
            <w:pPr>
              <w:ind w:left="64"/>
              <w:rPr>
                <w:bCs/>
                <w:szCs w:val="24"/>
              </w:rPr>
            </w:pPr>
            <w:r>
              <w:rPr>
                <w:bCs/>
                <w:szCs w:val="24"/>
              </w:rPr>
              <w:t>Стр. 2203</w:t>
            </w:r>
            <w:proofErr w:type="gramStart"/>
            <w:r>
              <w:rPr>
                <w:bCs/>
                <w:szCs w:val="24"/>
              </w:rPr>
              <w:t xml:space="preserve"> &gt;= С</w:t>
            </w:r>
            <w:proofErr w:type="gramEnd"/>
            <w:r>
              <w:rPr>
                <w:bCs/>
                <w:szCs w:val="24"/>
              </w:rPr>
              <w:t>тр. 2209 по графе 3</w:t>
            </w:r>
          </w:p>
          <w:p w:rsidR="00F5761F" w:rsidRDefault="008F411E">
            <w:pPr>
              <w:ind w:left="64"/>
              <w:rPr>
                <w:bCs/>
                <w:szCs w:val="24"/>
              </w:rPr>
            </w:pPr>
            <w:r>
              <w:rPr>
                <w:bCs/>
                <w:szCs w:val="24"/>
              </w:rPr>
              <w:t>Стр. 2209</w:t>
            </w:r>
            <w:proofErr w:type="gramStart"/>
            <w:r>
              <w:rPr>
                <w:bCs/>
                <w:szCs w:val="24"/>
              </w:rPr>
              <w:t xml:space="preserve"> &gt;= С</w:t>
            </w:r>
            <w:proofErr w:type="gramEnd"/>
            <w:r>
              <w:rPr>
                <w:bCs/>
                <w:szCs w:val="24"/>
              </w:rPr>
              <w:t>тр. 2210 по графе 3</w:t>
            </w:r>
          </w:p>
          <w:p w:rsidR="00F5761F" w:rsidRDefault="008F411E">
            <w:pPr>
              <w:spacing w:line="260" w:lineRule="exact"/>
              <w:ind w:left="64"/>
              <w:rPr>
                <w:bCs/>
                <w:szCs w:val="24"/>
              </w:rPr>
            </w:pPr>
            <w:r>
              <w:rPr>
                <w:bCs/>
                <w:szCs w:val="24"/>
              </w:rPr>
              <w:t>Стр. 2203</w:t>
            </w:r>
            <w:proofErr w:type="gramStart"/>
            <w:r>
              <w:rPr>
                <w:bCs/>
                <w:szCs w:val="24"/>
              </w:rPr>
              <w:t xml:space="preserve"> &gt;= С</w:t>
            </w:r>
            <w:proofErr w:type="gramEnd"/>
            <w:r>
              <w:rPr>
                <w:bCs/>
                <w:szCs w:val="24"/>
              </w:rPr>
              <w:t>тр. 2211 по графе 3</w:t>
            </w:r>
          </w:p>
        </w:tc>
      </w:tr>
      <w:tr w:rsidR="00F5761F">
        <w:tc>
          <w:tcPr>
            <w:tcW w:w="14905" w:type="dxa"/>
            <w:gridSpan w:val="3"/>
            <w:tcBorders>
              <w:top w:val="single" w:sz="4" w:space="0" w:color="000000"/>
              <w:left w:val="single" w:sz="4" w:space="0" w:color="000000"/>
              <w:bottom w:val="single" w:sz="4" w:space="0" w:color="000000"/>
              <w:right w:val="single" w:sz="4" w:space="0" w:color="000000"/>
            </w:tcBorders>
          </w:tcPr>
          <w:p w:rsidR="00F5761F" w:rsidRDefault="008F411E">
            <w:pPr>
              <w:spacing w:line="280" w:lineRule="exact"/>
              <w:jc w:val="center"/>
              <w:rPr>
                <w:bCs/>
                <w:szCs w:val="24"/>
              </w:rPr>
            </w:pPr>
            <w:r>
              <w:rPr>
                <w:szCs w:val="24"/>
              </w:rPr>
              <w:t>Раздел 23</w:t>
            </w:r>
          </w:p>
        </w:tc>
      </w:tr>
      <w:tr w:rsidR="00F5761F">
        <w:tc>
          <w:tcPr>
            <w:tcW w:w="6912" w:type="dxa"/>
            <w:tcBorders>
              <w:top w:val="single" w:sz="4" w:space="0" w:color="000000"/>
              <w:left w:val="single" w:sz="4" w:space="0" w:color="000000"/>
              <w:bottom w:val="single" w:sz="4" w:space="0" w:color="000000"/>
              <w:right w:val="single" w:sz="4" w:space="0" w:color="000000"/>
            </w:tcBorders>
          </w:tcPr>
          <w:p w:rsidR="00F5761F" w:rsidRDefault="00F5761F">
            <w:pPr>
              <w:spacing w:line="280" w:lineRule="exact"/>
              <w:jc w:val="both"/>
              <w:rPr>
                <w:szCs w:val="24"/>
              </w:rPr>
            </w:pPr>
          </w:p>
        </w:tc>
        <w:tc>
          <w:tcPr>
            <w:tcW w:w="7993" w:type="dxa"/>
            <w:gridSpan w:val="2"/>
            <w:tcBorders>
              <w:top w:val="single" w:sz="4" w:space="0" w:color="000000"/>
              <w:left w:val="single" w:sz="4" w:space="0" w:color="000000"/>
              <w:bottom w:val="single" w:sz="4" w:space="0" w:color="000000"/>
              <w:right w:val="single" w:sz="4" w:space="0" w:color="000000"/>
            </w:tcBorders>
          </w:tcPr>
          <w:p w:rsidR="00F5761F" w:rsidRDefault="008F411E">
            <w:pPr>
              <w:spacing w:line="260" w:lineRule="exact"/>
              <w:ind w:left="64"/>
              <w:rPr>
                <w:szCs w:val="24"/>
              </w:rPr>
            </w:pPr>
            <w:r>
              <w:rPr>
                <w:szCs w:val="24"/>
              </w:rPr>
              <w:t>Если стр. 101 = «5», то</w:t>
            </w:r>
            <w:proofErr w:type="gramStart"/>
            <w:r>
              <w:rPr>
                <w:szCs w:val="24"/>
              </w:rPr>
              <w:t xml:space="preserve"> </w:t>
            </w:r>
            <w:r>
              <w:rPr>
                <w:bCs/>
                <w:szCs w:val="24"/>
              </w:rPr>
              <w:t>С</w:t>
            </w:r>
            <w:proofErr w:type="gramEnd"/>
            <w:r>
              <w:rPr>
                <w:bCs/>
                <w:szCs w:val="24"/>
              </w:rPr>
              <w:t xml:space="preserve">тр. 2301 </w:t>
            </w:r>
            <w:r>
              <w:rPr>
                <w:szCs w:val="24"/>
              </w:rPr>
              <w:t>&gt;0 (предупредительный)</w:t>
            </w:r>
          </w:p>
          <w:p w:rsidR="00F5761F" w:rsidRDefault="008F411E">
            <w:pPr>
              <w:ind w:left="64"/>
              <w:rPr>
                <w:bCs/>
                <w:szCs w:val="24"/>
              </w:rPr>
            </w:pPr>
            <w:r>
              <w:rPr>
                <w:bCs/>
                <w:szCs w:val="24"/>
              </w:rPr>
              <w:t>Стр. 2301 = Сумме</w:t>
            </w:r>
            <w:proofErr w:type="gramStart"/>
            <w:r>
              <w:rPr>
                <w:bCs/>
                <w:szCs w:val="24"/>
              </w:rPr>
              <w:t xml:space="preserve"> С</w:t>
            </w:r>
            <w:proofErr w:type="gramEnd"/>
            <w:r>
              <w:rPr>
                <w:bCs/>
                <w:szCs w:val="24"/>
              </w:rPr>
              <w:t>тр. 2302</w:t>
            </w:r>
            <w:r>
              <w:rPr>
                <w:szCs w:val="24"/>
              </w:rPr>
              <w:t>–</w:t>
            </w:r>
            <w:r>
              <w:rPr>
                <w:bCs/>
                <w:szCs w:val="24"/>
              </w:rPr>
              <w:t>2304 по графе 3</w:t>
            </w:r>
          </w:p>
          <w:p w:rsidR="00F5761F" w:rsidRDefault="008F411E">
            <w:pPr>
              <w:ind w:left="64"/>
              <w:rPr>
                <w:bCs/>
                <w:szCs w:val="24"/>
              </w:rPr>
            </w:pPr>
            <w:r>
              <w:rPr>
                <w:bCs/>
                <w:szCs w:val="24"/>
              </w:rPr>
              <w:t>Стр. 2301</w:t>
            </w:r>
            <w:proofErr w:type="gramStart"/>
            <w:r>
              <w:rPr>
                <w:bCs/>
                <w:szCs w:val="24"/>
              </w:rPr>
              <w:t xml:space="preserve"> = С</w:t>
            </w:r>
            <w:proofErr w:type="gramEnd"/>
            <w:r>
              <w:rPr>
                <w:bCs/>
                <w:szCs w:val="24"/>
              </w:rPr>
              <w:t xml:space="preserve">тр. 2203 </w:t>
            </w:r>
          </w:p>
        </w:tc>
      </w:tr>
    </w:tbl>
    <w:p w:rsidR="00F5761F" w:rsidRDefault="00F5761F">
      <w:pPr>
        <w:ind w:firstLine="709"/>
        <w:jc w:val="both"/>
        <w:rPr>
          <w:szCs w:val="24"/>
        </w:rPr>
      </w:pPr>
    </w:p>
    <w:sectPr w:rsidR="00F5761F" w:rsidSect="00676594">
      <w:headerReference w:type="even" r:id="rId10"/>
      <w:headerReference w:type="default" r:id="rId11"/>
      <w:footerReference w:type="even" r:id="rId12"/>
      <w:headerReference w:type="first" r:id="rId13"/>
      <w:pgSz w:w="16840" w:h="11907" w:orient="landscape"/>
      <w:pgMar w:top="851" w:right="1021" w:bottom="426" w:left="1134"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E7D" w:rsidRDefault="00A64E7D">
      <w:r>
        <w:separator/>
      </w:r>
    </w:p>
  </w:endnote>
  <w:endnote w:type="continuationSeparator" w:id="0">
    <w:p w:rsidR="00A64E7D" w:rsidRDefault="00A64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sans serif">
    <w:charset w:val="00"/>
    <w:family w:val="auto"/>
    <w:pitch w:val="default"/>
  </w:font>
  <w:font w:name="futurafuturisc">
    <w:charset w:val="00"/>
    <w:family w:val="auto"/>
    <w:pitch w:val="default"/>
  </w:font>
  <w:font w:name="OfficinaSansCTT">
    <w:charset w:val="00"/>
    <w:family w:val="auto"/>
    <w:pitch w:val="default"/>
  </w:font>
  <w:font w:name="acsrs">
    <w:charset w:val="00"/>
    <w:family w:val="auto"/>
    <w:pitch w:val="default"/>
  </w:font>
  <w:font w:name="futurisc">
    <w:charset w:val="00"/>
    <w:family w:val="auto"/>
    <w:pitch w:val="default"/>
  </w:font>
  <w:font w:name="balticac">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0C7" w:rsidRDefault="006440C7">
    <w:pPr>
      <w:pStyle w:val="af1"/>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6440C7" w:rsidRDefault="006440C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E7D" w:rsidRDefault="00A64E7D">
      <w:r>
        <w:separator/>
      </w:r>
    </w:p>
  </w:footnote>
  <w:footnote w:type="continuationSeparator" w:id="0">
    <w:p w:rsidR="00A64E7D" w:rsidRDefault="00A64E7D">
      <w:r>
        <w:continuationSeparator/>
      </w:r>
    </w:p>
  </w:footnote>
  <w:footnote w:id="1">
    <w:p w:rsidR="006440C7" w:rsidRDefault="006440C7">
      <w:pPr>
        <w:pStyle w:val="singlespacefootnotetext111111F1ft"/>
        <w:ind w:firstLine="709"/>
        <w:jc w:val="both"/>
        <w:rPr>
          <w:lang w:val="ru-RU"/>
        </w:rPr>
      </w:pPr>
      <w:r>
        <w:rPr>
          <w:rStyle w:val="-FNfrUsedbyWordforHelpfootnotesymbolsCiaeniinee-FN145FootnoteReferenceNumberReferencianotaalpieCiaeniinee1SUPERSAppelnotedebasdepageFootnotesrefssFussnota"/>
        </w:rPr>
        <w:footnoteRef/>
      </w:r>
      <w:r>
        <w:rPr>
          <w:lang w:val="ru-RU"/>
        </w:rPr>
        <w:t xml:space="preserve"> 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w:t>
      </w:r>
      <w:r>
        <w:rPr>
          <w:lang w:val="ru-RU"/>
        </w:rPr>
        <w:br w:type="textWrapping" w:clear="all"/>
        <w:t xml:space="preserve">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w:t>
      </w:r>
      <w:proofErr w:type="gramStart"/>
      <w:r>
        <w:rPr>
          <w:lang w:val="ru-RU"/>
        </w:rPr>
        <w:t xml:space="preserve">( </w:t>
      </w:r>
      <w:proofErr w:type="gramEnd"/>
      <w:r>
        <w:rPr>
          <w:lang w:val="ru-RU"/>
        </w:rPr>
        <w:t xml:space="preserve">пункт 2 статьи 11 Налогового кодекса Российской Федерации).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0C7" w:rsidRDefault="006440C7">
    <w:pPr>
      <w:pStyle w:val="af"/>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6440C7" w:rsidRDefault="006440C7">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0C7" w:rsidRDefault="006440C7">
    <w:pPr>
      <w:pStyle w:val="af"/>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separate"/>
    </w:r>
    <w:r w:rsidR="006C62DB">
      <w:rPr>
        <w:rStyle w:val="afe"/>
        <w:noProof/>
      </w:rPr>
      <w:t>20</w:t>
    </w:r>
    <w:r>
      <w:rPr>
        <w:rStyle w:val="afe"/>
      </w:rPr>
      <w:fldChar w:fldCharType="end"/>
    </w:r>
  </w:p>
  <w:p w:rsidR="006440C7" w:rsidRDefault="006440C7">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0C7" w:rsidRDefault="00A64E7D">
    <w:pPr>
      <w:pStyle w:val="af"/>
      <w:ind w:right="360"/>
      <w:jc w:val="right"/>
    </w:pPr>
    <w:r>
      <w:rPr>
        <w:noProof/>
        <w:lang w:val="ru-RU" w:eastAsia="ru-RU"/>
      </w:rPr>
      <w:pict>
        <v:shapetype id="_x0000_t202" coordsize="21600,21600" o:spt="202" path="m,l,21600r21600,l21600,xe">
          <v:stroke joinstyle="miter"/>
          <v:path gradientshapeok="t" o:connecttype="rect"/>
        </v:shapetype>
        <v:shape id="_x0000_s2051" type="#_x0000_t202" style="position:absolute;left:0;text-align:left;margin-left:621.05pt;margin-top:-17.15pt;width:163.75pt;height:51.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" filled="f" strokecolor="white">
          <v:textbox>
            <w:txbxContent>
              <w:p w:rsidR="006440C7" w:rsidRDefault="006440C7">
                <w:pPr>
                  <w:jc w:val="center"/>
                  <w:rPr>
                    <w:sz w:val="14"/>
                  </w:rPr>
                </w:pPr>
              </w:p>
              <w:p w:rsidR="006440C7" w:rsidRDefault="006440C7"/>
            </w:txbxContent>
          </v:textbox>
        </v:shape>
      </w:pict>
    </w:r>
    <w:r>
      <w:rPr>
        <w:noProof/>
        <w:lang w:val="ru-RU" w:eastAsia="ru-RU"/>
      </w:rPr>
      <w:pict>
        <v:shape id="_x0000_s2050" type="#_x0000_t202" style="position:absolute;left:0;text-align:left;margin-left:646.85pt;margin-top:-17.15pt;width:130.5pt;height:35.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" filled="f" strokecolor="white">
          <v:textbox>
            <w:txbxContent>
              <w:p w:rsidR="006440C7" w:rsidRDefault="006440C7">
                <w:pPr>
                  <w:jc w:val="center"/>
                  <w:rPr>
                    <w:sz w:val="14"/>
                  </w:rPr>
                </w:pPr>
              </w:p>
              <w:p w:rsidR="006440C7" w:rsidRDefault="006440C7"/>
            </w:txbxContent>
          </v:textbox>
        </v:shape>
      </w:pict>
    </w:r>
    <w:r>
      <w:rPr>
        <w:noProof/>
        <w:lang w:val="ru-RU" w:eastAsia="ru-RU"/>
      </w:rPr>
      <w:pict>
        <v:shape id="_x0000_s2049" type="#_x0000_t202" style="position:absolute;left:0;text-align:left;margin-left:669.8pt;margin-top:-11.2pt;width:90.5pt;height:45.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" stroked="f">
          <v:textbox inset="0,0,0,0">
            <w:txbxContent>
              <w:p w:rsidR="006440C7" w:rsidRDefault="006440C7">
                <w:pPr>
                  <w:jc w:val="center"/>
                  <w:rPr>
                    <w:sz w:val="15"/>
                    <w:szCs w:val="15"/>
                  </w:rPr>
                </w:pPr>
              </w:p>
              <w:p w:rsidR="006440C7" w:rsidRDefault="006440C7"/>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6FD6"/>
    <w:multiLevelType w:val="hybridMultilevel"/>
    <w:tmpl w:val="77EE6D62"/>
    <w:lvl w:ilvl="0" w:tplc="EB469E44">
      <w:start w:val="1"/>
      <w:numFmt w:val="bullet"/>
      <w:pStyle w:val="01"/>
      <w:lvlText w:val=""/>
      <w:lvlJc w:val="left"/>
      <w:pPr>
        <w:tabs>
          <w:tab w:val="num" w:pos="1980"/>
        </w:tabs>
        <w:ind w:left="1980" w:hanging="360"/>
      </w:pPr>
      <w:rPr>
        <w:rFonts w:ascii="Symbol" w:hAnsi="Symbol"/>
      </w:rPr>
    </w:lvl>
    <w:lvl w:ilvl="1" w:tplc="14BA8728">
      <w:start w:val="1"/>
      <w:numFmt w:val="decimal"/>
      <w:lvlText w:val="%2."/>
      <w:lvlJc w:val="left"/>
      <w:pPr>
        <w:tabs>
          <w:tab w:val="num" w:pos="2474"/>
        </w:tabs>
        <w:ind w:left="2474" w:hanging="360"/>
      </w:pPr>
    </w:lvl>
    <w:lvl w:ilvl="2" w:tplc="A5682C66">
      <w:start w:val="1"/>
      <w:numFmt w:val="bullet"/>
      <w:lvlText w:val=""/>
      <w:lvlJc w:val="left"/>
      <w:pPr>
        <w:tabs>
          <w:tab w:val="num" w:pos="3259"/>
        </w:tabs>
        <w:ind w:left="2834" w:firstLine="0"/>
      </w:pPr>
      <w:rPr>
        <w:rFonts w:ascii="Symbol" w:hAnsi="Symbol"/>
      </w:rPr>
    </w:lvl>
    <w:lvl w:ilvl="3" w:tplc="A65CB998">
      <w:start w:val="1"/>
      <w:numFmt w:val="bullet"/>
      <w:lvlText w:val=""/>
      <w:lvlJc w:val="left"/>
      <w:pPr>
        <w:tabs>
          <w:tab w:val="num" w:pos="3914"/>
        </w:tabs>
        <w:ind w:left="3914" w:hanging="360"/>
      </w:pPr>
      <w:rPr>
        <w:rFonts w:ascii="Symbol" w:hAnsi="Symbol"/>
      </w:rPr>
    </w:lvl>
    <w:lvl w:ilvl="4" w:tplc="8CA89FFA">
      <w:start w:val="1"/>
      <w:numFmt w:val="bullet"/>
      <w:lvlText w:val="o"/>
      <w:lvlJc w:val="left"/>
      <w:pPr>
        <w:tabs>
          <w:tab w:val="num" w:pos="4634"/>
        </w:tabs>
        <w:ind w:left="4634" w:hanging="360"/>
      </w:pPr>
      <w:rPr>
        <w:rFonts w:ascii="Courier New" w:hAnsi="Courier New" w:cs="Courier New"/>
      </w:rPr>
    </w:lvl>
    <w:lvl w:ilvl="5" w:tplc="CFD81F2E">
      <w:start w:val="1"/>
      <w:numFmt w:val="bullet"/>
      <w:lvlText w:val=""/>
      <w:lvlJc w:val="left"/>
      <w:pPr>
        <w:tabs>
          <w:tab w:val="num" w:pos="5354"/>
        </w:tabs>
        <w:ind w:left="5354" w:hanging="360"/>
      </w:pPr>
      <w:rPr>
        <w:rFonts w:ascii="Wingdings" w:hAnsi="Wingdings"/>
      </w:rPr>
    </w:lvl>
    <w:lvl w:ilvl="6" w:tplc="B3D8FAC4">
      <w:start w:val="1"/>
      <w:numFmt w:val="bullet"/>
      <w:lvlText w:val=""/>
      <w:lvlJc w:val="left"/>
      <w:pPr>
        <w:tabs>
          <w:tab w:val="num" w:pos="6074"/>
        </w:tabs>
        <w:ind w:left="6074" w:hanging="360"/>
      </w:pPr>
      <w:rPr>
        <w:rFonts w:ascii="Symbol" w:hAnsi="Symbol"/>
      </w:rPr>
    </w:lvl>
    <w:lvl w:ilvl="7" w:tplc="F2381322">
      <w:start w:val="1"/>
      <w:numFmt w:val="bullet"/>
      <w:lvlText w:val="o"/>
      <w:lvlJc w:val="left"/>
      <w:pPr>
        <w:tabs>
          <w:tab w:val="num" w:pos="6794"/>
        </w:tabs>
        <w:ind w:left="6794" w:hanging="360"/>
      </w:pPr>
      <w:rPr>
        <w:rFonts w:ascii="Courier New" w:hAnsi="Courier New" w:cs="Courier New"/>
      </w:rPr>
    </w:lvl>
    <w:lvl w:ilvl="8" w:tplc="4724AA34">
      <w:start w:val="1"/>
      <w:numFmt w:val="bullet"/>
      <w:lvlText w:val=""/>
      <w:lvlJc w:val="left"/>
      <w:pPr>
        <w:tabs>
          <w:tab w:val="num" w:pos="7514"/>
        </w:tabs>
        <w:ind w:left="7514" w:hanging="360"/>
      </w:pPr>
      <w:rPr>
        <w:rFonts w:ascii="Wingdings" w:hAnsi="Wingdings"/>
      </w:rPr>
    </w:lvl>
  </w:abstractNum>
  <w:abstractNum w:abstractNumId="1">
    <w:nsid w:val="0C5A02DB"/>
    <w:multiLevelType w:val="hybridMultilevel"/>
    <w:tmpl w:val="549C74A8"/>
    <w:lvl w:ilvl="0" w:tplc="C472E8CA">
      <w:start w:val="1"/>
      <w:numFmt w:val="decimal"/>
      <w:pStyle w:val="5"/>
      <w:lvlText w:val="%1."/>
      <w:lvlJc w:val="left"/>
      <w:pPr>
        <w:tabs>
          <w:tab w:val="num" w:pos="1492"/>
        </w:tabs>
        <w:ind w:left="1492" w:hanging="360"/>
      </w:pPr>
    </w:lvl>
    <w:lvl w:ilvl="1" w:tplc="10D89180">
      <w:start w:val="1"/>
      <w:numFmt w:val="bullet"/>
      <w:lvlText w:val="o"/>
      <w:lvlJc w:val="left"/>
      <w:pPr>
        <w:ind w:left="1440" w:hanging="360"/>
      </w:pPr>
      <w:rPr>
        <w:rFonts w:ascii="Courier New" w:eastAsia="Courier New" w:hAnsi="Courier New" w:cs="Courier New" w:hint="default"/>
      </w:rPr>
    </w:lvl>
    <w:lvl w:ilvl="2" w:tplc="58565072">
      <w:start w:val="1"/>
      <w:numFmt w:val="bullet"/>
      <w:lvlText w:val="§"/>
      <w:lvlJc w:val="left"/>
      <w:pPr>
        <w:ind w:left="2160" w:hanging="360"/>
      </w:pPr>
      <w:rPr>
        <w:rFonts w:ascii="Wingdings" w:eastAsia="Wingdings" w:hAnsi="Wingdings" w:cs="Wingdings" w:hint="default"/>
      </w:rPr>
    </w:lvl>
    <w:lvl w:ilvl="3" w:tplc="8DE402AE">
      <w:start w:val="1"/>
      <w:numFmt w:val="bullet"/>
      <w:lvlText w:val="·"/>
      <w:lvlJc w:val="left"/>
      <w:pPr>
        <w:ind w:left="2880" w:hanging="360"/>
      </w:pPr>
      <w:rPr>
        <w:rFonts w:ascii="Symbol" w:eastAsia="Symbol" w:hAnsi="Symbol" w:cs="Symbol" w:hint="default"/>
      </w:rPr>
    </w:lvl>
    <w:lvl w:ilvl="4" w:tplc="230CCCEC">
      <w:start w:val="1"/>
      <w:numFmt w:val="bullet"/>
      <w:lvlText w:val="o"/>
      <w:lvlJc w:val="left"/>
      <w:pPr>
        <w:ind w:left="3600" w:hanging="360"/>
      </w:pPr>
      <w:rPr>
        <w:rFonts w:ascii="Courier New" w:eastAsia="Courier New" w:hAnsi="Courier New" w:cs="Courier New" w:hint="default"/>
      </w:rPr>
    </w:lvl>
    <w:lvl w:ilvl="5" w:tplc="141CBB70">
      <w:start w:val="1"/>
      <w:numFmt w:val="bullet"/>
      <w:lvlText w:val="§"/>
      <w:lvlJc w:val="left"/>
      <w:pPr>
        <w:ind w:left="4320" w:hanging="360"/>
      </w:pPr>
      <w:rPr>
        <w:rFonts w:ascii="Wingdings" w:eastAsia="Wingdings" w:hAnsi="Wingdings" w:cs="Wingdings" w:hint="default"/>
      </w:rPr>
    </w:lvl>
    <w:lvl w:ilvl="6" w:tplc="5238A37A">
      <w:start w:val="1"/>
      <w:numFmt w:val="bullet"/>
      <w:lvlText w:val="·"/>
      <w:lvlJc w:val="left"/>
      <w:pPr>
        <w:ind w:left="5040" w:hanging="360"/>
      </w:pPr>
      <w:rPr>
        <w:rFonts w:ascii="Symbol" w:eastAsia="Symbol" w:hAnsi="Symbol" w:cs="Symbol" w:hint="default"/>
      </w:rPr>
    </w:lvl>
    <w:lvl w:ilvl="7" w:tplc="173EFEB0">
      <w:start w:val="1"/>
      <w:numFmt w:val="bullet"/>
      <w:lvlText w:val="o"/>
      <w:lvlJc w:val="left"/>
      <w:pPr>
        <w:ind w:left="5760" w:hanging="360"/>
      </w:pPr>
      <w:rPr>
        <w:rFonts w:ascii="Courier New" w:eastAsia="Courier New" w:hAnsi="Courier New" w:cs="Courier New" w:hint="default"/>
      </w:rPr>
    </w:lvl>
    <w:lvl w:ilvl="8" w:tplc="333E2EB0">
      <w:start w:val="1"/>
      <w:numFmt w:val="bullet"/>
      <w:lvlText w:val="§"/>
      <w:lvlJc w:val="left"/>
      <w:pPr>
        <w:ind w:left="6480" w:hanging="360"/>
      </w:pPr>
      <w:rPr>
        <w:rFonts w:ascii="Wingdings" w:eastAsia="Wingdings" w:hAnsi="Wingdings" w:cs="Wingdings" w:hint="default"/>
      </w:rPr>
    </w:lvl>
  </w:abstractNum>
  <w:abstractNum w:abstractNumId="2">
    <w:nsid w:val="0EBA2BEB"/>
    <w:multiLevelType w:val="hybridMultilevel"/>
    <w:tmpl w:val="0FB8603C"/>
    <w:lvl w:ilvl="0" w:tplc="5B32F408">
      <w:start w:val="1"/>
      <w:numFmt w:val="decimal"/>
      <w:lvlText w:val="%1."/>
      <w:lvlJc w:val="left"/>
      <w:pPr>
        <w:ind w:left="1069" w:hanging="360"/>
      </w:pPr>
    </w:lvl>
    <w:lvl w:ilvl="1" w:tplc="600E656A">
      <w:start w:val="1"/>
      <w:numFmt w:val="lowerLetter"/>
      <w:lvlText w:val="%2."/>
      <w:lvlJc w:val="left"/>
      <w:pPr>
        <w:ind w:left="1789" w:hanging="360"/>
      </w:pPr>
    </w:lvl>
    <w:lvl w:ilvl="2" w:tplc="07FC9DAA">
      <w:start w:val="1"/>
      <w:numFmt w:val="lowerRoman"/>
      <w:lvlText w:val="%3."/>
      <w:lvlJc w:val="right"/>
      <w:pPr>
        <w:ind w:left="2509" w:hanging="180"/>
      </w:pPr>
    </w:lvl>
    <w:lvl w:ilvl="3" w:tplc="31F4A70E">
      <w:start w:val="1"/>
      <w:numFmt w:val="decimal"/>
      <w:lvlText w:val="%4."/>
      <w:lvlJc w:val="left"/>
      <w:pPr>
        <w:ind w:left="3229" w:hanging="360"/>
      </w:pPr>
    </w:lvl>
    <w:lvl w:ilvl="4" w:tplc="3D626A0E">
      <w:start w:val="1"/>
      <w:numFmt w:val="lowerLetter"/>
      <w:lvlText w:val="%5."/>
      <w:lvlJc w:val="left"/>
      <w:pPr>
        <w:ind w:left="3949" w:hanging="360"/>
      </w:pPr>
    </w:lvl>
    <w:lvl w:ilvl="5" w:tplc="02D4FCAE">
      <w:start w:val="1"/>
      <w:numFmt w:val="lowerRoman"/>
      <w:lvlText w:val="%6."/>
      <w:lvlJc w:val="right"/>
      <w:pPr>
        <w:ind w:left="4669" w:hanging="180"/>
      </w:pPr>
    </w:lvl>
    <w:lvl w:ilvl="6" w:tplc="2DD2414A">
      <w:start w:val="1"/>
      <w:numFmt w:val="decimal"/>
      <w:lvlText w:val="%7."/>
      <w:lvlJc w:val="left"/>
      <w:pPr>
        <w:ind w:left="5389" w:hanging="360"/>
      </w:pPr>
    </w:lvl>
    <w:lvl w:ilvl="7" w:tplc="0AF0E404">
      <w:start w:val="1"/>
      <w:numFmt w:val="lowerLetter"/>
      <w:lvlText w:val="%8."/>
      <w:lvlJc w:val="left"/>
      <w:pPr>
        <w:ind w:left="6109" w:hanging="360"/>
      </w:pPr>
    </w:lvl>
    <w:lvl w:ilvl="8" w:tplc="053C4618">
      <w:start w:val="1"/>
      <w:numFmt w:val="lowerRoman"/>
      <w:lvlText w:val="%9."/>
      <w:lvlJc w:val="right"/>
      <w:pPr>
        <w:ind w:left="6829" w:hanging="180"/>
      </w:pPr>
    </w:lvl>
  </w:abstractNum>
  <w:abstractNum w:abstractNumId="3">
    <w:nsid w:val="1B8E4DAC"/>
    <w:multiLevelType w:val="multilevel"/>
    <w:tmpl w:val="6B60CEEE"/>
    <w:lvl w:ilvl="0">
      <w:start w:val="1"/>
      <w:numFmt w:val="decimal"/>
      <w:pStyle w:val="2"/>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2AAF44D7"/>
    <w:multiLevelType w:val="hybridMultilevel"/>
    <w:tmpl w:val="5F2C9786"/>
    <w:lvl w:ilvl="0" w:tplc="9712F2DC">
      <w:start w:val="1"/>
      <w:numFmt w:val="bullet"/>
      <w:pStyle w:val="010"/>
      <w:lvlText w:val=""/>
      <w:lvlJc w:val="left"/>
      <w:pPr>
        <w:tabs>
          <w:tab w:val="num" w:pos="1620"/>
        </w:tabs>
        <w:ind w:left="1620" w:hanging="360"/>
      </w:pPr>
      <w:rPr>
        <w:rFonts w:ascii="Symbol" w:hAnsi="Symbol"/>
      </w:rPr>
    </w:lvl>
    <w:lvl w:ilvl="1" w:tplc="6FAC7DA6">
      <w:start w:val="1"/>
      <w:numFmt w:val="decimal"/>
      <w:lvlText w:val="%2."/>
      <w:lvlJc w:val="left"/>
      <w:pPr>
        <w:tabs>
          <w:tab w:val="num" w:pos="2474"/>
        </w:tabs>
        <w:ind w:left="2474" w:hanging="360"/>
      </w:pPr>
    </w:lvl>
    <w:lvl w:ilvl="2" w:tplc="B0264EA8">
      <w:start w:val="1"/>
      <w:numFmt w:val="bullet"/>
      <w:lvlText w:val=""/>
      <w:lvlJc w:val="left"/>
      <w:pPr>
        <w:tabs>
          <w:tab w:val="num" w:pos="3259"/>
        </w:tabs>
        <w:ind w:left="2834" w:firstLine="0"/>
      </w:pPr>
      <w:rPr>
        <w:rFonts w:ascii="Symbol" w:hAnsi="Symbol"/>
      </w:rPr>
    </w:lvl>
    <w:lvl w:ilvl="3" w:tplc="E5C0B196">
      <w:start w:val="1"/>
      <w:numFmt w:val="bullet"/>
      <w:lvlText w:val=""/>
      <w:lvlJc w:val="left"/>
      <w:pPr>
        <w:tabs>
          <w:tab w:val="num" w:pos="3914"/>
        </w:tabs>
        <w:ind w:left="3914" w:hanging="360"/>
      </w:pPr>
      <w:rPr>
        <w:rFonts w:ascii="Symbol" w:hAnsi="Symbol"/>
      </w:rPr>
    </w:lvl>
    <w:lvl w:ilvl="4" w:tplc="64988214">
      <w:start w:val="1"/>
      <w:numFmt w:val="bullet"/>
      <w:lvlText w:val="o"/>
      <w:lvlJc w:val="left"/>
      <w:pPr>
        <w:tabs>
          <w:tab w:val="num" w:pos="4634"/>
        </w:tabs>
        <w:ind w:left="4634" w:hanging="360"/>
      </w:pPr>
      <w:rPr>
        <w:rFonts w:ascii="Courier New" w:hAnsi="Courier New" w:cs="Courier New"/>
      </w:rPr>
    </w:lvl>
    <w:lvl w:ilvl="5" w:tplc="E1F4E196">
      <w:start w:val="1"/>
      <w:numFmt w:val="bullet"/>
      <w:lvlText w:val=""/>
      <w:lvlJc w:val="left"/>
      <w:pPr>
        <w:tabs>
          <w:tab w:val="num" w:pos="5354"/>
        </w:tabs>
        <w:ind w:left="5354" w:hanging="360"/>
      </w:pPr>
      <w:rPr>
        <w:rFonts w:ascii="Wingdings" w:hAnsi="Wingdings"/>
      </w:rPr>
    </w:lvl>
    <w:lvl w:ilvl="6" w:tplc="E6AE2C54">
      <w:start w:val="1"/>
      <w:numFmt w:val="bullet"/>
      <w:lvlText w:val=""/>
      <w:lvlJc w:val="left"/>
      <w:pPr>
        <w:tabs>
          <w:tab w:val="num" w:pos="6074"/>
        </w:tabs>
        <w:ind w:left="6074" w:hanging="360"/>
      </w:pPr>
      <w:rPr>
        <w:rFonts w:ascii="Symbol" w:hAnsi="Symbol"/>
      </w:rPr>
    </w:lvl>
    <w:lvl w:ilvl="7" w:tplc="EEEA0792">
      <w:start w:val="1"/>
      <w:numFmt w:val="bullet"/>
      <w:lvlText w:val="o"/>
      <w:lvlJc w:val="left"/>
      <w:pPr>
        <w:tabs>
          <w:tab w:val="num" w:pos="6794"/>
        </w:tabs>
        <w:ind w:left="6794" w:hanging="360"/>
      </w:pPr>
      <w:rPr>
        <w:rFonts w:ascii="Courier New" w:hAnsi="Courier New" w:cs="Courier New"/>
      </w:rPr>
    </w:lvl>
    <w:lvl w:ilvl="8" w:tplc="AA7ABA5C">
      <w:start w:val="1"/>
      <w:numFmt w:val="bullet"/>
      <w:lvlText w:val=""/>
      <w:lvlJc w:val="left"/>
      <w:pPr>
        <w:tabs>
          <w:tab w:val="num" w:pos="7514"/>
        </w:tabs>
        <w:ind w:left="7514" w:hanging="360"/>
      </w:pPr>
      <w:rPr>
        <w:rFonts w:ascii="Wingdings" w:hAnsi="Wingdings"/>
      </w:rPr>
    </w:lvl>
  </w:abstractNum>
  <w:abstractNum w:abstractNumId="5">
    <w:nsid w:val="2DF67A75"/>
    <w:multiLevelType w:val="hybridMultilevel"/>
    <w:tmpl w:val="4B4C09FC"/>
    <w:lvl w:ilvl="0" w:tplc="4C20C0CC">
      <w:start w:val="1"/>
      <w:numFmt w:val="decimal"/>
      <w:lvlText w:val="%1."/>
      <w:lvlJc w:val="left"/>
      <w:pPr>
        <w:ind w:left="720" w:hanging="360"/>
      </w:pPr>
    </w:lvl>
    <w:lvl w:ilvl="1" w:tplc="DD20BAB2">
      <w:start w:val="1"/>
      <w:numFmt w:val="lowerLetter"/>
      <w:lvlText w:val="%2."/>
      <w:lvlJc w:val="left"/>
      <w:pPr>
        <w:ind w:left="1440" w:hanging="360"/>
      </w:pPr>
    </w:lvl>
    <w:lvl w:ilvl="2" w:tplc="F17E0BDC">
      <w:start w:val="1"/>
      <w:numFmt w:val="lowerRoman"/>
      <w:lvlText w:val="%3."/>
      <w:lvlJc w:val="right"/>
      <w:pPr>
        <w:ind w:left="2160" w:hanging="180"/>
      </w:pPr>
    </w:lvl>
    <w:lvl w:ilvl="3" w:tplc="68EEE780">
      <w:start w:val="1"/>
      <w:numFmt w:val="decimal"/>
      <w:lvlText w:val="%4."/>
      <w:lvlJc w:val="left"/>
      <w:pPr>
        <w:ind w:left="2880" w:hanging="360"/>
      </w:pPr>
    </w:lvl>
    <w:lvl w:ilvl="4" w:tplc="D6FE56C2">
      <w:start w:val="1"/>
      <w:numFmt w:val="lowerLetter"/>
      <w:lvlText w:val="%5."/>
      <w:lvlJc w:val="left"/>
      <w:pPr>
        <w:ind w:left="3600" w:hanging="360"/>
      </w:pPr>
    </w:lvl>
    <w:lvl w:ilvl="5" w:tplc="ADC849C8">
      <w:start w:val="1"/>
      <w:numFmt w:val="lowerRoman"/>
      <w:lvlText w:val="%6."/>
      <w:lvlJc w:val="right"/>
      <w:pPr>
        <w:ind w:left="4320" w:hanging="180"/>
      </w:pPr>
    </w:lvl>
    <w:lvl w:ilvl="6" w:tplc="CD4ED48E">
      <w:start w:val="1"/>
      <w:numFmt w:val="decimal"/>
      <w:lvlText w:val="%7."/>
      <w:lvlJc w:val="left"/>
      <w:pPr>
        <w:ind w:left="5040" w:hanging="360"/>
      </w:pPr>
    </w:lvl>
    <w:lvl w:ilvl="7" w:tplc="CC5EC164">
      <w:start w:val="1"/>
      <w:numFmt w:val="lowerLetter"/>
      <w:lvlText w:val="%8."/>
      <w:lvlJc w:val="left"/>
      <w:pPr>
        <w:ind w:left="5760" w:hanging="360"/>
      </w:pPr>
    </w:lvl>
    <w:lvl w:ilvl="8" w:tplc="C7BC2DE4">
      <w:start w:val="1"/>
      <w:numFmt w:val="lowerRoman"/>
      <w:lvlText w:val="%9."/>
      <w:lvlJc w:val="right"/>
      <w:pPr>
        <w:ind w:left="6480" w:hanging="180"/>
      </w:pPr>
    </w:lvl>
  </w:abstractNum>
  <w:abstractNum w:abstractNumId="6">
    <w:nsid w:val="318C0D5E"/>
    <w:multiLevelType w:val="hybridMultilevel"/>
    <w:tmpl w:val="0CB4C544"/>
    <w:lvl w:ilvl="0" w:tplc="3FEA3DB2">
      <w:start w:val="1"/>
      <w:numFmt w:val="bullet"/>
      <w:pStyle w:val="20"/>
      <w:lvlText w:val=""/>
      <w:lvlJc w:val="left"/>
      <w:pPr>
        <w:tabs>
          <w:tab w:val="num" w:pos="643"/>
        </w:tabs>
        <w:ind w:left="643" w:hanging="360"/>
      </w:pPr>
      <w:rPr>
        <w:rFonts w:ascii="Symbol" w:hAnsi="Symbol"/>
      </w:rPr>
    </w:lvl>
    <w:lvl w:ilvl="1" w:tplc="4DC618FE">
      <w:start w:val="1"/>
      <w:numFmt w:val="bullet"/>
      <w:lvlText w:val="o"/>
      <w:lvlJc w:val="left"/>
      <w:pPr>
        <w:ind w:left="1440" w:hanging="360"/>
      </w:pPr>
      <w:rPr>
        <w:rFonts w:ascii="Courier New" w:eastAsia="Courier New" w:hAnsi="Courier New" w:cs="Courier New" w:hint="default"/>
      </w:rPr>
    </w:lvl>
    <w:lvl w:ilvl="2" w:tplc="30F82508">
      <w:start w:val="1"/>
      <w:numFmt w:val="bullet"/>
      <w:lvlText w:val="§"/>
      <w:lvlJc w:val="left"/>
      <w:pPr>
        <w:ind w:left="2160" w:hanging="360"/>
      </w:pPr>
      <w:rPr>
        <w:rFonts w:ascii="Wingdings" w:eastAsia="Wingdings" w:hAnsi="Wingdings" w:cs="Wingdings" w:hint="default"/>
      </w:rPr>
    </w:lvl>
    <w:lvl w:ilvl="3" w:tplc="EFC4F1A2">
      <w:start w:val="1"/>
      <w:numFmt w:val="bullet"/>
      <w:lvlText w:val="·"/>
      <w:lvlJc w:val="left"/>
      <w:pPr>
        <w:ind w:left="2880" w:hanging="360"/>
      </w:pPr>
      <w:rPr>
        <w:rFonts w:ascii="Symbol" w:eastAsia="Symbol" w:hAnsi="Symbol" w:cs="Symbol" w:hint="default"/>
      </w:rPr>
    </w:lvl>
    <w:lvl w:ilvl="4" w:tplc="7D24756E">
      <w:start w:val="1"/>
      <w:numFmt w:val="bullet"/>
      <w:lvlText w:val="o"/>
      <w:lvlJc w:val="left"/>
      <w:pPr>
        <w:ind w:left="3600" w:hanging="360"/>
      </w:pPr>
      <w:rPr>
        <w:rFonts w:ascii="Courier New" w:eastAsia="Courier New" w:hAnsi="Courier New" w:cs="Courier New" w:hint="default"/>
      </w:rPr>
    </w:lvl>
    <w:lvl w:ilvl="5" w:tplc="58B21364">
      <w:start w:val="1"/>
      <w:numFmt w:val="bullet"/>
      <w:lvlText w:val="§"/>
      <w:lvlJc w:val="left"/>
      <w:pPr>
        <w:ind w:left="4320" w:hanging="360"/>
      </w:pPr>
      <w:rPr>
        <w:rFonts w:ascii="Wingdings" w:eastAsia="Wingdings" w:hAnsi="Wingdings" w:cs="Wingdings" w:hint="default"/>
      </w:rPr>
    </w:lvl>
    <w:lvl w:ilvl="6" w:tplc="5A3890D2">
      <w:start w:val="1"/>
      <w:numFmt w:val="bullet"/>
      <w:lvlText w:val="·"/>
      <w:lvlJc w:val="left"/>
      <w:pPr>
        <w:ind w:left="5040" w:hanging="360"/>
      </w:pPr>
      <w:rPr>
        <w:rFonts w:ascii="Symbol" w:eastAsia="Symbol" w:hAnsi="Symbol" w:cs="Symbol" w:hint="default"/>
      </w:rPr>
    </w:lvl>
    <w:lvl w:ilvl="7" w:tplc="39805C80">
      <w:start w:val="1"/>
      <w:numFmt w:val="bullet"/>
      <w:lvlText w:val="o"/>
      <w:lvlJc w:val="left"/>
      <w:pPr>
        <w:ind w:left="5760" w:hanging="360"/>
      </w:pPr>
      <w:rPr>
        <w:rFonts w:ascii="Courier New" w:eastAsia="Courier New" w:hAnsi="Courier New" w:cs="Courier New" w:hint="default"/>
      </w:rPr>
    </w:lvl>
    <w:lvl w:ilvl="8" w:tplc="3858FDD4">
      <w:start w:val="1"/>
      <w:numFmt w:val="bullet"/>
      <w:lvlText w:val="§"/>
      <w:lvlJc w:val="left"/>
      <w:pPr>
        <w:ind w:left="6480" w:hanging="360"/>
      </w:pPr>
      <w:rPr>
        <w:rFonts w:ascii="Wingdings" w:eastAsia="Wingdings" w:hAnsi="Wingdings" w:cs="Wingdings" w:hint="default"/>
      </w:rPr>
    </w:lvl>
  </w:abstractNum>
  <w:abstractNum w:abstractNumId="7">
    <w:nsid w:val="364F28D0"/>
    <w:multiLevelType w:val="multilevel"/>
    <w:tmpl w:val="FFA4FDBE"/>
    <w:lvl w:ilvl="0">
      <w:start w:val="1"/>
      <w:numFmt w:val="decimal"/>
      <w:pStyle w:val="a"/>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41B8761E"/>
    <w:multiLevelType w:val="hybridMultilevel"/>
    <w:tmpl w:val="70B40BC4"/>
    <w:lvl w:ilvl="0" w:tplc="CE6CB54E">
      <w:start w:val="1"/>
      <w:numFmt w:val="bullet"/>
      <w:pStyle w:val="3"/>
      <w:lvlText w:val=""/>
      <w:lvlJc w:val="left"/>
      <w:pPr>
        <w:tabs>
          <w:tab w:val="num" w:pos="926"/>
        </w:tabs>
        <w:ind w:left="926" w:hanging="360"/>
      </w:pPr>
      <w:rPr>
        <w:rFonts w:ascii="Symbol" w:hAnsi="Symbol"/>
      </w:rPr>
    </w:lvl>
    <w:lvl w:ilvl="1" w:tplc="0C50AA60">
      <w:start w:val="1"/>
      <w:numFmt w:val="bullet"/>
      <w:lvlText w:val="o"/>
      <w:lvlJc w:val="left"/>
      <w:pPr>
        <w:ind w:left="1440" w:hanging="360"/>
      </w:pPr>
      <w:rPr>
        <w:rFonts w:ascii="Courier New" w:eastAsia="Courier New" w:hAnsi="Courier New" w:cs="Courier New" w:hint="default"/>
      </w:rPr>
    </w:lvl>
    <w:lvl w:ilvl="2" w:tplc="9A321D18">
      <w:start w:val="1"/>
      <w:numFmt w:val="bullet"/>
      <w:lvlText w:val="§"/>
      <w:lvlJc w:val="left"/>
      <w:pPr>
        <w:ind w:left="2160" w:hanging="360"/>
      </w:pPr>
      <w:rPr>
        <w:rFonts w:ascii="Wingdings" w:eastAsia="Wingdings" w:hAnsi="Wingdings" w:cs="Wingdings" w:hint="default"/>
      </w:rPr>
    </w:lvl>
    <w:lvl w:ilvl="3" w:tplc="96002CF2">
      <w:start w:val="1"/>
      <w:numFmt w:val="bullet"/>
      <w:lvlText w:val="·"/>
      <w:lvlJc w:val="left"/>
      <w:pPr>
        <w:ind w:left="2880" w:hanging="360"/>
      </w:pPr>
      <w:rPr>
        <w:rFonts w:ascii="Symbol" w:eastAsia="Symbol" w:hAnsi="Symbol" w:cs="Symbol" w:hint="default"/>
      </w:rPr>
    </w:lvl>
    <w:lvl w:ilvl="4" w:tplc="C84CB9DE">
      <w:start w:val="1"/>
      <w:numFmt w:val="bullet"/>
      <w:lvlText w:val="o"/>
      <w:lvlJc w:val="left"/>
      <w:pPr>
        <w:ind w:left="3600" w:hanging="360"/>
      </w:pPr>
      <w:rPr>
        <w:rFonts w:ascii="Courier New" w:eastAsia="Courier New" w:hAnsi="Courier New" w:cs="Courier New" w:hint="default"/>
      </w:rPr>
    </w:lvl>
    <w:lvl w:ilvl="5" w:tplc="F11EBB8A">
      <w:start w:val="1"/>
      <w:numFmt w:val="bullet"/>
      <w:lvlText w:val="§"/>
      <w:lvlJc w:val="left"/>
      <w:pPr>
        <w:ind w:left="4320" w:hanging="360"/>
      </w:pPr>
      <w:rPr>
        <w:rFonts w:ascii="Wingdings" w:eastAsia="Wingdings" w:hAnsi="Wingdings" w:cs="Wingdings" w:hint="default"/>
      </w:rPr>
    </w:lvl>
    <w:lvl w:ilvl="6" w:tplc="3ADED75E">
      <w:start w:val="1"/>
      <w:numFmt w:val="bullet"/>
      <w:lvlText w:val="·"/>
      <w:lvlJc w:val="left"/>
      <w:pPr>
        <w:ind w:left="5040" w:hanging="360"/>
      </w:pPr>
      <w:rPr>
        <w:rFonts w:ascii="Symbol" w:eastAsia="Symbol" w:hAnsi="Symbol" w:cs="Symbol" w:hint="default"/>
      </w:rPr>
    </w:lvl>
    <w:lvl w:ilvl="7" w:tplc="BC208EB8">
      <w:start w:val="1"/>
      <w:numFmt w:val="bullet"/>
      <w:lvlText w:val="o"/>
      <w:lvlJc w:val="left"/>
      <w:pPr>
        <w:ind w:left="5760" w:hanging="360"/>
      </w:pPr>
      <w:rPr>
        <w:rFonts w:ascii="Courier New" w:eastAsia="Courier New" w:hAnsi="Courier New" w:cs="Courier New" w:hint="default"/>
      </w:rPr>
    </w:lvl>
    <w:lvl w:ilvl="8" w:tplc="BA14017E">
      <w:start w:val="1"/>
      <w:numFmt w:val="bullet"/>
      <w:lvlText w:val="§"/>
      <w:lvlJc w:val="left"/>
      <w:pPr>
        <w:ind w:left="6480" w:hanging="360"/>
      </w:pPr>
      <w:rPr>
        <w:rFonts w:ascii="Wingdings" w:eastAsia="Wingdings" w:hAnsi="Wingdings" w:cs="Wingdings" w:hint="default"/>
      </w:rPr>
    </w:lvl>
  </w:abstractNum>
  <w:abstractNum w:abstractNumId="9">
    <w:nsid w:val="41D95DD6"/>
    <w:multiLevelType w:val="hybridMultilevel"/>
    <w:tmpl w:val="3F2AC330"/>
    <w:lvl w:ilvl="0" w:tplc="AA7497EC">
      <w:start w:val="1"/>
      <w:numFmt w:val="bullet"/>
      <w:pStyle w:val="a0"/>
      <w:lvlText w:val=""/>
      <w:lvlJc w:val="left"/>
      <w:pPr>
        <w:tabs>
          <w:tab w:val="num" w:pos="360"/>
        </w:tabs>
        <w:ind w:left="360" w:hanging="360"/>
      </w:pPr>
      <w:rPr>
        <w:rFonts w:ascii="Symbol" w:hAnsi="Symbol"/>
      </w:rPr>
    </w:lvl>
    <w:lvl w:ilvl="1" w:tplc="DC4E18CE">
      <w:start w:val="1"/>
      <w:numFmt w:val="bullet"/>
      <w:lvlText w:val="o"/>
      <w:lvlJc w:val="left"/>
      <w:pPr>
        <w:ind w:left="1440" w:hanging="360"/>
      </w:pPr>
      <w:rPr>
        <w:rFonts w:ascii="Courier New" w:eastAsia="Courier New" w:hAnsi="Courier New" w:cs="Courier New" w:hint="default"/>
      </w:rPr>
    </w:lvl>
    <w:lvl w:ilvl="2" w:tplc="F3F00992">
      <w:start w:val="1"/>
      <w:numFmt w:val="bullet"/>
      <w:lvlText w:val="§"/>
      <w:lvlJc w:val="left"/>
      <w:pPr>
        <w:ind w:left="2160" w:hanging="360"/>
      </w:pPr>
      <w:rPr>
        <w:rFonts w:ascii="Wingdings" w:eastAsia="Wingdings" w:hAnsi="Wingdings" w:cs="Wingdings" w:hint="default"/>
      </w:rPr>
    </w:lvl>
    <w:lvl w:ilvl="3" w:tplc="9C46BDA0">
      <w:start w:val="1"/>
      <w:numFmt w:val="bullet"/>
      <w:lvlText w:val="·"/>
      <w:lvlJc w:val="left"/>
      <w:pPr>
        <w:ind w:left="2880" w:hanging="360"/>
      </w:pPr>
      <w:rPr>
        <w:rFonts w:ascii="Symbol" w:eastAsia="Symbol" w:hAnsi="Symbol" w:cs="Symbol" w:hint="default"/>
      </w:rPr>
    </w:lvl>
    <w:lvl w:ilvl="4" w:tplc="3D008D92">
      <w:start w:val="1"/>
      <w:numFmt w:val="bullet"/>
      <w:lvlText w:val="o"/>
      <w:lvlJc w:val="left"/>
      <w:pPr>
        <w:ind w:left="3600" w:hanging="360"/>
      </w:pPr>
      <w:rPr>
        <w:rFonts w:ascii="Courier New" w:eastAsia="Courier New" w:hAnsi="Courier New" w:cs="Courier New" w:hint="default"/>
      </w:rPr>
    </w:lvl>
    <w:lvl w:ilvl="5" w:tplc="A6EC46C0">
      <w:start w:val="1"/>
      <w:numFmt w:val="bullet"/>
      <w:lvlText w:val="§"/>
      <w:lvlJc w:val="left"/>
      <w:pPr>
        <w:ind w:left="4320" w:hanging="360"/>
      </w:pPr>
      <w:rPr>
        <w:rFonts w:ascii="Wingdings" w:eastAsia="Wingdings" w:hAnsi="Wingdings" w:cs="Wingdings" w:hint="default"/>
      </w:rPr>
    </w:lvl>
    <w:lvl w:ilvl="6" w:tplc="B58C3370">
      <w:start w:val="1"/>
      <w:numFmt w:val="bullet"/>
      <w:lvlText w:val="·"/>
      <w:lvlJc w:val="left"/>
      <w:pPr>
        <w:ind w:left="5040" w:hanging="360"/>
      </w:pPr>
      <w:rPr>
        <w:rFonts w:ascii="Symbol" w:eastAsia="Symbol" w:hAnsi="Symbol" w:cs="Symbol" w:hint="default"/>
      </w:rPr>
    </w:lvl>
    <w:lvl w:ilvl="7" w:tplc="BD1EB83E">
      <w:start w:val="1"/>
      <w:numFmt w:val="bullet"/>
      <w:lvlText w:val="o"/>
      <w:lvlJc w:val="left"/>
      <w:pPr>
        <w:ind w:left="5760" w:hanging="360"/>
      </w:pPr>
      <w:rPr>
        <w:rFonts w:ascii="Courier New" w:eastAsia="Courier New" w:hAnsi="Courier New" w:cs="Courier New" w:hint="default"/>
      </w:rPr>
    </w:lvl>
    <w:lvl w:ilvl="8" w:tplc="D222E7A8">
      <w:start w:val="1"/>
      <w:numFmt w:val="bullet"/>
      <w:lvlText w:val="§"/>
      <w:lvlJc w:val="left"/>
      <w:pPr>
        <w:ind w:left="6480" w:hanging="360"/>
      </w:pPr>
      <w:rPr>
        <w:rFonts w:ascii="Wingdings" w:eastAsia="Wingdings" w:hAnsi="Wingdings" w:cs="Wingdings" w:hint="default"/>
      </w:rPr>
    </w:lvl>
  </w:abstractNum>
  <w:abstractNum w:abstractNumId="10">
    <w:nsid w:val="48E66D58"/>
    <w:multiLevelType w:val="hybridMultilevel"/>
    <w:tmpl w:val="4E129670"/>
    <w:lvl w:ilvl="0" w:tplc="F69665DC">
      <w:start w:val="1"/>
      <w:numFmt w:val="bullet"/>
      <w:pStyle w:val="50"/>
      <w:lvlText w:val=""/>
      <w:lvlJc w:val="left"/>
      <w:pPr>
        <w:tabs>
          <w:tab w:val="num" w:pos="1492"/>
        </w:tabs>
        <w:ind w:left="1492" w:hanging="360"/>
      </w:pPr>
      <w:rPr>
        <w:rFonts w:ascii="Symbol" w:hAnsi="Symbol"/>
      </w:rPr>
    </w:lvl>
    <w:lvl w:ilvl="1" w:tplc="2C562900">
      <w:start w:val="1"/>
      <w:numFmt w:val="bullet"/>
      <w:lvlText w:val="o"/>
      <w:lvlJc w:val="left"/>
      <w:pPr>
        <w:ind w:left="1440" w:hanging="360"/>
      </w:pPr>
      <w:rPr>
        <w:rFonts w:ascii="Courier New" w:eastAsia="Courier New" w:hAnsi="Courier New" w:cs="Courier New" w:hint="default"/>
      </w:rPr>
    </w:lvl>
    <w:lvl w:ilvl="2" w:tplc="6596BE44">
      <w:start w:val="1"/>
      <w:numFmt w:val="bullet"/>
      <w:lvlText w:val="§"/>
      <w:lvlJc w:val="left"/>
      <w:pPr>
        <w:ind w:left="2160" w:hanging="360"/>
      </w:pPr>
      <w:rPr>
        <w:rFonts w:ascii="Wingdings" w:eastAsia="Wingdings" w:hAnsi="Wingdings" w:cs="Wingdings" w:hint="default"/>
      </w:rPr>
    </w:lvl>
    <w:lvl w:ilvl="3" w:tplc="B0FC3258">
      <w:start w:val="1"/>
      <w:numFmt w:val="bullet"/>
      <w:lvlText w:val="·"/>
      <w:lvlJc w:val="left"/>
      <w:pPr>
        <w:ind w:left="2880" w:hanging="360"/>
      </w:pPr>
      <w:rPr>
        <w:rFonts w:ascii="Symbol" w:eastAsia="Symbol" w:hAnsi="Symbol" w:cs="Symbol" w:hint="default"/>
      </w:rPr>
    </w:lvl>
    <w:lvl w:ilvl="4" w:tplc="DA347AA0">
      <w:start w:val="1"/>
      <w:numFmt w:val="bullet"/>
      <w:lvlText w:val="o"/>
      <w:lvlJc w:val="left"/>
      <w:pPr>
        <w:ind w:left="3600" w:hanging="360"/>
      </w:pPr>
      <w:rPr>
        <w:rFonts w:ascii="Courier New" w:eastAsia="Courier New" w:hAnsi="Courier New" w:cs="Courier New" w:hint="default"/>
      </w:rPr>
    </w:lvl>
    <w:lvl w:ilvl="5" w:tplc="AB069500">
      <w:start w:val="1"/>
      <w:numFmt w:val="bullet"/>
      <w:lvlText w:val="§"/>
      <w:lvlJc w:val="left"/>
      <w:pPr>
        <w:ind w:left="4320" w:hanging="360"/>
      </w:pPr>
      <w:rPr>
        <w:rFonts w:ascii="Wingdings" w:eastAsia="Wingdings" w:hAnsi="Wingdings" w:cs="Wingdings" w:hint="default"/>
      </w:rPr>
    </w:lvl>
    <w:lvl w:ilvl="6" w:tplc="C61A75C2">
      <w:start w:val="1"/>
      <w:numFmt w:val="bullet"/>
      <w:lvlText w:val="·"/>
      <w:lvlJc w:val="left"/>
      <w:pPr>
        <w:ind w:left="5040" w:hanging="360"/>
      </w:pPr>
      <w:rPr>
        <w:rFonts w:ascii="Symbol" w:eastAsia="Symbol" w:hAnsi="Symbol" w:cs="Symbol" w:hint="default"/>
      </w:rPr>
    </w:lvl>
    <w:lvl w:ilvl="7" w:tplc="154EAF92">
      <w:start w:val="1"/>
      <w:numFmt w:val="bullet"/>
      <w:lvlText w:val="o"/>
      <w:lvlJc w:val="left"/>
      <w:pPr>
        <w:ind w:left="5760" w:hanging="360"/>
      </w:pPr>
      <w:rPr>
        <w:rFonts w:ascii="Courier New" w:eastAsia="Courier New" w:hAnsi="Courier New" w:cs="Courier New" w:hint="default"/>
      </w:rPr>
    </w:lvl>
    <w:lvl w:ilvl="8" w:tplc="0166F600">
      <w:start w:val="1"/>
      <w:numFmt w:val="bullet"/>
      <w:lvlText w:val="§"/>
      <w:lvlJc w:val="left"/>
      <w:pPr>
        <w:ind w:left="6480" w:hanging="360"/>
      </w:pPr>
      <w:rPr>
        <w:rFonts w:ascii="Wingdings" w:eastAsia="Wingdings" w:hAnsi="Wingdings" w:cs="Wingdings" w:hint="default"/>
      </w:rPr>
    </w:lvl>
  </w:abstractNum>
  <w:abstractNum w:abstractNumId="11">
    <w:nsid w:val="4A9C0B7F"/>
    <w:multiLevelType w:val="hybridMultilevel"/>
    <w:tmpl w:val="74CE6D82"/>
    <w:lvl w:ilvl="0" w:tplc="6F8E04B2">
      <w:start w:val="1"/>
      <w:numFmt w:val="bullet"/>
      <w:pStyle w:val="4"/>
      <w:lvlText w:val=""/>
      <w:lvlJc w:val="left"/>
      <w:pPr>
        <w:tabs>
          <w:tab w:val="num" w:pos="1209"/>
        </w:tabs>
        <w:ind w:left="1209" w:hanging="360"/>
      </w:pPr>
      <w:rPr>
        <w:rFonts w:ascii="Symbol" w:hAnsi="Symbol"/>
      </w:rPr>
    </w:lvl>
    <w:lvl w:ilvl="1" w:tplc="6FB61A14">
      <w:start w:val="1"/>
      <w:numFmt w:val="bullet"/>
      <w:lvlText w:val="o"/>
      <w:lvlJc w:val="left"/>
      <w:pPr>
        <w:ind w:left="1440" w:hanging="360"/>
      </w:pPr>
      <w:rPr>
        <w:rFonts w:ascii="Courier New" w:eastAsia="Courier New" w:hAnsi="Courier New" w:cs="Courier New" w:hint="default"/>
      </w:rPr>
    </w:lvl>
    <w:lvl w:ilvl="2" w:tplc="E6B676D0">
      <w:start w:val="1"/>
      <w:numFmt w:val="bullet"/>
      <w:lvlText w:val="§"/>
      <w:lvlJc w:val="left"/>
      <w:pPr>
        <w:ind w:left="2160" w:hanging="360"/>
      </w:pPr>
      <w:rPr>
        <w:rFonts w:ascii="Wingdings" w:eastAsia="Wingdings" w:hAnsi="Wingdings" w:cs="Wingdings" w:hint="default"/>
      </w:rPr>
    </w:lvl>
    <w:lvl w:ilvl="3" w:tplc="99CC96CA">
      <w:start w:val="1"/>
      <w:numFmt w:val="bullet"/>
      <w:lvlText w:val="·"/>
      <w:lvlJc w:val="left"/>
      <w:pPr>
        <w:ind w:left="2880" w:hanging="360"/>
      </w:pPr>
      <w:rPr>
        <w:rFonts w:ascii="Symbol" w:eastAsia="Symbol" w:hAnsi="Symbol" w:cs="Symbol" w:hint="default"/>
      </w:rPr>
    </w:lvl>
    <w:lvl w:ilvl="4" w:tplc="6D4A3652">
      <w:start w:val="1"/>
      <w:numFmt w:val="bullet"/>
      <w:lvlText w:val="o"/>
      <w:lvlJc w:val="left"/>
      <w:pPr>
        <w:ind w:left="3600" w:hanging="360"/>
      </w:pPr>
      <w:rPr>
        <w:rFonts w:ascii="Courier New" w:eastAsia="Courier New" w:hAnsi="Courier New" w:cs="Courier New" w:hint="default"/>
      </w:rPr>
    </w:lvl>
    <w:lvl w:ilvl="5" w:tplc="745A075C">
      <w:start w:val="1"/>
      <w:numFmt w:val="bullet"/>
      <w:lvlText w:val="§"/>
      <w:lvlJc w:val="left"/>
      <w:pPr>
        <w:ind w:left="4320" w:hanging="360"/>
      </w:pPr>
      <w:rPr>
        <w:rFonts w:ascii="Wingdings" w:eastAsia="Wingdings" w:hAnsi="Wingdings" w:cs="Wingdings" w:hint="default"/>
      </w:rPr>
    </w:lvl>
    <w:lvl w:ilvl="6" w:tplc="AB86C67E">
      <w:start w:val="1"/>
      <w:numFmt w:val="bullet"/>
      <w:lvlText w:val="·"/>
      <w:lvlJc w:val="left"/>
      <w:pPr>
        <w:ind w:left="5040" w:hanging="360"/>
      </w:pPr>
      <w:rPr>
        <w:rFonts w:ascii="Symbol" w:eastAsia="Symbol" w:hAnsi="Symbol" w:cs="Symbol" w:hint="default"/>
      </w:rPr>
    </w:lvl>
    <w:lvl w:ilvl="7" w:tplc="5FDC03A8">
      <w:start w:val="1"/>
      <w:numFmt w:val="bullet"/>
      <w:lvlText w:val="o"/>
      <w:lvlJc w:val="left"/>
      <w:pPr>
        <w:ind w:left="5760" w:hanging="360"/>
      </w:pPr>
      <w:rPr>
        <w:rFonts w:ascii="Courier New" w:eastAsia="Courier New" w:hAnsi="Courier New" w:cs="Courier New" w:hint="default"/>
      </w:rPr>
    </w:lvl>
    <w:lvl w:ilvl="8" w:tplc="B2E45FF8">
      <w:start w:val="1"/>
      <w:numFmt w:val="bullet"/>
      <w:lvlText w:val="§"/>
      <w:lvlJc w:val="left"/>
      <w:pPr>
        <w:ind w:left="6480" w:hanging="360"/>
      </w:pPr>
      <w:rPr>
        <w:rFonts w:ascii="Wingdings" w:eastAsia="Wingdings" w:hAnsi="Wingdings" w:cs="Wingdings" w:hint="default"/>
      </w:rPr>
    </w:lvl>
  </w:abstractNum>
  <w:abstractNum w:abstractNumId="12">
    <w:nsid w:val="5DD205AB"/>
    <w:multiLevelType w:val="hybridMultilevel"/>
    <w:tmpl w:val="38F8E61A"/>
    <w:lvl w:ilvl="0" w:tplc="058289AA">
      <w:start w:val="1"/>
      <w:numFmt w:val="decimal"/>
      <w:pStyle w:val="a1"/>
      <w:lvlText w:val="%1."/>
      <w:lvlJc w:val="left"/>
      <w:pPr>
        <w:tabs>
          <w:tab w:val="num" w:pos="360"/>
        </w:tabs>
        <w:ind w:left="360" w:hanging="360"/>
      </w:pPr>
    </w:lvl>
    <w:lvl w:ilvl="1" w:tplc="B88EBF94">
      <w:start w:val="1"/>
      <w:numFmt w:val="bullet"/>
      <w:lvlText w:val="o"/>
      <w:lvlJc w:val="left"/>
      <w:pPr>
        <w:ind w:left="1440" w:hanging="360"/>
      </w:pPr>
      <w:rPr>
        <w:rFonts w:ascii="Courier New" w:eastAsia="Courier New" w:hAnsi="Courier New" w:cs="Courier New" w:hint="default"/>
      </w:rPr>
    </w:lvl>
    <w:lvl w:ilvl="2" w:tplc="22A21306">
      <w:start w:val="1"/>
      <w:numFmt w:val="bullet"/>
      <w:lvlText w:val="§"/>
      <w:lvlJc w:val="left"/>
      <w:pPr>
        <w:ind w:left="2160" w:hanging="360"/>
      </w:pPr>
      <w:rPr>
        <w:rFonts w:ascii="Wingdings" w:eastAsia="Wingdings" w:hAnsi="Wingdings" w:cs="Wingdings" w:hint="default"/>
      </w:rPr>
    </w:lvl>
    <w:lvl w:ilvl="3" w:tplc="143452BC">
      <w:start w:val="1"/>
      <w:numFmt w:val="bullet"/>
      <w:lvlText w:val="·"/>
      <w:lvlJc w:val="left"/>
      <w:pPr>
        <w:ind w:left="2880" w:hanging="360"/>
      </w:pPr>
      <w:rPr>
        <w:rFonts w:ascii="Symbol" w:eastAsia="Symbol" w:hAnsi="Symbol" w:cs="Symbol" w:hint="default"/>
      </w:rPr>
    </w:lvl>
    <w:lvl w:ilvl="4" w:tplc="7CC86CEA">
      <w:start w:val="1"/>
      <w:numFmt w:val="bullet"/>
      <w:lvlText w:val="o"/>
      <w:lvlJc w:val="left"/>
      <w:pPr>
        <w:ind w:left="3600" w:hanging="360"/>
      </w:pPr>
      <w:rPr>
        <w:rFonts w:ascii="Courier New" w:eastAsia="Courier New" w:hAnsi="Courier New" w:cs="Courier New" w:hint="default"/>
      </w:rPr>
    </w:lvl>
    <w:lvl w:ilvl="5" w:tplc="BA3E6798">
      <w:start w:val="1"/>
      <w:numFmt w:val="bullet"/>
      <w:lvlText w:val="§"/>
      <w:lvlJc w:val="left"/>
      <w:pPr>
        <w:ind w:left="4320" w:hanging="360"/>
      </w:pPr>
      <w:rPr>
        <w:rFonts w:ascii="Wingdings" w:eastAsia="Wingdings" w:hAnsi="Wingdings" w:cs="Wingdings" w:hint="default"/>
      </w:rPr>
    </w:lvl>
    <w:lvl w:ilvl="6" w:tplc="BCE405F2">
      <w:start w:val="1"/>
      <w:numFmt w:val="bullet"/>
      <w:lvlText w:val="·"/>
      <w:lvlJc w:val="left"/>
      <w:pPr>
        <w:ind w:left="5040" w:hanging="360"/>
      </w:pPr>
      <w:rPr>
        <w:rFonts w:ascii="Symbol" w:eastAsia="Symbol" w:hAnsi="Symbol" w:cs="Symbol" w:hint="default"/>
      </w:rPr>
    </w:lvl>
    <w:lvl w:ilvl="7" w:tplc="5B367A16">
      <w:start w:val="1"/>
      <w:numFmt w:val="bullet"/>
      <w:lvlText w:val="o"/>
      <w:lvlJc w:val="left"/>
      <w:pPr>
        <w:ind w:left="5760" w:hanging="360"/>
      </w:pPr>
      <w:rPr>
        <w:rFonts w:ascii="Courier New" w:eastAsia="Courier New" w:hAnsi="Courier New" w:cs="Courier New" w:hint="default"/>
      </w:rPr>
    </w:lvl>
    <w:lvl w:ilvl="8" w:tplc="31388B3A">
      <w:start w:val="1"/>
      <w:numFmt w:val="bullet"/>
      <w:lvlText w:val="§"/>
      <w:lvlJc w:val="left"/>
      <w:pPr>
        <w:ind w:left="6480" w:hanging="360"/>
      </w:pPr>
      <w:rPr>
        <w:rFonts w:ascii="Wingdings" w:eastAsia="Wingdings" w:hAnsi="Wingdings" w:cs="Wingdings" w:hint="default"/>
      </w:rPr>
    </w:lvl>
  </w:abstractNum>
  <w:abstractNum w:abstractNumId="13">
    <w:nsid w:val="5EAE7D93"/>
    <w:multiLevelType w:val="hybridMultilevel"/>
    <w:tmpl w:val="6AE08DEC"/>
    <w:lvl w:ilvl="0" w:tplc="0C2EC2FA">
      <w:start w:val="1"/>
      <w:numFmt w:val="decimal"/>
      <w:pStyle w:val="03"/>
      <w:lvlText w:val="%1."/>
      <w:lvlJc w:val="left"/>
      <w:pPr>
        <w:ind w:left="720" w:hanging="360"/>
      </w:pPr>
    </w:lvl>
    <w:lvl w:ilvl="1" w:tplc="92A8DD34">
      <w:start w:val="1"/>
      <w:numFmt w:val="lowerLetter"/>
      <w:lvlText w:val="%2."/>
      <w:lvlJc w:val="left"/>
      <w:pPr>
        <w:ind w:left="1440" w:hanging="360"/>
      </w:pPr>
    </w:lvl>
    <w:lvl w:ilvl="2" w:tplc="A9383E30">
      <w:start w:val="1"/>
      <w:numFmt w:val="lowerRoman"/>
      <w:lvlText w:val="%3."/>
      <w:lvlJc w:val="right"/>
      <w:pPr>
        <w:ind w:left="2160" w:hanging="180"/>
      </w:pPr>
    </w:lvl>
    <w:lvl w:ilvl="3" w:tplc="0DB8C88E">
      <w:start w:val="1"/>
      <w:numFmt w:val="decimal"/>
      <w:lvlText w:val="%4."/>
      <w:lvlJc w:val="left"/>
      <w:pPr>
        <w:ind w:left="2880" w:hanging="360"/>
      </w:pPr>
    </w:lvl>
    <w:lvl w:ilvl="4" w:tplc="ADD4345C">
      <w:start w:val="1"/>
      <w:numFmt w:val="lowerLetter"/>
      <w:lvlText w:val="%5."/>
      <w:lvlJc w:val="left"/>
      <w:pPr>
        <w:ind w:left="3600" w:hanging="360"/>
      </w:pPr>
    </w:lvl>
    <w:lvl w:ilvl="5" w:tplc="3A16EAB8">
      <w:start w:val="1"/>
      <w:numFmt w:val="lowerRoman"/>
      <w:lvlText w:val="%6."/>
      <w:lvlJc w:val="right"/>
      <w:pPr>
        <w:ind w:left="4320" w:hanging="180"/>
      </w:pPr>
    </w:lvl>
    <w:lvl w:ilvl="6" w:tplc="2BB04FEE">
      <w:start w:val="1"/>
      <w:numFmt w:val="decimal"/>
      <w:lvlText w:val="%7."/>
      <w:lvlJc w:val="left"/>
      <w:pPr>
        <w:ind w:left="5040" w:hanging="360"/>
      </w:pPr>
    </w:lvl>
    <w:lvl w:ilvl="7" w:tplc="B0EE497C">
      <w:start w:val="1"/>
      <w:numFmt w:val="lowerLetter"/>
      <w:lvlText w:val="%8."/>
      <w:lvlJc w:val="left"/>
      <w:pPr>
        <w:ind w:left="5760" w:hanging="360"/>
      </w:pPr>
    </w:lvl>
    <w:lvl w:ilvl="8" w:tplc="9CF4CD3A">
      <w:start w:val="1"/>
      <w:numFmt w:val="lowerRoman"/>
      <w:lvlText w:val="%9."/>
      <w:lvlJc w:val="right"/>
      <w:pPr>
        <w:ind w:left="6480" w:hanging="180"/>
      </w:pPr>
    </w:lvl>
  </w:abstractNum>
  <w:abstractNum w:abstractNumId="14">
    <w:nsid w:val="64DE5F5D"/>
    <w:multiLevelType w:val="hybridMultilevel"/>
    <w:tmpl w:val="8428726A"/>
    <w:lvl w:ilvl="0" w:tplc="A8542834">
      <w:start w:val="1"/>
      <w:numFmt w:val="decimal"/>
      <w:lvlText w:val="2.%1"/>
      <w:lvlJc w:val="left"/>
      <w:pPr>
        <w:ind w:left="720" w:hanging="360"/>
      </w:pPr>
    </w:lvl>
    <w:lvl w:ilvl="1" w:tplc="A5ECCAE2">
      <w:start w:val="1"/>
      <w:numFmt w:val="lowerLetter"/>
      <w:lvlText w:val="%2."/>
      <w:lvlJc w:val="left"/>
      <w:pPr>
        <w:ind w:left="1440" w:hanging="360"/>
      </w:pPr>
    </w:lvl>
    <w:lvl w:ilvl="2" w:tplc="D0724982">
      <w:start w:val="1"/>
      <w:numFmt w:val="lowerRoman"/>
      <w:lvlText w:val="%3."/>
      <w:lvlJc w:val="right"/>
      <w:pPr>
        <w:ind w:left="2160" w:hanging="180"/>
      </w:pPr>
    </w:lvl>
    <w:lvl w:ilvl="3" w:tplc="564AAFDE">
      <w:start w:val="1"/>
      <w:numFmt w:val="decimal"/>
      <w:lvlText w:val="%4."/>
      <w:lvlJc w:val="left"/>
      <w:pPr>
        <w:ind w:left="2880" w:hanging="360"/>
      </w:pPr>
    </w:lvl>
    <w:lvl w:ilvl="4" w:tplc="463CCB92">
      <w:start w:val="1"/>
      <w:numFmt w:val="lowerLetter"/>
      <w:lvlText w:val="%5."/>
      <w:lvlJc w:val="left"/>
      <w:pPr>
        <w:ind w:left="3600" w:hanging="360"/>
      </w:pPr>
    </w:lvl>
    <w:lvl w:ilvl="5" w:tplc="479EF960">
      <w:start w:val="1"/>
      <w:numFmt w:val="lowerRoman"/>
      <w:lvlText w:val="%6."/>
      <w:lvlJc w:val="right"/>
      <w:pPr>
        <w:ind w:left="4320" w:hanging="180"/>
      </w:pPr>
    </w:lvl>
    <w:lvl w:ilvl="6" w:tplc="754658F8">
      <w:start w:val="1"/>
      <w:numFmt w:val="decimal"/>
      <w:lvlText w:val="%7."/>
      <w:lvlJc w:val="left"/>
      <w:pPr>
        <w:ind w:left="5040" w:hanging="360"/>
      </w:pPr>
    </w:lvl>
    <w:lvl w:ilvl="7" w:tplc="9FCCC1AC">
      <w:start w:val="1"/>
      <w:numFmt w:val="lowerLetter"/>
      <w:lvlText w:val="%8."/>
      <w:lvlJc w:val="left"/>
      <w:pPr>
        <w:ind w:left="5760" w:hanging="360"/>
      </w:pPr>
    </w:lvl>
    <w:lvl w:ilvl="8" w:tplc="6780F1DE">
      <w:start w:val="1"/>
      <w:numFmt w:val="lowerRoman"/>
      <w:lvlText w:val="%9."/>
      <w:lvlJc w:val="right"/>
      <w:pPr>
        <w:ind w:left="6480" w:hanging="180"/>
      </w:pPr>
    </w:lvl>
  </w:abstractNum>
  <w:abstractNum w:abstractNumId="15">
    <w:nsid w:val="66D84785"/>
    <w:multiLevelType w:val="hybridMultilevel"/>
    <w:tmpl w:val="1CC28B40"/>
    <w:lvl w:ilvl="0" w:tplc="96DE39D0">
      <w:start w:val="1"/>
      <w:numFmt w:val="decimal"/>
      <w:pStyle w:val="21"/>
      <w:lvlText w:val="%1."/>
      <w:lvlJc w:val="left"/>
      <w:pPr>
        <w:tabs>
          <w:tab w:val="num" w:pos="643"/>
        </w:tabs>
        <w:ind w:left="643" w:hanging="360"/>
      </w:pPr>
    </w:lvl>
    <w:lvl w:ilvl="1" w:tplc="61E89D80">
      <w:start w:val="1"/>
      <w:numFmt w:val="bullet"/>
      <w:lvlText w:val="o"/>
      <w:lvlJc w:val="left"/>
      <w:pPr>
        <w:ind w:left="1440" w:hanging="360"/>
      </w:pPr>
      <w:rPr>
        <w:rFonts w:ascii="Courier New" w:eastAsia="Courier New" w:hAnsi="Courier New" w:cs="Courier New" w:hint="default"/>
      </w:rPr>
    </w:lvl>
    <w:lvl w:ilvl="2" w:tplc="D772B300">
      <w:start w:val="1"/>
      <w:numFmt w:val="bullet"/>
      <w:lvlText w:val="§"/>
      <w:lvlJc w:val="left"/>
      <w:pPr>
        <w:ind w:left="2160" w:hanging="360"/>
      </w:pPr>
      <w:rPr>
        <w:rFonts w:ascii="Wingdings" w:eastAsia="Wingdings" w:hAnsi="Wingdings" w:cs="Wingdings" w:hint="default"/>
      </w:rPr>
    </w:lvl>
    <w:lvl w:ilvl="3" w:tplc="887CA052">
      <w:start w:val="1"/>
      <w:numFmt w:val="bullet"/>
      <w:lvlText w:val="·"/>
      <w:lvlJc w:val="left"/>
      <w:pPr>
        <w:ind w:left="2880" w:hanging="360"/>
      </w:pPr>
      <w:rPr>
        <w:rFonts w:ascii="Symbol" w:eastAsia="Symbol" w:hAnsi="Symbol" w:cs="Symbol" w:hint="default"/>
      </w:rPr>
    </w:lvl>
    <w:lvl w:ilvl="4" w:tplc="151EA5F2">
      <w:start w:val="1"/>
      <w:numFmt w:val="bullet"/>
      <w:lvlText w:val="o"/>
      <w:lvlJc w:val="left"/>
      <w:pPr>
        <w:ind w:left="3600" w:hanging="360"/>
      </w:pPr>
      <w:rPr>
        <w:rFonts w:ascii="Courier New" w:eastAsia="Courier New" w:hAnsi="Courier New" w:cs="Courier New" w:hint="default"/>
      </w:rPr>
    </w:lvl>
    <w:lvl w:ilvl="5" w:tplc="DE702D70">
      <w:start w:val="1"/>
      <w:numFmt w:val="bullet"/>
      <w:lvlText w:val="§"/>
      <w:lvlJc w:val="left"/>
      <w:pPr>
        <w:ind w:left="4320" w:hanging="360"/>
      </w:pPr>
      <w:rPr>
        <w:rFonts w:ascii="Wingdings" w:eastAsia="Wingdings" w:hAnsi="Wingdings" w:cs="Wingdings" w:hint="default"/>
      </w:rPr>
    </w:lvl>
    <w:lvl w:ilvl="6" w:tplc="8C44767E">
      <w:start w:val="1"/>
      <w:numFmt w:val="bullet"/>
      <w:lvlText w:val="·"/>
      <w:lvlJc w:val="left"/>
      <w:pPr>
        <w:ind w:left="5040" w:hanging="360"/>
      </w:pPr>
      <w:rPr>
        <w:rFonts w:ascii="Symbol" w:eastAsia="Symbol" w:hAnsi="Symbol" w:cs="Symbol" w:hint="default"/>
      </w:rPr>
    </w:lvl>
    <w:lvl w:ilvl="7" w:tplc="644E8C6A">
      <w:start w:val="1"/>
      <w:numFmt w:val="bullet"/>
      <w:lvlText w:val="o"/>
      <w:lvlJc w:val="left"/>
      <w:pPr>
        <w:ind w:left="5760" w:hanging="360"/>
      </w:pPr>
      <w:rPr>
        <w:rFonts w:ascii="Courier New" w:eastAsia="Courier New" w:hAnsi="Courier New" w:cs="Courier New" w:hint="default"/>
      </w:rPr>
    </w:lvl>
    <w:lvl w:ilvl="8" w:tplc="4712EE3E">
      <w:start w:val="1"/>
      <w:numFmt w:val="bullet"/>
      <w:lvlText w:val="§"/>
      <w:lvlJc w:val="left"/>
      <w:pPr>
        <w:ind w:left="6480" w:hanging="360"/>
      </w:pPr>
      <w:rPr>
        <w:rFonts w:ascii="Wingdings" w:eastAsia="Wingdings" w:hAnsi="Wingdings" w:cs="Wingdings" w:hint="default"/>
      </w:rPr>
    </w:lvl>
  </w:abstractNum>
  <w:abstractNum w:abstractNumId="16">
    <w:nsid w:val="67591433"/>
    <w:multiLevelType w:val="hybridMultilevel"/>
    <w:tmpl w:val="5D4ED040"/>
    <w:lvl w:ilvl="0" w:tplc="CC880E24">
      <w:start w:val="1"/>
      <w:numFmt w:val="bullet"/>
      <w:lvlText w:val=""/>
      <w:lvlJc w:val="left"/>
      <w:pPr>
        <w:ind w:left="720" w:hanging="360"/>
      </w:pPr>
      <w:rPr>
        <w:rFonts w:ascii="Symbol" w:eastAsia="Times New Roman" w:hAnsi="Symbol" w:cs="Times New Roman"/>
      </w:rPr>
    </w:lvl>
    <w:lvl w:ilvl="1" w:tplc="EF4A6866">
      <w:start w:val="1"/>
      <w:numFmt w:val="bullet"/>
      <w:lvlText w:val="o"/>
      <w:lvlJc w:val="left"/>
      <w:pPr>
        <w:ind w:left="1440" w:hanging="360"/>
      </w:pPr>
      <w:rPr>
        <w:rFonts w:ascii="Courier New" w:hAnsi="Courier New" w:cs="Courier New"/>
      </w:rPr>
    </w:lvl>
    <w:lvl w:ilvl="2" w:tplc="8FBA7A36">
      <w:start w:val="1"/>
      <w:numFmt w:val="bullet"/>
      <w:lvlText w:val=""/>
      <w:lvlJc w:val="left"/>
      <w:pPr>
        <w:ind w:left="2160" w:hanging="360"/>
      </w:pPr>
      <w:rPr>
        <w:rFonts w:ascii="Wingdings" w:hAnsi="Wingdings"/>
      </w:rPr>
    </w:lvl>
    <w:lvl w:ilvl="3" w:tplc="C900BB26">
      <w:start w:val="1"/>
      <w:numFmt w:val="bullet"/>
      <w:lvlText w:val=""/>
      <w:lvlJc w:val="left"/>
      <w:pPr>
        <w:ind w:left="2880" w:hanging="360"/>
      </w:pPr>
      <w:rPr>
        <w:rFonts w:ascii="Symbol" w:hAnsi="Symbol"/>
      </w:rPr>
    </w:lvl>
    <w:lvl w:ilvl="4" w:tplc="4F9686DE">
      <w:start w:val="1"/>
      <w:numFmt w:val="bullet"/>
      <w:lvlText w:val="o"/>
      <w:lvlJc w:val="left"/>
      <w:pPr>
        <w:ind w:left="3600" w:hanging="360"/>
      </w:pPr>
      <w:rPr>
        <w:rFonts w:ascii="Courier New" w:hAnsi="Courier New" w:cs="Courier New"/>
      </w:rPr>
    </w:lvl>
    <w:lvl w:ilvl="5" w:tplc="7EA4EAB8">
      <w:start w:val="1"/>
      <w:numFmt w:val="bullet"/>
      <w:lvlText w:val=""/>
      <w:lvlJc w:val="left"/>
      <w:pPr>
        <w:ind w:left="4320" w:hanging="360"/>
      </w:pPr>
      <w:rPr>
        <w:rFonts w:ascii="Wingdings" w:hAnsi="Wingdings"/>
      </w:rPr>
    </w:lvl>
    <w:lvl w:ilvl="6" w:tplc="3BE429F6">
      <w:start w:val="1"/>
      <w:numFmt w:val="bullet"/>
      <w:lvlText w:val=""/>
      <w:lvlJc w:val="left"/>
      <w:pPr>
        <w:ind w:left="5040" w:hanging="360"/>
      </w:pPr>
      <w:rPr>
        <w:rFonts w:ascii="Symbol" w:hAnsi="Symbol"/>
      </w:rPr>
    </w:lvl>
    <w:lvl w:ilvl="7" w:tplc="4EA809FC">
      <w:start w:val="1"/>
      <w:numFmt w:val="bullet"/>
      <w:lvlText w:val="o"/>
      <w:lvlJc w:val="left"/>
      <w:pPr>
        <w:ind w:left="5760" w:hanging="360"/>
      </w:pPr>
      <w:rPr>
        <w:rFonts w:ascii="Courier New" w:hAnsi="Courier New" w:cs="Courier New"/>
      </w:rPr>
    </w:lvl>
    <w:lvl w:ilvl="8" w:tplc="8A7E8CD0">
      <w:start w:val="1"/>
      <w:numFmt w:val="bullet"/>
      <w:lvlText w:val=""/>
      <w:lvlJc w:val="left"/>
      <w:pPr>
        <w:ind w:left="6480" w:hanging="360"/>
      </w:pPr>
      <w:rPr>
        <w:rFonts w:ascii="Wingdings" w:hAnsi="Wingdings"/>
      </w:rPr>
    </w:lvl>
  </w:abstractNum>
  <w:abstractNum w:abstractNumId="17">
    <w:nsid w:val="6FCB1ADA"/>
    <w:multiLevelType w:val="hybridMultilevel"/>
    <w:tmpl w:val="CCF8F7EE"/>
    <w:lvl w:ilvl="0" w:tplc="0C8CBD78">
      <w:start w:val="1"/>
      <w:numFmt w:val="decimal"/>
      <w:pStyle w:val="a2"/>
      <w:lvlText w:val="%1."/>
      <w:lvlJc w:val="left"/>
      <w:pPr>
        <w:tabs>
          <w:tab w:val="num" w:pos="360"/>
        </w:tabs>
        <w:ind w:left="360" w:hanging="360"/>
      </w:pPr>
      <w:rPr>
        <w:strike w:val="0"/>
        <w:u w:val="none"/>
      </w:rPr>
    </w:lvl>
    <w:lvl w:ilvl="1" w:tplc="350A138C">
      <w:start w:val="1"/>
      <w:numFmt w:val="lowerLetter"/>
      <w:lvlText w:val="%2."/>
      <w:lvlJc w:val="left"/>
      <w:pPr>
        <w:tabs>
          <w:tab w:val="num" w:pos="1271"/>
        </w:tabs>
        <w:ind w:left="1271" w:hanging="360"/>
      </w:pPr>
    </w:lvl>
    <w:lvl w:ilvl="2" w:tplc="4C1C61C8">
      <w:start w:val="1"/>
      <w:numFmt w:val="lowerRoman"/>
      <w:lvlText w:val="%3."/>
      <w:lvlJc w:val="right"/>
      <w:pPr>
        <w:tabs>
          <w:tab w:val="num" w:pos="1991"/>
        </w:tabs>
        <w:ind w:left="1991" w:hanging="180"/>
      </w:pPr>
    </w:lvl>
    <w:lvl w:ilvl="3" w:tplc="D48240D4">
      <w:start w:val="1"/>
      <w:numFmt w:val="decimal"/>
      <w:lvlText w:val="%4."/>
      <w:lvlJc w:val="left"/>
      <w:pPr>
        <w:tabs>
          <w:tab w:val="num" w:pos="2711"/>
        </w:tabs>
        <w:ind w:left="2711" w:hanging="360"/>
      </w:pPr>
    </w:lvl>
    <w:lvl w:ilvl="4" w:tplc="84567466">
      <w:start w:val="1"/>
      <w:numFmt w:val="lowerLetter"/>
      <w:lvlText w:val="%5."/>
      <w:lvlJc w:val="left"/>
      <w:pPr>
        <w:tabs>
          <w:tab w:val="num" w:pos="3431"/>
        </w:tabs>
        <w:ind w:left="3431" w:hanging="360"/>
      </w:pPr>
    </w:lvl>
    <w:lvl w:ilvl="5" w:tplc="D45C6F0E">
      <w:start w:val="1"/>
      <w:numFmt w:val="lowerRoman"/>
      <w:lvlText w:val="%6."/>
      <w:lvlJc w:val="right"/>
      <w:pPr>
        <w:tabs>
          <w:tab w:val="num" w:pos="4151"/>
        </w:tabs>
        <w:ind w:left="4151" w:hanging="180"/>
      </w:pPr>
    </w:lvl>
    <w:lvl w:ilvl="6" w:tplc="EEEC7FC0">
      <w:start w:val="1"/>
      <w:numFmt w:val="decimal"/>
      <w:lvlText w:val="%7."/>
      <w:lvlJc w:val="left"/>
      <w:pPr>
        <w:tabs>
          <w:tab w:val="num" w:pos="4871"/>
        </w:tabs>
        <w:ind w:left="4871" w:hanging="360"/>
      </w:pPr>
    </w:lvl>
    <w:lvl w:ilvl="7" w:tplc="73F2A106">
      <w:start w:val="1"/>
      <w:numFmt w:val="lowerLetter"/>
      <w:lvlText w:val="%8."/>
      <w:lvlJc w:val="left"/>
      <w:pPr>
        <w:tabs>
          <w:tab w:val="num" w:pos="5591"/>
        </w:tabs>
        <w:ind w:left="5591" w:hanging="360"/>
      </w:pPr>
    </w:lvl>
    <w:lvl w:ilvl="8" w:tplc="059C918A">
      <w:start w:val="1"/>
      <w:numFmt w:val="lowerRoman"/>
      <w:lvlText w:val="%9."/>
      <w:lvlJc w:val="right"/>
      <w:pPr>
        <w:tabs>
          <w:tab w:val="num" w:pos="6311"/>
        </w:tabs>
        <w:ind w:left="6311" w:hanging="180"/>
      </w:pPr>
    </w:lvl>
  </w:abstractNum>
  <w:abstractNum w:abstractNumId="18">
    <w:nsid w:val="73DC1B61"/>
    <w:multiLevelType w:val="hybridMultilevel"/>
    <w:tmpl w:val="19E00DDA"/>
    <w:lvl w:ilvl="0" w:tplc="B6706E70">
      <w:start w:val="1"/>
      <w:numFmt w:val="bullet"/>
      <w:lvlText w:val=""/>
      <w:lvlJc w:val="left"/>
      <w:pPr>
        <w:ind w:left="1429" w:hanging="360"/>
      </w:pPr>
      <w:rPr>
        <w:rFonts w:ascii="Times New Roman" w:hAnsi="Times New Roman" w:cs="Times New Roman"/>
      </w:rPr>
    </w:lvl>
    <w:lvl w:ilvl="1" w:tplc="53FC7E30">
      <w:start w:val="1"/>
      <w:numFmt w:val="bullet"/>
      <w:lvlText w:val="o"/>
      <w:lvlJc w:val="left"/>
      <w:pPr>
        <w:ind w:left="2149" w:hanging="360"/>
      </w:pPr>
      <w:rPr>
        <w:rFonts w:ascii="Courier New" w:hAnsi="Courier New" w:cs="Courier New"/>
      </w:rPr>
    </w:lvl>
    <w:lvl w:ilvl="2" w:tplc="5454B24C">
      <w:start w:val="1"/>
      <w:numFmt w:val="bullet"/>
      <w:lvlText w:val=""/>
      <w:lvlJc w:val="left"/>
      <w:pPr>
        <w:ind w:left="2869" w:hanging="360"/>
      </w:pPr>
      <w:rPr>
        <w:rFonts w:ascii="Wingdings" w:hAnsi="Wingdings"/>
      </w:rPr>
    </w:lvl>
    <w:lvl w:ilvl="3" w:tplc="84D2D488">
      <w:start w:val="1"/>
      <w:numFmt w:val="bullet"/>
      <w:lvlText w:val=""/>
      <w:lvlJc w:val="left"/>
      <w:pPr>
        <w:ind w:left="3589" w:hanging="360"/>
      </w:pPr>
      <w:rPr>
        <w:rFonts w:ascii="Symbol" w:hAnsi="Symbol"/>
      </w:rPr>
    </w:lvl>
    <w:lvl w:ilvl="4" w:tplc="24D2E5C0">
      <w:start w:val="1"/>
      <w:numFmt w:val="bullet"/>
      <w:lvlText w:val="o"/>
      <w:lvlJc w:val="left"/>
      <w:pPr>
        <w:ind w:left="4309" w:hanging="360"/>
      </w:pPr>
      <w:rPr>
        <w:rFonts w:ascii="Courier New" w:hAnsi="Courier New" w:cs="Courier New"/>
      </w:rPr>
    </w:lvl>
    <w:lvl w:ilvl="5" w:tplc="8ABA72D6">
      <w:start w:val="1"/>
      <w:numFmt w:val="bullet"/>
      <w:lvlText w:val=""/>
      <w:lvlJc w:val="left"/>
      <w:pPr>
        <w:ind w:left="5029" w:hanging="360"/>
      </w:pPr>
      <w:rPr>
        <w:rFonts w:ascii="Wingdings" w:hAnsi="Wingdings"/>
      </w:rPr>
    </w:lvl>
    <w:lvl w:ilvl="6" w:tplc="FC700EEA">
      <w:start w:val="1"/>
      <w:numFmt w:val="bullet"/>
      <w:lvlText w:val=""/>
      <w:lvlJc w:val="left"/>
      <w:pPr>
        <w:ind w:left="5749" w:hanging="360"/>
      </w:pPr>
      <w:rPr>
        <w:rFonts w:ascii="Symbol" w:hAnsi="Symbol"/>
      </w:rPr>
    </w:lvl>
    <w:lvl w:ilvl="7" w:tplc="6D664EEC">
      <w:start w:val="1"/>
      <w:numFmt w:val="bullet"/>
      <w:lvlText w:val="o"/>
      <w:lvlJc w:val="left"/>
      <w:pPr>
        <w:ind w:left="6469" w:hanging="360"/>
      </w:pPr>
      <w:rPr>
        <w:rFonts w:ascii="Courier New" w:hAnsi="Courier New" w:cs="Courier New"/>
      </w:rPr>
    </w:lvl>
    <w:lvl w:ilvl="8" w:tplc="1E0C289A">
      <w:start w:val="1"/>
      <w:numFmt w:val="bullet"/>
      <w:lvlText w:val=""/>
      <w:lvlJc w:val="left"/>
      <w:pPr>
        <w:ind w:left="7189" w:hanging="360"/>
      </w:pPr>
      <w:rPr>
        <w:rFonts w:ascii="Wingdings" w:hAnsi="Wingdings"/>
      </w:rPr>
    </w:lvl>
  </w:abstractNum>
  <w:abstractNum w:abstractNumId="19">
    <w:nsid w:val="74C326C5"/>
    <w:multiLevelType w:val="hybridMultilevel"/>
    <w:tmpl w:val="2932EE5A"/>
    <w:lvl w:ilvl="0" w:tplc="B66E2EF0">
      <w:start w:val="1"/>
      <w:numFmt w:val="decimal"/>
      <w:pStyle w:val="40"/>
      <w:lvlText w:val="%1."/>
      <w:lvlJc w:val="left"/>
      <w:pPr>
        <w:tabs>
          <w:tab w:val="num" w:pos="1209"/>
        </w:tabs>
        <w:ind w:left="1209" w:hanging="360"/>
      </w:pPr>
    </w:lvl>
    <w:lvl w:ilvl="1" w:tplc="15E8AD90">
      <w:start w:val="1"/>
      <w:numFmt w:val="bullet"/>
      <w:lvlText w:val="o"/>
      <w:lvlJc w:val="left"/>
      <w:pPr>
        <w:ind w:left="1440" w:hanging="360"/>
      </w:pPr>
      <w:rPr>
        <w:rFonts w:ascii="Courier New" w:eastAsia="Courier New" w:hAnsi="Courier New" w:cs="Courier New" w:hint="default"/>
      </w:rPr>
    </w:lvl>
    <w:lvl w:ilvl="2" w:tplc="0B60DBB8">
      <w:start w:val="1"/>
      <w:numFmt w:val="bullet"/>
      <w:lvlText w:val="§"/>
      <w:lvlJc w:val="left"/>
      <w:pPr>
        <w:ind w:left="2160" w:hanging="360"/>
      </w:pPr>
      <w:rPr>
        <w:rFonts w:ascii="Wingdings" w:eastAsia="Wingdings" w:hAnsi="Wingdings" w:cs="Wingdings" w:hint="default"/>
      </w:rPr>
    </w:lvl>
    <w:lvl w:ilvl="3" w:tplc="9C8C13C0">
      <w:start w:val="1"/>
      <w:numFmt w:val="bullet"/>
      <w:lvlText w:val="·"/>
      <w:lvlJc w:val="left"/>
      <w:pPr>
        <w:ind w:left="2880" w:hanging="360"/>
      </w:pPr>
      <w:rPr>
        <w:rFonts w:ascii="Symbol" w:eastAsia="Symbol" w:hAnsi="Symbol" w:cs="Symbol" w:hint="default"/>
      </w:rPr>
    </w:lvl>
    <w:lvl w:ilvl="4" w:tplc="1F7E753A">
      <w:start w:val="1"/>
      <w:numFmt w:val="bullet"/>
      <w:lvlText w:val="o"/>
      <w:lvlJc w:val="left"/>
      <w:pPr>
        <w:ind w:left="3600" w:hanging="360"/>
      </w:pPr>
      <w:rPr>
        <w:rFonts w:ascii="Courier New" w:eastAsia="Courier New" w:hAnsi="Courier New" w:cs="Courier New" w:hint="default"/>
      </w:rPr>
    </w:lvl>
    <w:lvl w:ilvl="5" w:tplc="B288AD82">
      <w:start w:val="1"/>
      <w:numFmt w:val="bullet"/>
      <w:lvlText w:val="§"/>
      <w:lvlJc w:val="left"/>
      <w:pPr>
        <w:ind w:left="4320" w:hanging="360"/>
      </w:pPr>
      <w:rPr>
        <w:rFonts w:ascii="Wingdings" w:eastAsia="Wingdings" w:hAnsi="Wingdings" w:cs="Wingdings" w:hint="default"/>
      </w:rPr>
    </w:lvl>
    <w:lvl w:ilvl="6" w:tplc="D9B6D128">
      <w:start w:val="1"/>
      <w:numFmt w:val="bullet"/>
      <w:lvlText w:val="·"/>
      <w:lvlJc w:val="left"/>
      <w:pPr>
        <w:ind w:left="5040" w:hanging="360"/>
      </w:pPr>
      <w:rPr>
        <w:rFonts w:ascii="Symbol" w:eastAsia="Symbol" w:hAnsi="Symbol" w:cs="Symbol" w:hint="default"/>
      </w:rPr>
    </w:lvl>
    <w:lvl w:ilvl="7" w:tplc="96582462">
      <w:start w:val="1"/>
      <w:numFmt w:val="bullet"/>
      <w:lvlText w:val="o"/>
      <w:lvlJc w:val="left"/>
      <w:pPr>
        <w:ind w:left="5760" w:hanging="360"/>
      </w:pPr>
      <w:rPr>
        <w:rFonts w:ascii="Courier New" w:eastAsia="Courier New" w:hAnsi="Courier New" w:cs="Courier New" w:hint="default"/>
      </w:rPr>
    </w:lvl>
    <w:lvl w:ilvl="8" w:tplc="34EEFF04">
      <w:start w:val="1"/>
      <w:numFmt w:val="bullet"/>
      <w:lvlText w:val="§"/>
      <w:lvlJc w:val="left"/>
      <w:pPr>
        <w:ind w:left="6480" w:hanging="360"/>
      </w:pPr>
      <w:rPr>
        <w:rFonts w:ascii="Wingdings" w:eastAsia="Wingdings" w:hAnsi="Wingdings" w:cs="Wingdings" w:hint="default"/>
      </w:rPr>
    </w:lvl>
  </w:abstractNum>
  <w:abstractNum w:abstractNumId="20">
    <w:nsid w:val="796A1D93"/>
    <w:multiLevelType w:val="hybridMultilevel"/>
    <w:tmpl w:val="8788F790"/>
    <w:lvl w:ilvl="0" w:tplc="13B0C042">
      <w:start w:val="1"/>
      <w:numFmt w:val="decimal"/>
      <w:pStyle w:val="30"/>
      <w:lvlText w:val="%1."/>
      <w:lvlJc w:val="left"/>
      <w:pPr>
        <w:tabs>
          <w:tab w:val="num" w:pos="926"/>
        </w:tabs>
        <w:ind w:left="926" w:hanging="360"/>
      </w:pPr>
    </w:lvl>
    <w:lvl w:ilvl="1" w:tplc="4D2CF20A">
      <w:start w:val="1"/>
      <w:numFmt w:val="bullet"/>
      <w:lvlText w:val="o"/>
      <w:lvlJc w:val="left"/>
      <w:pPr>
        <w:ind w:left="1440" w:hanging="360"/>
      </w:pPr>
      <w:rPr>
        <w:rFonts w:ascii="Courier New" w:eastAsia="Courier New" w:hAnsi="Courier New" w:cs="Courier New" w:hint="default"/>
      </w:rPr>
    </w:lvl>
    <w:lvl w:ilvl="2" w:tplc="32263BDC">
      <w:start w:val="1"/>
      <w:numFmt w:val="bullet"/>
      <w:lvlText w:val="§"/>
      <w:lvlJc w:val="left"/>
      <w:pPr>
        <w:ind w:left="2160" w:hanging="360"/>
      </w:pPr>
      <w:rPr>
        <w:rFonts w:ascii="Wingdings" w:eastAsia="Wingdings" w:hAnsi="Wingdings" w:cs="Wingdings" w:hint="default"/>
      </w:rPr>
    </w:lvl>
    <w:lvl w:ilvl="3" w:tplc="F67469CA">
      <w:start w:val="1"/>
      <w:numFmt w:val="bullet"/>
      <w:lvlText w:val="·"/>
      <w:lvlJc w:val="left"/>
      <w:pPr>
        <w:ind w:left="2880" w:hanging="360"/>
      </w:pPr>
      <w:rPr>
        <w:rFonts w:ascii="Symbol" w:eastAsia="Symbol" w:hAnsi="Symbol" w:cs="Symbol" w:hint="default"/>
      </w:rPr>
    </w:lvl>
    <w:lvl w:ilvl="4" w:tplc="D3E466BE">
      <w:start w:val="1"/>
      <w:numFmt w:val="bullet"/>
      <w:lvlText w:val="o"/>
      <w:lvlJc w:val="left"/>
      <w:pPr>
        <w:ind w:left="3600" w:hanging="360"/>
      </w:pPr>
      <w:rPr>
        <w:rFonts w:ascii="Courier New" w:eastAsia="Courier New" w:hAnsi="Courier New" w:cs="Courier New" w:hint="default"/>
      </w:rPr>
    </w:lvl>
    <w:lvl w:ilvl="5" w:tplc="17B6EBFE">
      <w:start w:val="1"/>
      <w:numFmt w:val="bullet"/>
      <w:lvlText w:val="§"/>
      <w:lvlJc w:val="left"/>
      <w:pPr>
        <w:ind w:left="4320" w:hanging="360"/>
      </w:pPr>
      <w:rPr>
        <w:rFonts w:ascii="Wingdings" w:eastAsia="Wingdings" w:hAnsi="Wingdings" w:cs="Wingdings" w:hint="default"/>
      </w:rPr>
    </w:lvl>
    <w:lvl w:ilvl="6" w:tplc="2A1490C2">
      <w:start w:val="1"/>
      <w:numFmt w:val="bullet"/>
      <w:lvlText w:val="·"/>
      <w:lvlJc w:val="left"/>
      <w:pPr>
        <w:ind w:left="5040" w:hanging="360"/>
      </w:pPr>
      <w:rPr>
        <w:rFonts w:ascii="Symbol" w:eastAsia="Symbol" w:hAnsi="Symbol" w:cs="Symbol" w:hint="default"/>
      </w:rPr>
    </w:lvl>
    <w:lvl w:ilvl="7" w:tplc="0E60C07A">
      <w:start w:val="1"/>
      <w:numFmt w:val="bullet"/>
      <w:lvlText w:val="o"/>
      <w:lvlJc w:val="left"/>
      <w:pPr>
        <w:ind w:left="5760" w:hanging="360"/>
      </w:pPr>
      <w:rPr>
        <w:rFonts w:ascii="Courier New" w:eastAsia="Courier New" w:hAnsi="Courier New" w:cs="Courier New" w:hint="default"/>
      </w:rPr>
    </w:lvl>
    <w:lvl w:ilvl="8" w:tplc="8DF453AE">
      <w:start w:val="1"/>
      <w:numFmt w:val="bullet"/>
      <w:lvlText w:val="§"/>
      <w:lvlJc w:val="left"/>
      <w:pPr>
        <w:ind w:left="6480" w:hanging="360"/>
      </w:pPr>
      <w:rPr>
        <w:rFonts w:ascii="Wingdings" w:eastAsia="Wingdings" w:hAnsi="Wingdings" w:cs="Wingdings" w:hint="default"/>
      </w:rPr>
    </w:lvl>
  </w:abstractNum>
  <w:num w:numId="1">
    <w:abstractNumId w:val="9"/>
  </w:num>
  <w:num w:numId="2">
    <w:abstractNumId w:val="6"/>
  </w:num>
  <w:num w:numId="3">
    <w:abstractNumId w:val="8"/>
  </w:num>
  <w:num w:numId="4">
    <w:abstractNumId w:val="11"/>
  </w:num>
  <w:num w:numId="5">
    <w:abstractNumId w:val="10"/>
  </w:num>
  <w:num w:numId="6">
    <w:abstractNumId w:val="12"/>
  </w:num>
  <w:num w:numId="7">
    <w:abstractNumId w:val="15"/>
  </w:num>
  <w:num w:numId="8">
    <w:abstractNumId w:val="20"/>
  </w:num>
  <w:num w:numId="9">
    <w:abstractNumId w:val="19"/>
  </w:num>
  <w:num w:numId="10">
    <w:abstractNumId w:val="1"/>
  </w:num>
  <w:num w:numId="11">
    <w:abstractNumId w:val="3"/>
  </w:num>
  <w:num w:numId="12">
    <w:abstractNumId w:val="7"/>
  </w:num>
  <w:num w:numId="13">
    <w:abstractNumId w:val="16"/>
  </w:num>
  <w:num w:numId="14">
    <w:abstractNumId w:val="6"/>
  </w:num>
  <w:num w:numId="15">
    <w:abstractNumId w:val="9"/>
  </w:num>
  <w:num w:numId="16">
    <w:abstractNumId w:val="12"/>
    <w:lvlOverride w:ilvl="0">
      <w:startOverride w:val="1"/>
    </w:lvlOverride>
  </w:num>
  <w:num w:numId="17">
    <w:abstractNumId w:val="8"/>
  </w:num>
  <w:num w:numId="18">
    <w:abstractNumId w:val="11"/>
  </w:num>
  <w:num w:numId="19">
    <w:abstractNumId w:val="10"/>
  </w:num>
  <w:num w:numId="20">
    <w:abstractNumId w:val="15"/>
    <w:lvlOverride w:ilvl="0">
      <w:startOverride w:val="1"/>
    </w:lvlOverride>
  </w:num>
  <w:num w:numId="21">
    <w:abstractNumId w:val="20"/>
    <w:lvlOverride w:ilvl="0">
      <w:startOverride w:val="1"/>
    </w:lvlOverride>
  </w:num>
  <w:num w:numId="22">
    <w:abstractNumId w:val="19"/>
    <w:lvlOverride w:ilvl="0">
      <w:startOverride w:val="1"/>
    </w:lvlOverride>
  </w:num>
  <w:num w:numId="23">
    <w:abstractNumId w:val="1"/>
    <w:lvlOverride w:ilvl="0">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Override w:ilvl="1">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5"/>
  </w:num>
  <w:num w:numId="34">
    <w:abstractNumId w:val="9"/>
  </w:num>
  <w:num w:numId="35">
    <w:abstractNumId w:val="6"/>
  </w:num>
  <w:num w:numId="36">
    <w:abstractNumId w:val="8"/>
  </w:num>
  <w:num w:numId="37">
    <w:abstractNumId w:val="11"/>
  </w:num>
  <w:num w:numId="38">
    <w:abstractNumId w:val="10"/>
  </w:num>
  <w:num w:numId="39">
    <w:abstractNumId w:val="0"/>
    <w:lvlOverride w:ilvl="0"/>
    <w:lvlOverride w:ilvl="1">
      <w:startOverride w:val="1"/>
    </w:lvlOverride>
  </w:num>
  <w:num w:numId="40">
    <w:abstractNumId w:val="4"/>
    <w:lvlOverride w:ilv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5761F"/>
    <w:rsid w:val="0003647C"/>
    <w:rsid w:val="00083B17"/>
    <w:rsid w:val="000F3DD3"/>
    <w:rsid w:val="00174237"/>
    <w:rsid w:val="00175466"/>
    <w:rsid w:val="00212026"/>
    <w:rsid w:val="00225B75"/>
    <w:rsid w:val="00240512"/>
    <w:rsid w:val="00274E86"/>
    <w:rsid w:val="002A4BF1"/>
    <w:rsid w:val="00300CE2"/>
    <w:rsid w:val="00337233"/>
    <w:rsid w:val="00345CDB"/>
    <w:rsid w:val="003D075D"/>
    <w:rsid w:val="00442FEA"/>
    <w:rsid w:val="00506240"/>
    <w:rsid w:val="00580C34"/>
    <w:rsid w:val="005B245D"/>
    <w:rsid w:val="005F7477"/>
    <w:rsid w:val="006110DC"/>
    <w:rsid w:val="006440C7"/>
    <w:rsid w:val="00676594"/>
    <w:rsid w:val="006C62DB"/>
    <w:rsid w:val="006E45D4"/>
    <w:rsid w:val="0074744F"/>
    <w:rsid w:val="00806C29"/>
    <w:rsid w:val="00807946"/>
    <w:rsid w:val="008C7238"/>
    <w:rsid w:val="008F411E"/>
    <w:rsid w:val="0092140E"/>
    <w:rsid w:val="00982577"/>
    <w:rsid w:val="009B4138"/>
    <w:rsid w:val="00A64E7D"/>
    <w:rsid w:val="00C462FE"/>
    <w:rsid w:val="00D1419E"/>
    <w:rsid w:val="00D16DFF"/>
    <w:rsid w:val="00D35E68"/>
    <w:rsid w:val="00D46EB7"/>
    <w:rsid w:val="00D6057D"/>
    <w:rsid w:val="00E77E91"/>
    <w:rsid w:val="00F137CA"/>
    <w:rsid w:val="00F57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76594"/>
    <w:rPr>
      <w:sz w:val="24"/>
    </w:rPr>
  </w:style>
  <w:style w:type="paragraph" w:styleId="1">
    <w:name w:val="heading 1"/>
    <w:basedOn w:val="a3"/>
    <w:next w:val="a3"/>
    <w:link w:val="10"/>
    <w:uiPriority w:val="9"/>
    <w:qFormat/>
    <w:rsid w:val="00676594"/>
    <w:pPr>
      <w:keepNext/>
      <w:keepLines/>
      <w:spacing w:before="480" w:after="200"/>
      <w:outlineLvl w:val="0"/>
    </w:pPr>
    <w:rPr>
      <w:rFonts w:ascii="Arial" w:eastAsia="Arial" w:hAnsi="Arial" w:cs="Arial"/>
      <w:sz w:val="40"/>
      <w:szCs w:val="40"/>
    </w:rPr>
  </w:style>
  <w:style w:type="paragraph" w:styleId="22">
    <w:name w:val="heading 2"/>
    <w:basedOn w:val="a3"/>
    <w:next w:val="a3"/>
    <w:link w:val="23"/>
    <w:qFormat/>
    <w:rsid w:val="00676594"/>
    <w:pPr>
      <w:keepNext/>
      <w:spacing w:line="240" w:lineRule="exact"/>
      <w:ind w:left="2832"/>
      <w:outlineLvl w:val="1"/>
    </w:pPr>
    <w:rPr>
      <w:b/>
      <w:bCs/>
      <w:lang w:val="en-US" w:eastAsia="en-US"/>
    </w:rPr>
  </w:style>
  <w:style w:type="paragraph" w:styleId="31">
    <w:name w:val="heading 3"/>
    <w:basedOn w:val="a3"/>
    <w:next w:val="a3"/>
    <w:link w:val="32"/>
    <w:qFormat/>
    <w:rsid w:val="00676594"/>
    <w:pPr>
      <w:keepNext/>
      <w:ind w:left="708"/>
      <w:jc w:val="center"/>
      <w:outlineLvl w:val="2"/>
    </w:pPr>
    <w:rPr>
      <w:b/>
      <w:bCs/>
      <w:lang w:val="en-US" w:eastAsia="en-US"/>
    </w:rPr>
  </w:style>
  <w:style w:type="paragraph" w:styleId="41">
    <w:name w:val="heading 4"/>
    <w:basedOn w:val="a3"/>
    <w:next w:val="a3"/>
    <w:link w:val="42"/>
    <w:uiPriority w:val="9"/>
    <w:unhideWhenUsed/>
    <w:qFormat/>
    <w:rsid w:val="00676594"/>
    <w:pPr>
      <w:keepNext/>
      <w:keepLines/>
      <w:spacing w:before="320" w:after="200"/>
      <w:outlineLvl w:val="3"/>
    </w:pPr>
    <w:rPr>
      <w:rFonts w:ascii="Arial" w:eastAsia="Arial" w:hAnsi="Arial" w:cs="Arial"/>
      <w:b/>
      <w:bCs/>
      <w:sz w:val="26"/>
      <w:szCs w:val="26"/>
    </w:rPr>
  </w:style>
  <w:style w:type="paragraph" w:styleId="51">
    <w:name w:val="heading 5"/>
    <w:basedOn w:val="a3"/>
    <w:next w:val="a3"/>
    <w:link w:val="52"/>
    <w:qFormat/>
    <w:rsid w:val="00676594"/>
    <w:pPr>
      <w:keepNext/>
      <w:spacing w:line="180" w:lineRule="exact"/>
      <w:ind w:left="708"/>
      <w:outlineLvl w:val="4"/>
    </w:pPr>
    <w:rPr>
      <w:b/>
      <w:bCs/>
      <w:sz w:val="22"/>
      <w:lang w:val="en-US" w:eastAsia="en-US"/>
    </w:rPr>
  </w:style>
  <w:style w:type="paragraph" w:styleId="6">
    <w:name w:val="heading 6"/>
    <w:basedOn w:val="a3"/>
    <w:next w:val="a3"/>
    <w:link w:val="60"/>
    <w:qFormat/>
    <w:rsid w:val="00676594"/>
    <w:pPr>
      <w:keepNext/>
      <w:spacing w:before="120" w:after="120"/>
      <w:ind w:firstLine="709"/>
      <w:jc w:val="center"/>
      <w:outlineLvl w:val="5"/>
    </w:pPr>
    <w:rPr>
      <w:b/>
      <w:lang w:val="en-US" w:eastAsia="en-US"/>
    </w:rPr>
  </w:style>
  <w:style w:type="paragraph" w:styleId="7">
    <w:name w:val="heading 7"/>
    <w:basedOn w:val="a3"/>
    <w:next w:val="a3"/>
    <w:link w:val="70"/>
    <w:uiPriority w:val="99"/>
    <w:qFormat/>
    <w:rsid w:val="00676594"/>
    <w:pPr>
      <w:keepNext/>
      <w:spacing w:before="60"/>
      <w:jc w:val="center"/>
      <w:outlineLvl w:val="6"/>
    </w:pPr>
    <w:rPr>
      <w:b/>
      <w:lang w:val="en-US" w:eastAsia="en-US"/>
    </w:rPr>
  </w:style>
  <w:style w:type="paragraph" w:styleId="8">
    <w:name w:val="heading 8"/>
    <w:basedOn w:val="a3"/>
    <w:next w:val="a3"/>
    <w:link w:val="80"/>
    <w:uiPriority w:val="99"/>
    <w:qFormat/>
    <w:rsid w:val="00676594"/>
    <w:pPr>
      <w:keepNext/>
      <w:spacing w:before="120"/>
      <w:ind w:left="709"/>
      <w:outlineLvl w:val="7"/>
    </w:pPr>
    <w:rPr>
      <w:b/>
      <w:lang w:val="en-US" w:eastAsia="en-US"/>
    </w:rPr>
  </w:style>
  <w:style w:type="paragraph" w:styleId="9">
    <w:name w:val="heading 9"/>
    <w:basedOn w:val="a3"/>
    <w:next w:val="a3"/>
    <w:link w:val="90"/>
    <w:uiPriority w:val="99"/>
    <w:qFormat/>
    <w:rsid w:val="00676594"/>
    <w:pPr>
      <w:spacing w:before="240" w:after="60"/>
      <w:outlineLvl w:val="8"/>
    </w:pPr>
    <w:rPr>
      <w:rFonts w:ascii="Arial" w:hAnsi="Arial"/>
      <w:b/>
      <w:i/>
      <w:sz w:val="18"/>
      <w:szCs w:val="24"/>
      <w:lang w:val="en-US"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basedOn w:val="a4"/>
    <w:uiPriority w:val="9"/>
    <w:rsid w:val="00676594"/>
    <w:rPr>
      <w:rFonts w:ascii="Arial" w:eastAsia="Arial" w:hAnsi="Arial" w:cs="Arial"/>
      <w:sz w:val="40"/>
      <w:szCs w:val="40"/>
    </w:rPr>
  </w:style>
  <w:style w:type="character" w:customStyle="1" w:styleId="Heading4Char">
    <w:name w:val="Heading 4 Char"/>
    <w:basedOn w:val="a4"/>
    <w:uiPriority w:val="9"/>
    <w:rsid w:val="00676594"/>
    <w:rPr>
      <w:rFonts w:ascii="Arial" w:eastAsia="Arial" w:hAnsi="Arial" w:cs="Arial"/>
      <w:b/>
      <w:bCs/>
      <w:sz w:val="26"/>
      <w:szCs w:val="26"/>
    </w:rPr>
  </w:style>
  <w:style w:type="character" w:customStyle="1" w:styleId="QuoteChar">
    <w:name w:val="Quote Char"/>
    <w:uiPriority w:val="29"/>
    <w:rsid w:val="00676594"/>
    <w:rPr>
      <w:i/>
    </w:rPr>
  </w:style>
  <w:style w:type="character" w:customStyle="1" w:styleId="IntenseQuoteChar">
    <w:name w:val="Intense Quote Char"/>
    <w:uiPriority w:val="30"/>
    <w:rsid w:val="00676594"/>
    <w:rPr>
      <w:i/>
    </w:rPr>
  </w:style>
  <w:style w:type="character" w:customStyle="1" w:styleId="FootnoteTextChar">
    <w:name w:val="Footnote Text Char"/>
    <w:uiPriority w:val="99"/>
    <w:rsid w:val="00676594"/>
    <w:rPr>
      <w:sz w:val="18"/>
    </w:rPr>
  </w:style>
  <w:style w:type="character" w:customStyle="1" w:styleId="10">
    <w:name w:val="Заголовок 1 Знак"/>
    <w:link w:val="1"/>
    <w:uiPriority w:val="9"/>
    <w:rsid w:val="00676594"/>
    <w:rPr>
      <w:rFonts w:ascii="Arial" w:eastAsia="Arial" w:hAnsi="Arial" w:cs="Arial"/>
      <w:sz w:val="40"/>
      <w:szCs w:val="40"/>
    </w:rPr>
  </w:style>
  <w:style w:type="character" w:customStyle="1" w:styleId="Heading2Char">
    <w:name w:val="Heading 2 Char"/>
    <w:uiPriority w:val="9"/>
    <w:rsid w:val="00676594"/>
    <w:rPr>
      <w:rFonts w:ascii="Arial" w:eastAsia="Arial" w:hAnsi="Arial" w:cs="Arial"/>
      <w:sz w:val="34"/>
    </w:rPr>
  </w:style>
  <w:style w:type="character" w:customStyle="1" w:styleId="Heading3Char">
    <w:name w:val="Heading 3 Char"/>
    <w:uiPriority w:val="9"/>
    <w:rsid w:val="00676594"/>
    <w:rPr>
      <w:rFonts w:ascii="Arial" w:eastAsia="Arial" w:hAnsi="Arial" w:cs="Arial"/>
      <w:sz w:val="30"/>
      <w:szCs w:val="30"/>
    </w:rPr>
  </w:style>
  <w:style w:type="character" w:customStyle="1" w:styleId="42">
    <w:name w:val="Заголовок 4 Знак"/>
    <w:link w:val="41"/>
    <w:uiPriority w:val="9"/>
    <w:rsid w:val="00676594"/>
    <w:rPr>
      <w:rFonts w:ascii="Arial" w:eastAsia="Arial" w:hAnsi="Arial" w:cs="Arial"/>
      <w:b/>
      <w:bCs/>
      <w:sz w:val="26"/>
      <w:szCs w:val="26"/>
    </w:rPr>
  </w:style>
  <w:style w:type="character" w:customStyle="1" w:styleId="Heading5Char">
    <w:name w:val="Heading 5 Char"/>
    <w:uiPriority w:val="9"/>
    <w:rsid w:val="00676594"/>
    <w:rPr>
      <w:rFonts w:ascii="Arial" w:eastAsia="Arial" w:hAnsi="Arial" w:cs="Arial"/>
      <w:b/>
      <w:bCs/>
      <w:sz w:val="24"/>
      <w:szCs w:val="24"/>
    </w:rPr>
  </w:style>
  <w:style w:type="character" w:customStyle="1" w:styleId="Heading6Char">
    <w:name w:val="Heading 6 Char"/>
    <w:uiPriority w:val="9"/>
    <w:rsid w:val="00676594"/>
    <w:rPr>
      <w:rFonts w:ascii="Arial" w:eastAsia="Arial" w:hAnsi="Arial" w:cs="Arial"/>
      <w:b/>
      <w:bCs/>
      <w:sz w:val="22"/>
      <w:szCs w:val="22"/>
    </w:rPr>
  </w:style>
  <w:style w:type="character" w:customStyle="1" w:styleId="Heading7Char">
    <w:name w:val="Heading 7 Char"/>
    <w:uiPriority w:val="9"/>
    <w:rsid w:val="00676594"/>
    <w:rPr>
      <w:rFonts w:ascii="Arial" w:eastAsia="Arial" w:hAnsi="Arial" w:cs="Arial"/>
      <w:b/>
      <w:bCs/>
      <w:i/>
      <w:iCs/>
      <w:sz w:val="22"/>
      <w:szCs w:val="22"/>
    </w:rPr>
  </w:style>
  <w:style w:type="character" w:customStyle="1" w:styleId="Heading8Char">
    <w:name w:val="Heading 8 Char"/>
    <w:uiPriority w:val="9"/>
    <w:rsid w:val="00676594"/>
    <w:rPr>
      <w:rFonts w:ascii="Arial" w:eastAsia="Arial" w:hAnsi="Arial" w:cs="Arial"/>
      <w:i/>
      <w:iCs/>
      <w:sz w:val="22"/>
      <w:szCs w:val="22"/>
    </w:rPr>
  </w:style>
  <w:style w:type="character" w:customStyle="1" w:styleId="Heading9Char">
    <w:name w:val="Heading 9 Char"/>
    <w:uiPriority w:val="9"/>
    <w:rsid w:val="00676594"/>
    <w:rPr>
      <w:rFonts w:ascii="Arial" w:eastAsia="Arial" w:hAnsi="Arial" w:cs="Arial"/>
      <w:i/>
      <w:iCs/>
      <w:sz w:val="21"/>
      <w:szCs w:val="21"/>
    </w:rPr>
  </w:style>
  <w:style w:type="paragraph" w:styleId="a7">
    <w:name w:val="List Paragraph"/>
    <w:basedOn w:val="a3"/>
    <w:uiPriority w:val="34"/>
    <w:qFormat/>
    <w:rsid w:val="00676594"/>
    <w:pPr>
      <w:ind w:left="720"/>
      <w:contextualSpacing/>
    </w:pPr>
  </w:style>
  <w:style w:type="paragraph" w:styleId="a8">
    <w:name w:val="No Spacing"/>
    <w:uiPriority w:val="1"/>
    <w:qFormat/>
    <w:rsid w:val="00676594"/>
    <w:rPr>
      <w:rFonts w:eastAsia="Calibri"/>
      <w:sz w:val="24"/>
      <w:szCs w:val="24"/>
      <w:lang w:eastAsia="en-US"/>
    </w:rPr>
  </w:style>
  <w:style w:type="paragraph" w:styleId="a9">
    <w:name w:val="Title"/>
    <w:basedOn w:val="a3"/>
    <w:link w:val="aa"/>
    <w:uiPriority w:val="99"/>
    <w:qFormat/>
    <w:rsid w:val="00676594"/>
    <w:pPr>
      <w:jc w:val="center"/>
    </w:pPr>
    <w:rPr>
      <w:sz w:val="28"/>
      <w:szCs w:val="24"/>
      <w:lang w:val="en-US" w:eastAsia="en-US"/>
    </w:rPr>
  </w:style>
  <w:style w:type="character" w:customStyle="1" w:styleId="TitleChar">
    <w:name w:val="Title Char"/>
    <w:uiPriority w:val="10"/>
    <w:rsid w:val="00676594"/>
    <w:rPr>
      <w:sz w:val="48"/>
      <w:szCs w:val="48"/>
    </w:rPr>
  </w:style>
  <w:style w:type="paragraph" w:styleId="ab">
    <w:name w:val="Subtitle"/>
    <w:basedOn w:val="a3"/>
    <w:link w:val="ac"/>
    <w:uiPriority w:val="11"/>
    <w:qFormat/>
    <w:rsid w:val="00676594"/>
    <w:pPr>
      <w:spacing w:after="60"/>
      <w:jc w:val="center"/>
      <w:outlineLvl w:val="1"/>
    </w:pPr>
    <w:rPr>
      <w:rFonts w:ascii="Arial" w:hAnsi="Arial"/>
      <w:szCs w:val="24"/>
      <w:lang w:val="en-US" w:eastAsia="en-US"/>
    </w:rPr>
  </w:style>
  <w:style w:type="character" w:customStyle="1" w:styleId="SubtitleChar">
    <w:name w:val="Subtitle Char"/>
    <w:uiPriority w:val="11"/>
    <w:rsid w:val="00676594"/>
    <w:rPr>
      <w:sz w:val="24"/>
      <w:szCs w:val="24"/>
    </w:rPr>
  </w:style>
  <w:style w:type="paragraph" w:styleId="24">
    <w:name w:val="Quote"/>
    <w:basedOn w:val="a3"/>
    <w:next w:val="a3"/>
    <w:link w:val="25"/>
    <w:uiPriority w:val="29"/>
    <w:qFormat/>
    <w:rsid w:val="00676594"/>
    <w:pPr>
      <w:ind w:left="720" w:right="720"/>
    </w:pPr>
    <w:rPr>
      <w:i/>
    </w:rPr>
  </w:style>
  <w:style w:type="character" w:customStyle="1" w:styleId="25">
    <w:name w:val="Цитата 2 Знак"/>
    <w:link w:val="24"/>
    <w:uiPriority w:val="29"/>
    <w:rsid w:val="00676594"/>
    <w:rPr>
      <w:i/>
    </w:rPr>
  </w:style>
  <w:style w:type="paragraph" w:styleId="ad">
    <w:name w:val="Intense Quote"/>
    <w:basedOn w:val="a3"/>
    <w:next w:val="a3"/>
    <w:link w:val="ae"/>
    <w:uiPriority w:val="30"/>
    <w:qFormat/>
    <w:rsid w:val="0067659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e">
    <w:name w:val="Выделенная цитата Знак"/>
    <w:link w:val="ad"/>
    <w:uiPriority w:val="30"/>
    <w:rsid w:val="00676594"/>
    <w:rPr>
      <w:i/>
    </w:rPr>
  </w:style>
  <w:style w:type="paragraph" w:styleId="af">
    <w:name w:val="header"/>
    <w:basedOn w:val="a3"/>
    <w:link w:val="af0"/>
    <w:uiPriority w:val="99"/>
    <w:rsid w:val="00676594"/>
    <w:pPr>
      <w:tabs>
        <w:tab w:val="center" w:pos="4536"/>
        <w:tab w:val="right" w:pos="9072"/>
      </w:tabs>
    </w:pPr>
    <w:rPr>
      <w:lang w:val="en-US" w:eastAsia="en-US"/>
    </w:rPr>
  </w:style>
  <w:style w:type="character" w:customStyle="1" w:styleId="HeaderChar">
    <w:name w:val="Header Char"/>
    <w:uiPriority w:val="99"/>
    <w:rsid w:val="00676594"/>
  </w:style>
  <w:style w:type="paragraph" w:styleId="af1">
    <w:name w:val="footer"/>
    <w:basedOn w:val="a3"/>
    <w:link w:val="af2"/>
    <w:uiPriority w:val="99"/>
    <w:semiHidden/>
    <w:rsid w:val="00676594"/>
    <w:pPr>
      <w:tabs>
        <w:tab w:val="center" w:pos="4153"/>
        <w:tab w:val="right" w:pos="8306"/>
      </w:tabs>
    </w:pPr>
    <w:rPr>
      <w:lang w:val="en-US" w:eastAsia="en-US"/>
    </w:rPr>
  </w:style>
  <w:style w:type="character" w:customStyle="1" w:styleId="FooterChar">
    <w:name w:val="Footer Char"/>
    <w:uiPriority w:val="99"/>
    <w:rsid w:val="00676594"/>
  </w:style>
  <w:style w:type="paragraph" w:styleId="af3">
    <w:name w:val="caption"/>
    <w:basedOn w:val="a3"/>
    <w:next w:val="a3"/>
    <w:uiPriority w:val="99"/>
    <w:qFormat/>
    <w:rsid w:val="00676594"/>
    <w:pPr>
      <w:spacing w:before="120" w:after="60" w:line="200" w:lineRule="exact"/>
      <w:jc w:val="center"/>
    </w:pPr>
    <w:rPr>
      <w:b/>
    </w:rPr>
  </w:style>
  <w:style w:type="character" w:customStyle="1" w:styleId="CaptionChar">
    <w:name w:val="Caption Char"/>
    <w:uiPriority w:val="99"/>
    <w:rsid w:val="00676594"/>
  </w:style>
  <w:style w:type="table" w:styleId="af4">
    <w:name w:val="Table Grid"/>
    <w:basedOn w:val="a5"/>
    <w:uiPriority w:val="59"/>
    <w:rsid w:val="00676594"/>
    <w:tblPr>
      <w:tblInd w:w="0" w:type="dxa"/>
      <w:tblCellMar>
        <w:top w:w="0" w:type="dxa"/>
        <w:left w:w="108" w:type="dxa"/>
        <w:bottom w:w="0" w:type="dxa"/>
        <w:right w:w="108" w:type="dxa"/>
      </w:tblCellMar>
    </w:tblPr>
  </w:style>
  <w:style w:type="table" w:customStyle="1" w:styleId="TableGridLight">
    <w:name w:val="Table Grid Light"/>
    <w:uiPriority w:val="59"/>
    <w:rsid w:val="00676594"/>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59"/>
    <w:rsid w:val="00676594"/>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676594"/>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676594"/>
    <w:rPr>
      <w:lang w:eastAsia="zh-CN"/>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sid w:val="00676594"/>
    <w:rPr>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sid w:val="00676594"/>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676594"/>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676594"/>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676594"/>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676594"/>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676594"/>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676594"/>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676594"/>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676594"/>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676594"/>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676594"/>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676594"/>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676594"/>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676594"/>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676594"/>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676594"/>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676594"/>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676594"/>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676594"/>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676594"/>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676594"/>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676594"/>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676594"/>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676594"/>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676594"/>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676594"/>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676594"/>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676594"/>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676594"/>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676594"/>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676594"/>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676594"/>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676594"/>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676594"/>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676594"/>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676594"/>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sid w:val="00676594"/>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676594"/>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676594"/>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676594"/>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676594"/>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676594"/>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676594"/>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676594"/>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676594"/>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676594"/>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676594"/>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676594"/>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676594"/>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676594"/>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676594"/>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676594"/>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676594"/>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676594"/>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676594"/>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676594"/>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676594"/>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676594"/>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676594"/>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676594"/>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676594"/>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676594"/>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676594"/>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676594"/>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676594"/>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676594"/>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676594"/>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676594"/>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676594"/>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676594"/>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676594"/>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676594"/>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676594"/>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676594"/>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676594"/>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676594"/>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676594"/>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676594"/>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676594"/>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676594"/>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676594"/>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676594"/>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676594"/>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676594"/>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676594"/>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sid w:val="00676594"/>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676594"/>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676594"/>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676594"/>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676594"/>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676594"/>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676594"/>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676594"/>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676594"/>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676594"/>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676594"/>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676594"/>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676594"/>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676594"/>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676594"/>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676594"/>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676594"/>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676594"/>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676594"/>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676594"/>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676594"/>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676594"/>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676594"/>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676594"/>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676594"/>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676594"/>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676594"/>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676594"/>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676594"/>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676594"/>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676594"/>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676594"/>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676594"/>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676594"/>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676594"/>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5">
    <w:name w:val="Hyperlink"/>
    <w:unhideWhenUsed/>
    <w:rsid w:val="00676594"/>
    <w:rPr>
      <w:rFonts w:ascii="Times New Roman" w:hAnsi="Times New Roman" w:cs="Times New Roman"/>
      <w:color w:val="0000FF"/>
      <w:u w:val="single"/>
    </w:rPr>
  </w:style>
  <w:style w:type="paragraph" w:styleId="af6">
    <w:name w:val="footnote text"/>
    <w:basedOn w:val="a3"/>
    <w:link w:val="af7"/>
    <w:uiPriority w:val="99"/>
    <w:semiHidden/>
    <w:unhideWhenUsed/>
    <w:rsid w:val="00676594"/>
    <w:pPr>
      <w:spacing w:after="40"/>
    </w:pPr>
    <w:rPr>
      <w:sz w:val="18"/>
    </w:rPr>
  </w:style>
  <w:style w:type="character" w:customStyle="1" w:styleId="af7">
    <w:name w:val="Текст сноски Знак"/>
    <w:link w:val="af6"/>
    <w:uiPriority w:val="99"/>
    <w:rsid w:val="00676594"/>
    <w:rPr>
      <w:sz w:val="18"/>
    </w:rPr>
  </w:style>
  <w:style w:type="character" w:styleId="af8">
    <w:name w:val="footnote reference"/>
    <w:uiPriority w:val="99"/>
    <w:unhideWhenUsed/>
    <w:rsid w:val="00676594"/>
    <w:rPr>
      <w:vertAlign w:val="superscript"/>
    </w:rPr>
  </w:style>
  <w:style w:type="paragraph" w:styleId="af9">
    <w:name w:val="endnote text"/>
    <w:basedOn w:val="a3"/>
    <w:link w:val="afa"/>
    <w:uiPriority w:val="99"/>
    <w:semiHidden/>
    <w:rsid w:val="00676594"/>
    <w:rPr>
      <w:sz w:val="20"/>
      <w:szCs w:val="24"/>
      <w:lang w:val="en-US" w:eastAsia="en-US"/>
    </w:rPr>
  </w:style>
  <w:style w:type="character" w:customStyle="1" w:styleId="EndnoteTextChar">
    <w:name w:val="Endnote Text Char"/>
    <w:uiPriority w:val="99"/>
    <w:rsid w:val="00676594"/>
    <w:rPr>
      <w:sz w:val="20"/>
    </w:rPr>
  </w:style>
  <w:style w:type="character" w:styleId="afb">
    <w:name w:val="endnote reference"/>
    <w:semiHidden/>
    <w:unhideWhenUsed/>
    <w:rsid w:val="00676594"/>
    <w:rPr>
      <w:vertAlign w:val="superscript"/>
    </w:rPr>
  </w:style>
  <w:style w:type="paragraph" w:styleId="12">
    <w:name w:val="toc 1"/>
    <w:basedOn w:val="a3"/>
    <w:next w:val="a3"/>
    <w:uiPriority w:val="99"/>
    <w:semiHidden/>
    <w:unhideWhenUsed/>
    <w:rsid w:val="00676594"/>
  </w:style>
  <w:style w:type="paragraph" w:styleId="26">
    <w:name w:val="toc 2"/>
    <w:basedOn w:val="a3"/>
    <w:next w:val="a3"/>
    <w:uiPriority w:val="99"/>
    <w:semiHidden/>
    <w:unhideWhenUsed/>
    <w:rsid w:val="00676594"/>
    <w:pPr>
      <w:ind w:left="240"/>
    </w:pPr>
  </w:style>
  <w:style w:type="paragraph" w:styleId="33">
    <w:name w:val="toc 3"/>
    <w:basedOn w:val="a3"/>
    <w:next w:val="a3"/>
    <w:uiPriority w:val="99"/>
    <w:semiHidden/>
    <w:unhideWhenUsed/>
    <w:rsid w:val="00676594"/>
    <w:pPr>
      <w:ind w:left="480"/>
    </w:pPr>
  </w:style>
  <w:style w:type="paragraph" w:styleId="43">
    <w:name w:val="toc 4"/>
    <w:basedOn w:val="a3"/>
    <w:next w:val="a3"/>
    <w:uiPriority w:val="99"/>
    <w:semiHidden/>
    <w:unhideWhenUsed/>
    <w:rsid w:val="00676594"/>
    <w:pPr>
      <w:ind w:left="720"/>
    </w:pPr>
  </w:style>
  <w:style w:type="paragraph" w:styleId="53">
    <w:name w:val="toc 5"/>
    <w:basedOn w:val="a3"/>
    <w:next w:val="a3"/>
    <w:uiPriority w:val="99"/>
    <w:semiHidden/>
    <w:unhideWhenUsed/>
    <w:rsid w:val="00676594"/>
    <w:pPr>
      <w:ind w:left="960"/>
    </w:pPr>
  </w:style>
  <w:style w:type="paragraph" w:styleId="61">
    <w:name w:val="toc 6"/>
    <w:basedOn w:val="a3"/>
    <w:next w:val="a3"/>
    <w:uiPriority w:val="99"/>
    <w:semiHidden/>
    <w:unhideWhenUsed/>
    <w:rsid w:val="00676594"/>
    <w:pPr>
      <w:ind w:left="1200"/>
    </w:pPr>
  </w:style>
  <w:style w:type="paragraph" w:styleId="71">
    <w:name w:val="toc 7"/>
    <w:basedOn w:val="a3"/>
    <w:next w:val="a3"/>
    <w:uiPriority w:val="99"/>
    <w:semiHidden/>
    <w:unhideWhenUsed/>
    <w:rsid w:val="00676594"/>
    <w:pPr>
      <w:ind w:left="1440"/>
    </w:pPr>
  </w:style>
  <w:style w:type="paragraph" w:styleId="81">
    <w:name w:val="toc 8"/>
    <w:basedOn w:val="a3"/>
    <w:next w:val="a3"/>
    <w:uiPriority w:val="99"/>
    <w:semiHidden/>
    <w:unhideWhenUsed/>
    <w:rsid w:val="00676594"/>
    <w:pPr>
      <w:ind w:left="1680"/>
    </w:pPr>
  </w:style>
  <w:style w:type="paragraph" w:styleId="91">
    <w:name w:val="toc 9"/>
    <w:basedOn w:val="a3"/>
    <w:next w:val="a3"/>
    <w:uiPriority w:val="99"/>
    <w:semiHidden/>
    <w:unhideWhenUsed/>
    <w:rsid w:val="00676594"/>
    <w:pPr>
      <w:ind w:left="1920"/>
    </w:pPr>
  </w:style>
  <w:style w:type="paragraph" w:styleId="afc">
    <w:name w:val="TOC Heading"/>
    <w:uiPriority w:val="39"/>
    <w:unhideWhenUsed/>
    <w:rsid w:val="00676594"/>
    <w:rPr>
      <w:lang w:eastAsia="zh-CN"/>
    </w:rPr>
  </w:style>
  <w:style w:type="paragraph" w:styleId="afd">
    <w:name w:val="table of figures"/>
    <w:basedOn w:val="a3"/>
    <w:next w:val="a3"/>
    <w:uiPriority w:val="99"/>
    <w:semiHidden/>
    <w:unhideWhenUsed/>
    <w:rsid w:val="00676594"/>
    <w:pPr>
      <w:ind w:left="480" w:hanging="480"/>
    </w:pPr>
  </w:style>
  <w:style w:type="paragraph" w:customStyle="1" w:styleId="1Head11">
    <w:name w:val="Заголовок 1;Head 1;????????? 1"/>
    <w:basedOn w:val="a3"/>
    <w:next w:val="a3"/>
    <w:link w:val="1Head1111"/>
    <w:qFormat/>
    <w:rsid w:val="00676594"/>
    <w:pPr>
      <w:keepNext/>
      <w:spacing w:before="60"/>
      <w:jc w:val="center"/>
      <w:outlineLvl w:val="0"/>
    </w:pPr>
    <w:rPr>
      <w:b/>
      <w:sz w:val="20"/>
      <w:lang w:val="en-US" w:eastAsia="en-US"/>
    </w:rPr>
  </w:style>
  <w:style w:type="paragraph" w:customStyle="1" w:styleId="44">
    <w:name w:val="Заголовок 4;Заголовок 4 Знак Знак"/>
    <w:basedOn w:val="a3"/>
    <w:next w:val="a3"/>
    <w:link w:val="440"/>
    <w:qFormat/>
    <w:rsid w:val="00676594"/>
    <w:pPr>
      <w:keepNext/>
      <w:spacing w:line="180" w:lineRule="exact"/>
      <w:ind w:left="567"/>
      <w:outlineLvl w:val="3"/>
    </w:pPr>
    <w:rPr>
      <w:b/>
      <w:bCs/>
      <w:lang w:val="en-US" w:eastAsia="en-US"/>
    </w:rPr>
  </w:style>
  <w:style w:type="paragraph" w:customStyle="1" w:styleId="-1">
    <w:name w:val="абзац-1"/>
    <w:basedOn w:val="a3"/>
    <w:uiPriority w:val="99"/>
    <w:rsid w:val="00676594"/>
    <w:pPr>
      <w:spacing w:line="360" w:lineRule="auto"/>
      <w:ind w:firstLine="709"/>
    </w:pPr>
  </w:style>
  <w:style w:type="character" w:styleId="afe">
    <w:name w:val="page number"/>
    <w:basedOn w:val="a4"/>
    <w:semiHidden/>
    <w:rsid w:val="00676594"/>
  </w:style>
  <w:style w:type="paragraph" w:styleId="a0">
    <w:name w:val="List Bullet"/>
    <w:basedOn w:val="a3"/>
    <w:uiPriority w:val="99"/>
    <w:semiHidden/>
    <w:rsid w:val="00676594"/>
    <w:pPr>
      <w:numPr>
        <w:numId w:val="1"/>
      </w:numPr>
    </w:pPr>
  </w:style>
  <w:style w:type="paragraph" w:styleId="20">
    <w:name w:val="List Bullet 2"/>
    <w:basedOn w:val="a3"/>
    <w:uiPriority w:val="99"/>
    <w:semiHidden/>
    <w:rsid w:val="00676594"/>
    <w:pPr>
      <w:numPr>
        <w:numId w:val="2"/>
      </w:numPr>
    </w:pPr>
  </w:style>
  <w:style w:type="paragraph" w:styleId="3">
    <w:name w:val="List Bullet 3"/>
    <w:basedOn w:val="a3"/>
    <w:uiPriority w:val="99"/>
    <w:semiHidden/>
    <w:rsid w:val="00676594"/>
    <w:pPr>
      <w:numPr>
        <w:numId w:val="3"/>
      </w:numPr>
    </w:pPr>
  </w:style>
  <w:style w:type="paragraph" w:styleId="4">
    <w:name w:val="List Bullet 4"/>
    <w:basedOn w:val="a3"/>
    <w:uiPriority w:val="99"/>
    <w:semiHidden/>
    <w:rsid w:val="00676594"/>
    <w:pPr>
      <w:numPr>
        <w:numId w:val="4"/>
      </w:numPr>
    </w:pPr>
  </w:style>
  <w:style w:type="paragraph" w:styleId="50">
    <w:name w:val="List Bullet 5"/>
    <w:basedOn w:val="a3"/>
    <w:uiPriority w:val="99"/>
    <w:semiHidden/>
    <w:rsid w:val="00676594"/>
    <w:pPr>
      <w:numPr>
        <w:numId w:val="5"/>
      </w:numPr>
    </w:pPr>
  </w:style>
  <w:style w:type="paragraph" w:styleId="a1">
    <w:name w:val="List Number"/>
    <w:basedOn w:val="a3"/>
    <w:uiPriority w:val="99"/>
    <w:semiHidden/>
    <w:rsid w:val="00676594"/>
    <w:pPr>
      <w:numPr>
        <w:numId w:val="6"/>
      </w:numPr>
    </w:pPr>
  </w:style>
  <w:style w:type="paragraph" w:styleId="21">
    <w:name w:val="List Number 2"/>
    <w:basedOn w:val="a3"/>
    <w:uiPriority w:val="99"/>
    <w:semiHidden/>
    <w:rsid w:val="00676594"/>
    <w:pPr>
      <w:numPr>
        <w:numId w:val="7"/>
      </w:numPr>
    </w:pPr>
  </w:style>
  <w:style w:type="paragraph" w:styleId="30">
    <w:name w:val="List Number 3"/>
    <w:basedOn w:val="a3"/>
    <w:uiPriority w:val="99"/>
    <w:semiHidden/>
    <w:rsid w:val="00676594"/>
    <w:pPr>
      <w:numPr>
        <w:numId w:val="8"/>
      </w:numPr>
    </w:pPr>
  </w:style>
  <w:style w:type="paragraph" w:styleId="40">
    <w:name w:val="List Number 4"/>
    <w:basedOn w:val="a3"/>
    <w:uiPriority w:val="99"/>
    <w:semiHidden/>
    <w:rsid w:val="00676594"/>
    <w:pPr>
      <w:numPr>
        <w:numId w:val="9"/>
      </w:numPr>
    </w:pPr>
  </w:style>
  <w:style w:type="paragraph" w:styleId="5">
    <w:name w:val="List Number 5"/>
    <w:basedOn w:val="a3"/>
    <w:uiPriority w:val="99"/>
    <w:semiHidden/>
    <w:rsid w:val="00676594"/>
    <w:pPr>
      <w:numPr>
        <w:numId w:val="10"/>
      </w:numPr>
    </w:pPr>
  </w:style>
  <w:style w:type="paragraph" w:customStyle="1" w:styleId="110">
    <w:name w:val="Основной текст;Знак1;Заг1"/>
    <w:basedOn w:val="a3"/>
    <w:link w:val="111"/>
    <w:rsid w:val="00676594"/>
    <w:pPr>
      <w:widowControl w:val="0"/>
      <w:spacing w:after="120"/>
    </w:pPr>
    <w:rPr>
      <w:rFonts w:ascii="Arial" w:hAnsi="Arial"/>
      <w:sz w:val="20"/>
      <w:lang w:val="en-US" w:eastAsia="en-US"/>
    </w:rPr>
  </w:style>
  <w:style w:type="paragraph" w:styleId="aff">
    <w:name w:val="Body Text Indent"/>
    <w:basedOn w:val="a3"/>
    <w:link w:val="aff0"/>
    <w:uiPriority w:val="99"/>
    <w:semiHidden/>
    <w:rsid w:val="00676594"/>
    <w:pPr>
      <w:spacing w:line="180" w:lineRule="exact"/>
      <w:ind w:left="8496"/>
    </w:pPr>
    <w:rPr>
      <w:sz w:val="20"/>
    </w:rPr>
  </w:style>
  <w:style w:type="paragraph" w:customStyle="1" w:styleId="16">
    <w:name w:val="Îñíîâíîé1;òåêñò;Îñíîâíîé6"/>
    <w:basedOn w:val="a3"/>
    <w:uiPriority w:val="99"/>
    <w:rsid w:val="00676594"/>
    <w:pPr>
      <w:widowControl w:val="0"/>
      <w:jc w:val="center"/>
    </w:pPr>
    <w:rPr>
      <w:sz w:val="20"/>
    </w:rPr>
  </w:style>
  <w:style w:type="paragraph" w:styleId="27">
    <w:name w:val="Body Text Indent 2"/>
    <w:basedOn w:val="a3"/>
    <w:link w:val="28"/>
    <w:uiPriority w:val="99"/>
    <w:semiHidden/>
    <w:rsid w:val="00676594"/>
    <w:pPr>
      <w:ind w:left="708"/>
      <w:jc w:val="center"/>
    </w:pPr>
    <w:rPr>
      <w:b/>
      <w:lang w:val="en-US" w:eastAsia="en-US"/>
    </w:rPr>
  </w:style>
  <w:style w:type="paragraph" w:styleId="aff1">
    <w:name w:val="Date"/>
    <w:basedOn w:val="a3"/>
    <w:next w:val="a3"/>
    <w:link w:val="aff2"/>
    <w:uiPriority w:val="99"/>
    <w:semiHidden/>
    <w:rsid w:val="00676594"/>
    <w:rPr>
      <w:lang w:val="en-US" w:eastAsia="en-US"/>
    </w:rPr>
  </w:style>
  <w:style w:type="paragraph" w:styleId="aff3">
    <w:name w:val="Block Text"/>
    <w:basedOn w:val="a3"/>
    <w:uiPriority w:val="99"/>
    <w:semiHidden/>
    <w:rsid w:val="00676594"/>
    <w:pPr>
      <w:ind w:left="57" w:right="57" w:firstLine="720"/>
      <w:jc w:val="both"/>
    </w:pPr>
  </w:style>
  <w:style w:type="paragraph" w:styleId="34">
    <w:name w:val="Body Text Indent 3"/>
    <w:basedOn w:val="a3"/>
    <w:link w:val="35"/>
    <w:uiPriority w:val="99"/>
    <w:semiHidden/>
    <w:rsid w:val="00676594"/>
    <w:pPr>
      <w:spacing w:line="180" w:lineRule="exact"/>
      <w:ind w:left="2124"/>
    </w:pPr>
    <w:rPr>
      <w:b/>
      <w:lang w:val="en-US" w:eastAsia="en-US"/>
    </w:rPr>
  </w:style>
  <w:style w:type="paragraph" w:customStyle="1" w:styleId="160">
    <w:name w:val="Îñíîâíîé1.òåêñò.Îñíîâíîé6"/>
    <w:basedOn w:val="a3"/>
    <w:uiPriority w:val="99"/>
    <w:rsid w:val="00676594"/>
    <w:pPr>
      <w:widowControl w:val="0"/>
      <w:jc w:val="center"/>
    </w:pPr>
    <w:rPr>
      <w:sz w:val="20"/>
    </w:rPr>
  </w:style>
  <w:style w:type="paragraph" w:customStyle="1" w:styleId="aff4">
    <w:name w:val="Îáû÷íûé"/>
    <w:uiPriority w:val="99"/>
    <w:rsid w:val="00676594"/>
    <w:pPr>
      <w:widowControl w:val="0"/>
    </w:pPr>
  </w:style>
  <w:style w:type="paragraph" w:customStyle="1" w:styleId="1Head110">
    <w:name w:val="Заголовок 1.Head 1.????????? 1"/>
    <w:basedOn w:val="a3"/>
    <w:next w:val="a3"/>
    <w:uiPriority w:val="99"/>
    <w:rsid w:val="00676594"/>
    <w:pPr>
      <w:keepNext/>
      <w:jc w:val="center"/>
      <w:outlineLvl w:val="0"/>
    </w:pPr>
    <w:rPr>
      <w:sz w:val="28"/>
    </w:rPr>
  </w:style>
  <w:style w:type="paragraph" w:customStyle="1" w:styleId="161">
    <w:name w:val="Îñíîâíîé1.òåêñò.Îñíîâíîé61"/>
    <w:basedOn w:val="a3"/>
    <w:uiPriority w:val="99"/>
    <w:rsid w:val="00676594"/>
    <w:pPr>
      <w:widowControl w:val="0"/>
      <w:jc w:val="center"/>
    </w:pPr>
    <w:rPr>
      <w:sz w:val="20"/>
    </w:rPr>
  </w:style>
  <w:style w:type="paragraph" w:customStyle="1" w:styleId="13">
    <w:name w:val="Обычный1"/>
    <w:uiPriority w:val="99"/>
    <w:rsid w:val="00676594"/>
    <w:rPr>
      <w:rFonts w:ascii="Arial" w:hAnsi="Arial"/>
    </w:rPr>
  </w:style>
  <w:style w:type="paragraph" w:customStyle="1" w:styleId="1Head111">
    <w:name w:val="Заголовок 1.Head 1.????????? 11"/>
    <w:basedOn w:val="a3"/>
    <w:next w:val="a3"/>
    <w:uiPriority w:val="99"/>
    <w:rsid w:val="00676594"/>
    <w:pPr>
      <w:keepNext/>
      <w:jc w:val="center"/>
      <w:outlineLvl w:val="0"/>
    </w:pPr>
    <w:rPr>
      <w:sz w:val="28"/>
    </w:rPr>
  </w:style>
  <w:style w:type="paragraph" w:customStyle="1" w:styleId="a">
    <w:name w:val="Абзац_нум"/>
    <w:uiPriority w:val="99"/>
    <w:rsid w:val="00676594"/>
    <w:pPr>
      <w:numPr>
        <w:numId w:val="12"/>
      </w:numPr>
      <w:spacing w:before="120" w:line="312" w:lineRule="auto"/>
      <w:jc w:val="both"/>
    </w:pPr>
    <w:rPr>
      <w:sz w:val="28"/>
    </w:rPr>
  </w:style>
  <w:style w:type="paragraph" w:customStyle="1" w:styleId="162">
    <w:name w:val="Îñíîâíîé1.òåêñò.Îñíîâíîé62"/>
    <w:basedOn w:val="a3"/>
    <w:uiPriority w:val="99"/>
    <w:rsid w:val="00676594"/>
    <w:pPr>
      <w:widowControl w:val="0"/>
      <w:jc w:val="center"/>
    </w:pPr>
    <w:rPr>
      <w:sz w:val="20"/>
    </w:rPr>
  </w:style>
  <w:style w:type="paragraph" w:customStyle="1" w:styleId="112">
    <w:name w:val="Основной текст.Знак1.Заг1"/>
    <w:basedOn w:val="a3"/>
    <w:uiPriority w:val="99"/>
    <w:rsid w:val="00676594"/>
    <w:pPr>
      <w:widowControl w:val="0"/>
      <w:spacing w:after="120"/>
    </w:pPr>
    <w:rPr>
      <w:rFonts w:ascii="Arial" w:hAnsi="Arial"/>
      <w:sz w:val="20"/>
    </w:rPr>
  </w:style>
  <w:style w:type="character" w:customStyle="1" w:styleId="90">
    <w:name w:val="Заголовок 9 Знак"/>
    <w:link w:val="9"/>
    <w:uiPriority w:val="99"/>
    <w:rsid w:val="00676594"/>
    <w:rPr>
      <w:rFonts w:ascii="Arial" w:hAnsi="Arial"/>
      <w:b/>
      <w:i/>
      <w:sz w:val="18"/>
      <w:szCs w:val="24"/>
    </w:rPr>
  </w:style>
  <w:style w:type="character" w:customStyle="1" w:styleId="1Head1111">
    <w:name w:val="Заголовок 1 Знак;Head 1 Знак1;????????? 1 Знак1"/>
    <w:link w:val="1Head11"/>
    <w:rsid w:val="00676594"/>
    <w:rPr>
      <w:b/>
    </w:rPr>
  </w:style>
  <w:style w:type="character" w:customStyle="1" w:styleId="23">
    <w:name w:val="Заголовок 2 Знак"/>
    <w:link w:val="22"/>
    <w:rsid w:val="00676594"/>
    <w:rPr>
      <w:b/>
      <w:bCs/>
      <w:sz w:val="24"/>
    </w:rPr>
  </w:style>
  <w:style w:type="character" w:customStyle="1" w:styleId="32">
    <w:name w:val="Заголовок 3 Знак"/>
    <w:link w:val="31"/>
    <w:rsid w:val="00676594"/>
    <w:rPr>
      <w:b/>
      <w:bCs/>
      <w:sz w:val="24"/>
    </w:rPr>
  </w:style>
  <w:style w:type="character" w:customStyle="1" w:styleId="440">
    <w:name w:val="Заголовок 4 Знак;Заголовок 4 Знак Знак Знак"/>
    <w:link w:val="44"/>
    <w:rsid w:val="00676594"/>
    <w:rPr>
      <w:b/>
      <w:bCs/>
      <w:sz w:val="24"/>
    </w:rPr>
  </w:style>
  <w:style w:type="character" w:customStyle="1" w:styleId="52">
    <w:name w:val="Заголовок 5 Знак"/>
    <w:link w:val="51"/>
    <w:rsid w:val="00676594"/>
    <w:rPr>
      <w:b/>
      <w:bCs/>
      <w:sz w:val="22"/>
    </w:rPr>
  </w:style>
  <w:style w:type="character" w:customStyle="1" w:styleId="60">
    <w:name w:val="Заголовок 6 Знак"/>
    <w:link w:val="6"/>
    <w:rsid w:val="00676594"/>
    <w:rPr>
      <w:b/>
      <w:sz w:val="24"/>
    </w:rPr>
  </w:style>
  <w:style w:type="character" w:customStyle="1" w:styleId="70">
    <w:name w:val="Заголовок 7 Знак"/>
    <w:link w:val="7"/>
    <w:uiPriority w:val="99"/>
    <w:rsid w:val="00676594"/>
    <w:rPr>
      <w:b/>
      <w:sz w:val="24"/>
    </w:rPr>
  </w:style>
  <w:style w:type="character" w:customStyle="1" w:styleId="80">
    <w:name w:val="Заголовок 8 Знак"/>
    <w:link w:val="8"/>
    <w:uiPriority w:val="99"/>
    <w:rsid w:val="00676594"/>
    <w:rPr>
      <w:b/>
      <w:sz w:val="24"/>
    </w:rPr>
  </w:style>
  <w:style w:type="character" w:customStyle="1" w:styleId="aff0">
    <w:name w:val="Основной текст с отступом Знак"/>
    <w:link w:val="aff"/>
    <w:uiPriority w:val="99"/>
    <w:semiHidden/>
    <w:rsid w:val="00676594"/>
  </w:style>
  <w:style w:type="character" w:customStyle="1" w:styleId="28">
    <w:name w:val="Основной текст с отступом 2 Знак"/>
    <w:link w:val="27"/>
    <w:uiPriority w:val="99"/>
    <w:semiHidden/>
    <w:rsid w:val="00676594"/>
    <w:rPr>
      <w:b/>
      <w:sz w:val="24"/>
    </w:rPr>
  </w:style>
  <w:style w:type="character" w:customStyle="1" w:styleId="aa">
    <w:name w:val="Название Знак"/>
    <w:link w:val="a9"/>
    <w:uiPriority w:val="99"/>
    <w:rsid w:val="00676594"/>
    <w:rPr>
      <w:sz w:val="28"/>
      <w:szCs w:val="24"/>
    </w:rPr>
  </w:style>
  <w:style w:type="character" w:customStyle="1" w:styleId="35">
    <w:name w:val="Основной текст с отступом 3 Знак"/>
    <w:link w:val="34"/>
    <w:uiPriority w:val="99"/>
    <w:semiHidden/>
    <w:rsid w:val="00676594"/>
    <w:rPr>
      <w:b/>
      <w:sz w:val="24"/>
    </w:rPr>
  </w:style>
  <w:style w:type="character" w:customStyle="1" w:styleId="111">
    <w:name w:val="Основной текст Знак;Знак1 Знак;Заг1 Знак"/>
    <w:link w:val="110"/>
    <w:rsid w:val="00676594"/>
    <w:rPr>
      <w:rFonts w:ascii="Arial" w:hAnsi="Arial"/>
    </w:rPr>
  </w:style>
  <w:style w:type="character" w:customStyle="1" w:styleId="af0">
    <w:name w:val="Верхний колонтитул Знак"/>
    <w:link w:val="af"/>
    <w:uiPriority w:val="99"/>
    <w:rsid w:val="00676594"/>
    <w:rPr>
      <w:sz w:val="24"/>
    </w:rPr>
  </w:style>
  <w:style w:type="paragraph" w:styleId="aff5">
    <w:name w:val="Balloon Text"/>
    <w:basedOn w:val="a3"/>
    <w:link w:val="aff6"/>
    <w:uiPriority w:val="99"/>
    <w:semiHidden/>
    <w:rsid w:val="00676594"/>
    <w:rPr>
      <w:rFonts w:ascii="Tahoma" w:hAnsi="Tahoma"/>
      <w:sz w:val="16"/>
      <w:szCs w:val="16"/>
      <w:lang w:val="en-US" w:eastAsia="en-US"/>
    </w:rPr>
  </w:style>
  <w:style w:type="character" w:customStyle="1" w:styleId="aff6">
    <w:name w:val="Текст выноски Знак"/>
    <w:link w:val="aff5"/>
    <w:uiPriority w:val="99"/>
    <w:semiHidden/>
    <w:rsid w:val="00676594"/>
    <w:rPr>
      <w:rFonts w:ascii="Tahoma" w:hAnsi="Tahoma" w:cs="Arial Unicode MS"/>
      <w:sz w:val="16"/>
      <w:szCs w:val="16"/>
    </w:rPr>
  </w:style>
  <w:style w:type="character" w:customStyle="1" w:styleId="af2">
    <w:name w:val="Нижний колонтитул Знак"/>
    <w:link w:val="af1"/>
    <w:uiPriority w:val="99"/>
    <w:semiHidden/>
    <w:rsid w:val="00676594"/>
    <w:rPr>
      <w:sz w:val="24"/>
    </w:rPr>
  </w:style>
  <w:style w:type="paragraph" w:customStyle="1" w:styleId="aff7">
    <w:name w:val="Абзац"/>
    <w:basedOn w:val="a3"/>
    <w:uiPriority w:val="99"/>
    <w:rsid w:val="00676594"/>
    <w:pPr>
      <w:spacing w:before="120" w:line="360" w:lineRule="auto"/>
      <w:ind w:firstLine="851"/>
      <w:jc w:val="both"/>
    </w:pPr>
    <w:rPr>
      <w:sz w:val="28"/>
    </w:rPr>
  </w:style>
  <w:style w:type="paragraph" w:customStyle="1" w:styleId="aff8">
    <w:name w:val="Уважаемый"/>
    <w:uiPriority w:val="99"/>
    <w:rsid w:val="00676594"/>
    <w:pPr>
      <w:spacing w:before="120" w:after="120" w:line="360" w:lineRule="auto"/>
      <w:jc w:val="center"/>
    </w:pPr>
    <w:rPr>
      <w:bCs/>
      <w:sz w:val="28"/>
    </w:rPr>
  </w:style>
  <w:style w:type="paragraph" w:customStyle="1" w:styleId="14">
    <w:name w:val="Стиль1"/>
    <w:basedOn w:val="a3"/>
    <w:uiPriority w:val="99"/>
    <w:rsid w:val="00676594"/>
    <w:pPr>
      <w:spacing w:line="360" w:lineRule="auto"/>
      <w:ind w:firstLine="709"/>
      <w:jc w:val="both"/>
    </w:pPr>
    <w:rPr>
      <w:rFonts w:ascii="Arial" w:hAnsi="Arial"/>
      <w:szCs w:val="24"/>
    </w:rPr>
  </w:style>
  <w:style w:type="paragraph" w:styleId="29">
    <w:name w:val="Body Text 2"/>
    <w:basedOn w:val="a3"/>
    <w:link w:val="2a"/>
    <w:uiPriority w:val="99"/>
    <w:semiHidden/>
    <w:rsid w:val="00676594"/>
    <w:pPr>
      <w:spacing w:line="280" w:lineRule="exact"/>
      <w:jc w:val="center"/>
    </w:pPr>
    <w:rPr>
      <w:sz w:val="20"/>
      <w:szCs w:val="24"/>
      <w:lang w:val="en-US" w:eastAsia="en-US"/>
    </w:rPr>
  </w:style>
  <w:style w:type="character" w:customStyle="1" w:styleId="2a">
    <w:name w:val="Основной текст 2 Знак"/>
    <w:link w:val="29"/>
    <w:uiPriority w:val="99"/>
    <w:semiHidden/>
    <w:rsid w:val="00676594"/>
    <w:rPr>
      <w:szCs w:val="24"/>
    </w:rPr>
  </w:style>
  <w:style w:type="character" w:customStyle="1" w:styleId="afa">
    <w:name w:val="Текст концевой сноски Знак"/>
    <w:link w:val="af9"/>
    <w:uiPriority w:val="99"/>
    <w:semiHidden/>
    <w:rsid w:val="00676594"/>
    <w:rPr>
      <w:szCs w:val="24"/>
    </w:rPr>
  </w:style>
  <w:style w:type="paragraph" w:styleId="15">
    <w:name w:val="index 1"/>
    <w:basedOn w:val="a3"/>
    <w:next w:val="a3"/>
    <w:uiPriority w:val="99"/>
    <w:semiHidden/>
    <w:rsid w:val="00676594"/>
    <w:pPr>
      <w:ind w:left="240" w:hanging="240"/>
    </w:pPr>
    <w:rPr>
      <w:szCs w:val="24"/>
    </w:rPr>
  </w:style>
  <w:style w:type="paragraph" w:customStyle="1" w:styleId="154">
    <w:name w:val="Заголовок1.5.Заголовок4"/>
    <w:basedOn w:val="a3"/>
    <w:next w:val="a3"/>
    <w:uiPriority w:val="99"/>
    <w:rsid w:val="00676594"/>
    <w:pPr>
      <w:keepNext/>
      <w:widowControl w:val="0"/>
      <w:jc w:val="center"/>
    </w:pPr>
    <w:rPr>
      <w:rFonts w:ascii="Arial" w:hAnsi="Arial"/>
      <w:b/>
      <w:sz w:val="20"/>
      <w:szCs w:val="24"/>
    </w:rPr>
  </w:style>
  <w:style w:type="character" w:customStyle="1" w:styleId="ac">
    <w:name w:val="Подзаголовок Знак"/>
    <w:link w:val="ab"/>
    <w:uiPriority w:val="11"/>
    <w:rsid w:val="00676594"/>
    <w:rPr>
      <w:rFonts w:ascii="Arial" w:hAnsi="Arial"/>
      <w:sz w:val="24"/>
      <w:szCs w:val="24"/>
    </w:rPr>
  </w:style>
  <w:style w:type="paragraph" w:styleId="aff9">
    <w:name w:val="Plain Text"/>
    <w:basedOn w:val="a3"/>
    <w:link w:val="affa"/>
    <w:uiPriority w:val="99"/>
    <w:semiHidden/>
    <w:rsid w:val="00676594"/>
    <w:rPr>
      <w:rFonts w:ascii="Courier New" w:hAnsi="Courier New"/>
      <w:sz w:val="20"/>
      <w:szCs w:val="24"/>
      <w:lang w:val="en-US" w:eastAsia="en-US"/>
    </w:rPr>
  </w:style>
  <w:style w:type="character" w:customStyle="1" w:styleId="affa">
    <w:name w:val="Текст Знак"/>
    <w:link w:val="aff9"/>
    <w:uiPriority w:val="99"/>
    <w:semiHidden/>
    <w:rsid w:val="00676594"/>
    <w:rPr>
      <w:rFonts w:ascii="Courier New" w:hAnsi="Courier New"/>
      <w:szCs w:val="24"/>
    </w:rPr>
  </w:style>
  <w:style w:type="paragraph" w:styleId="affb">
    <w:name w:val="macro"/>
    <w:link w:val="affc"/>
    <w:uiPriority w:val="99"/>
    <w:semiHidden/>
    <w:rsid w:val="006765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affc">
    <w:name w:val="Текст макроса Знак"/>
    <w:link w:val="affb"/>
    <w:uiPriority w:val="99"/>
    <w:semiHidden/>
    <w:rsid w:val="00676594"/>
    <w:rPr>
      <w:rFonts w:ascii="Courier New" w:hAnsi="Courier New"/>
      <w:lang w:val="ru-RU" w:eastAsia="ru-RU" w:bidi="ar-SA"/>
    </w:rPr>
  </w:style>
  <w:style w:type="paragraph" w:styleId="2b">
    <w:name w:val="envelope return"/>
    <w:basedOn w:val="a3"/>
    <w:uiPriority w:val="99"/>
    <w:semiHidden/>
    <w:rsid w:val="00676594"/>
    <w:rPr>
      <w:rFonts w:ascii="Arial" w:hAnsi="Arial"/>
      <w:sz w:val="20"/>
      <w:szCs w:val="24"/>
    </w:rPr>
  </w:style>
  <w:style w:type="paragraph" w:styleId="affd">
    <w:name w:val="Signature"/>
    <w:basedOn w:val="a3"/>
    <w:link w:val="affe"/>
    <w:uiPriority w:val="99"/>
    <w:semiHidden/>
    <w:rsid w:val="00676594"/>
    <w:pPr>
      <w:ind w:left="4252"/>
    </w:pPr>
    <w:rPr>
      <w:szCs w:val="24"/>
      <w:lang w:val="en-US" w:eastAsia="en-US"/>
    </w:rPr>
  </w:style>
  <w:style w:type="character" w:customStyle="1" w:styleId="affe">
    <w:name w:val="Подпись Знак"/>
    <w:link w:val="affd"/>
    <w:uiPriority w:val="99"/>
    <w:semiHidden/>
    <w:rsid w:val="00676594"/>
    <w:rPr>
      <w:sz w:val="24"/>
      <w:szCs w:val="24"/>
    </w:rPr>
  </w:style>
  <w:style w:type="paragraph" w:styleId="2c">
    <w:name w:val="List Continue 2"/>
    <w:basedOn w:val="a3"/>
    <w:uiPriority w:val="99"/>
    <w:semiHidden/>
    <w:rsid w:val="00676594"/>
    <w:pPr>
      <w:spacing w:after="120"/>
      <w:ind w:left="566"/>
    </w:pPr>
    <w:rPr>
      <w:szCs w:val="24"/>
    </w:rPr>
  </w:style>
  <w:style w:type="paragraph" w:customStyle="1" w:styleId="singlespacefootnotetext111111F1ft">
    <w:name w:val="Текст сноски;single space;footnote text Знак;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F1;ft"/>
    <w:basedOn w:val="a3"/>
    <w:link w:val="singlespace1footnotetext11111111111"/>
    <w:uiPriority w:val="99"/>
    <w:rsid w:val="00676594"/>
    <w:rPr>
      <w:sz w:val="20"/>
      <w:szCs w:val="24"/>
      <w:lang w:val="en-US" w:eastAsia="en-US"/>
    </w:rPr>
  </w:style>
  <w:style w:type="character" w:customStyle="1" w:styleId="singlespace1footnotetext11111111111">
    <w:name w:val="Текст сноски Знак;single space Знак1;footnote text Знак Знак1;Текст сноски Знак1 Знак;Знак1 Знак1 Знак;Текст сноски Знак Знак1 Знак1;Текст сноски Знак Знак Знак1 Знак1;Текст сноски Знак Знак Знак Знак Знак1;Текст сноски Знак1 Знак Знак Знак Знак Знак1"/>
    <w:link w:val="singlespacefootnotetext111111F1ft"/>
    <w:uiPriority w:val="99"/>
    <w:rsid w:val="00676594"/>
    <w:rPr>
      <w:szCs w:val="24"/>
    </w:rPr>
  </w:style>
  <w:style w:type="paragraph" w:styleId="afff">
    <w:name w:val="Message Header"/>
    <w:basedOn w:val="a3"/>
    <w:link w:val="afff0"/>
    <w:uiPriority w:val="99"/>
    <w:semiHidden/>
    <w:rsid w:val="00676594"/>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szCs w:val="24"/>
      <w:lang w:val="en-US" w:eastAsia="en-US"/>
    </w:rPr>
  </w:style>
  <w:style w:type="character" w:customStyle="1" w:styleId="afff0">
    <w:name w:val="Шапка Знак"/>
    <w:link w:val="afff"/>
    <w:uiPriority w:val="99"/>
    <w:semiHidden/>
    <w:rsid w:val="00676594"/>
    <w:rPr>
      <w:rFonts w:ascii="Arial" w:hAnsi="Arial"/>
      <w:sz w:val="24"/>
      <w:szCs w:val="24"/>
      <w:shd w:val="pct20" w:color="auto" w:fill="auto"/>
    </w:rPr>
  </w:style>
  <w:style w:type="paragraph" w:customStyle="1" w:styleId="235">
    <w:name w:val="Заголовок2.3.Заголовок5"/>
    <w:basedOn w:val="a3"/>
    <w:next w:val="a3"/>
    <w:uiPriority w:val="99"/>
    <w:rsid w:val="00676594"/>
    <w:pPr>
      <w:keepNext/>
      <w:widowControl w:val="0"/>
      <w:jc w:val="center"/>
    </w:pPr>
    <w:rPr>
      <w:rFonts w:ascii="Arial" w:hAnsi="Arial"/>
      <w:b/>
      <w:szCs w:val="24"/>
    </w:rPr>
  </w:style>
  <w:style w:type="paragraph" w:styleId="afff1">
    <w:name w:val="table of authorities"/>
    <w:basedOn w:val="a3"/>
    <w:next w:val="a3"/>
    <w:uiPriority w:val="99"/>
    <w:semiHidden/>
    <w:rsid w:val="00676594"/>
    <w:pPr>
      <w:ind w:left="240" w:hanging="240"/>
    </w:pPr>
    <w:rPr>
      <w:szCs w:val="24"/>
    </w:rPr>
  </w:style>
  <w:style w:type="character" w:customStyle="1" w:styleId="aff2">
    <w:name w:val="Дата Знак"/>
    <w:link w:val="aff1"/>
    <w:uiPriority w:val="99"/>
    <w:semiHidden/>
    <w:rsid w:val="00676594"/>
    <w:rPr>
      <w:sz w:val="24"/>
    </w:rPr>
  </w:style>
  <w:style w:type="paragraph" w:customStyle="1" w:styleId="Tablehead">
    <w:name w:val="Table head"/>
    <w:basedOn w:val="a3"/>
    <w:uiPriority w:val="99"/>
    <w:rsid w:val="00676594"/>
    <w:pPr>
      <w:spacing w:before="80" w:after="60"/>
      <w:jc w:val="center"/>
    </w:pPr>
    <w:rPr>
      <w:rFonts w:ascii="Arial" w:hAnsi="Arial"/>
      <w:sz w:val="16"/>
      <w:szCs w:val="24"/>
    </w:rPr>
  </w:style>
  <w:style w:type="paragraph" w:styleId="36">
    <w:name w:val="Body Text 3"/>
    <w:basedOn w:val="a3"/>
    <w:link w:val="37"/>
    <w:uiPriority w:val="99"/>
    <w:semiHidden/>
    <w:rsid w:val="00676594"/>
    <w:pPr>
      <w:spacing w:after="120"/>
    </w:pPr>
    <w:rPr>
      <w:sz w:val="16"/>
      <w:szCs w:val="24"/>
      <w:lang w:val="en-US" w:eastAsia="en-US"/>
    </w:rPr>
  </w:style>
  <w:style w:type="character" w:customStyle="1" w:styleId="37">
    <w:name w:val="Основной текст 3 Знак"/>
    <w:link w:val="36"/>
    <w:uiPriority w:val="99"/>
    <w:semiHidden/>
    <w:rsid w:val="00676594"/>
    <w:rPr>
      <w:sz w:val="16"/>
      <w:szCs w:val="24"/>
    </w:rPr>
  </w:style>
  <w:style w:type="paragraph" w:customStyle="1" w:styleId="Normal1">
    <w:name w:val="Normal1"/>
    <w:uiPriority w:val="99"/>
    <w:rsid w:val="00676594"/>
    <w:rPr>
      <w:sz w:val="24"/>
    </w:rPr>
  </w:style>
  <w:style w:type="character" w:customStyle="1" w:styleId="-FNfrUsedbyWordforHelpfootnotesymbolsCiaeniinee-FN145FootnoteReferenceNumberReferencianotaalpieCiaeniinee1SUPERSAppelnotedebasdepageFootnotesrefssFussnota">
    <w:name w:val="Знак сноски;Знак сноски-FN;fr;Used by Word for Help footnote symbols;Ciae niinee-FN;Знак сноски 1;Ссылка на сноску 45;Footnote Reference Number;Referencia nota al pie;Ciae niinee 1;SUPERS;Appel note de bas de page;ОР;Footnotes refss;Fussnota"/>
    <w:semiHidden/>
    <w:rsid w:val="00676594"/>
    <w:rPr>
      <w:vertAlign w:val="superscript"/>
    </w:rPr>
  </w:style>
  <w:style w:type="paragraph" w:customStyle="1" w:styleId="2d">
    <w:name w:val="Абзац списка;ПАРАГРАФ;Абзац списка2"/>
    <w:basedOn w:val="a3"/>
    <w:link w:val="2e"/>
    <w:uiPriority w:val="34"/>
    <w:qFormat/>
    <w:rsid w:val="00676594"/>
    <w:pPr>
      <w:spacing w:line="360" w:lineRule="auto"/>
      <w:ind w:left="720" w:firstLine="709"/>
    </w:pPr>
    <w:rPr>
      <w:rFonts w:ascii="Calibri" w:eastAsia="Calibri" w:hAnsi="Calibri"/>
      <w:sz w:val="22"/>
      <w:szCs w:val="24"/>
      <w:lang w:val="en-US" w:eastAsia="en-US"/>
    </w:rPr>
  </w:style>
  <w:style w:type="paragraph" w:customStyle="1" w:styleId="ConsPlusCell">
    <w:name w:val="ConsPlusCell"/>
    <w:uiPriority w:val="99"/>
    <w:rsid w:val="00676594"/>
    <w:pPr>
      <w:widowControl w:val="0"/>
    </w:pPr>
    <w:rPr>
      <w:sz w:val="24"/>
    </w:rPr>
  </w:style>
  <w:style w:type="paragraph" w:customStyle="1" w:styleId="311">
    <w:name w:val="Основной текст 31"/>
    <w:basedOn w:val="a3"/>
    <w:uiPriority w:val="99"/>
    <w:rsid w:val="00676594"/>
    <w:pPr>
      <w:jc w:val="center"/>
    </w:pPr>
    <w:rPr>
      <w:rFonts w:ascii="Arial" w:eastAsia="Calibri" w:hAnsi="Arial"/>
      <w:sz w:val="20"/>
      <w:szCs w:val="24"/>
    </w:rPr>
  </w:style>
  <w:style w:type="paragraph" w:styleId="afff2">
    <w:name w:val="annotation text"/>
    <w:basedOn w:val="a3"/>
    <w:link w:val="afff3"/>
    <w:uiPriority w:val="99"/>
    <w:semiHidden/>
    <w:rsid w:val="00676594"/>
    <w:rPr>
      <w:sz w:val="20"/>
      <w:szCs w:val="24"/>
      <w:lang w:val="en-US" w:eastAsia="en-US"/>
    </w:rPr>
  </w:style>
  <w:style w:type="character" w:customStyle="1" w:styleId="afff3">
    <w:name w:val="Текст примечания Знак"/>
    <w:link w:val="afff2"/>
    <w:uiPriority w:val="99"/>
    <w:semiHidden/>
    <w:rsid w:val="00676594"/>
    <w:rPr>
      <w:szCs w:val="24"/>
    </w:rPr>
  </w:style>
  <w:style w:type="paragraph" w:customStyle="1" w:styleId="17">
    <w:name w:val="Абзац списка1"/>
    <w:basedOn w:val="a3"/>
    <w:uiPriority w:val="99"/>
    <w:rsid w:val="00676594"/>
    <w:pPr>
      <w:ind w:left="720" w:firstLine="709"/>
      <w:jc w:val="both"/>
    </w:pPr>
    <w:rPr>
      <w:szCs w:val="24"/>
    </w:rPr>
  </w:style>
  <w:style w:type="paragraph" w:customStyle="1" w:styleId="singlespacefootnotetext111111">
    <w:name w:val="Текст сноски.single space.footnote text Знак.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3"/>
    <w:uiPriority w:val="99"/>
    <w:rsid w:val="00676594"/>
    <w:rPr>
      <w:sz w:val="20"/>
      <w:szCs w:val="24"/>
    </w:rPr>
  </w:style>
  <w:style w:type="character" w:styleId="afff4">
    <w:name w:val="FollowedHyperlink"/>
    <w:semiHidden/>
    <w:unhideWhenUsed/>
    <w:rsid w:val="00676594"/>
    <w:rPr>
      <w:color w:val="800080"/>
      <w:u w:val="single"/>
    </w:rPr>
  </w:style>
  <w:style w:type="character" w:styleId="afff5">
    <w:name w:val="Emphasis"/>
    <w:qFormat/>
    <w:rsid w:val="00676594"/>
    <w:rPr>
      <w:rFonts w:ascii="Times New Roman" w:hAnsi="Times New Roman" w:cs="Times New Roman"/>
      <w:i/>
    </w:rPr>
  </w:style>
  <w:style w:type="character" w:customStyle="1" w:styleId="11Head11">
    <w:name w:val="Заголовок 1 Знак1;Head 1 Знак;????????? 1 Знак"/>
    <w:rsid w:val="00676594"/>
    <w:rPr>
      <w:rFonts w:ascii="Cambria" w:eastAsia="Times New Roman" w:hAnsi="Cambria" w:cs="Times New Roman"/>
      <w:b/>
      <w:bCs/>
      <w:color w:val="365F91"/>
      <w:sz w:val="28"/>
      <w:szCs w:val="28"/>
    </w:rPr>
  </w:style>
  <w:style w:type="character" w:styleId="afff6">
    <w:name w:val="Strong"/>
    <w:qFormat/>
    <w:rsid w:val="00676594"/>
    <w:rPr>
      <w:b/>
    </w:rPr>
  </w:style>
  <w:style w:type="paragraph" w:styleId="afff7">
    <w:name w:val="Normal (Web)"/>
    <w:basedOn w:val="a3"/>
    <w:uiPriority w:val="99"/>
    <w:semiHidden/>
    <w:unhideWhenUsed/>
    <w:rsid w:val="00676594"/>
    <w:pPr>
      <w:spacing w:before="100" w:after="100"/>
    </w:pPr>
    <w:rPr>
      <w:rFonts w:ascii="Arial Unicode MS" w:eastAsia="Arial Unicode MS" w:hAnsi="Arial Unicode MS"/>
    </w:rPr>
  </w:style>
  <w:style w:type="paragraph" w:styleId="2f">
    <w:name w:val="index 2"/>
    <w:basedOn w:val="a3"/>
    <w:next w:val="a3"/>
    <w:uiPriority w:val="99"/>
    <w:semiHidden/>
    <w:unhideWhenUsed/>
    <w:rsid w:val="00676594"/>
    <w:pPr>
      <w:ind w:left="480" w:hanging="240"/>
    </w:pPr>
  </w:style>
  <w:style w:type="paragraph" w:styleId="38">
    <w:name w:val="index 3"/>
    <w:basedOn w:val="a3"/>
    <w:next w:val="a3"/>
    <w:uiPriority w:val="99"/>
    <w:semiHidden/>
    <w:unhideWhenUsed/>
    <w:rsid w:val="00676594"/>
    <w:pPr>
      <w:ind w:left="720" w:hanging="240"/>
    </w:pPr>
  </w:style>
  <w:style w:type="paragraph" w:styleId="45">
    <w:name w:val="index 4"/>
    <w:basedOn w:val="a3"/>
    <w:next w:val="a3"/>
    <w:uiPriority w:val="99"/>
    <w:semiHidden/>
    <w:unhideWhenUsed/>
    <w:rsid w:val="00676594"/>
    <w:pPr>
      <w:ind w:left="960" w:hanging="240"/>
    </w:pPr>
  </w:style>
  <w:style w:type="paragraph" w:styleId="54">
    <w:name w:val="index 5"/>
    <w:basedOn w:val="a3"/>
    <w:next w:val="a3"/>
    <w:uiPriority w:val="99"/>
    <w:semiHidden/>
    <w:unhideWhenUsed/>
    <w:rsid w:val="00676594"/>
    <w:pPr>
      <w:ind w:left="1200" w:hanging="240"/>
    </w:pPr>
  </w:style>
  <w:style w:type="paragraph" w:styleId="62">
    <w:name w:val="index 6"/>
    <w:basedOn w:val="a3"/>
    <w:next w:val="a3"/>
    <w:uiPriority w:val="99"/>
    <w:semiHidden/>
    <w:unhideWhenUsed/>
    <w:rsid w:val="00676594"/>
    <w:pPr>
      <w:ind w:left="1440" w:hanging="240"/>
    </w:pPr>
  </w:style>
  <w:style w:type="paragraph" w:styleId="72">
    <w:name w:val="index 7"/>
    <w:basedOn w:val="a3"/>
    <w:next w:val="a3"/>
    <w:uiPriority w:val="99"/>
    <w:semiHidden/>
    <w:unhideWhenUsed/>
    <w:rsid w:val="00676594"/>
    <w:pPr>
      <w:ind w:left="1680" w:hanging="240"/>
    </w:pPr>
  </w:style>
  <w:style w:type="paragraph" w:styleId="82">
    <w:name w:val="index 8"/>
    <w:basedOn w:val="a3"/>
    <w:next w:val="a3"/>
    <w:uiPriority w:val="99"/>
    <w:semiHidden/>
    <w:unhideWhenUsed/>
    <w:rsid w:val="00676594"/>
    <w:pPr>
      <w:ind w:left="1920" w:hanging="240"/>
    </w:pPr>
  </w:style>
  <w:style w:type="paragraph" w:styleId="92">
    <w:name w:val="index 9"/>
    <w:basedOn w:val="a3"/>
    <w:next w:val="a3"/>
    <w:uiPriority w:val="99"/>
    <w:semiHidden/>
    <w:unhideWhenUsed/>
    <w:rsid w:val="00676594"/>
    <w:pPr>
      <w:ind w:left="2160" w:hanging="240"/>
    </w:pPr>
  </w:style>
  <w:style w:type="paragraph" w:styleId="afff8">
    <w:name w:val="Normal Indent"/>
    <w:basedOn w:val="a3"/>
    <w:uiPriority w:val="99"/>
    <w:semiHidden/>
    <w:unhideWhenUsed/>
    <w:rsid w:val="00676594"/>
    <w:pPr>
      <w:tabs>
        <w:tab w:val="num" w:pos="643"/>
      </w:tabs>
      <w:ind w:left="708"/>
    </w:pPr>
  </w:style>
  <w:style w:type="character" w:customStyle="1" w:styleId="singlespacefootnotetext11111F12111">
    <w:name w:val="single space Знак;footnote text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F1 Знак;Текст сноски Знак2;Знак1 Знак1 Знак1"/>
    <w:semiHidden/>
    <w:rsid w:val="00676594"/>
  </w:style>
  <w:style w:type="paragraph" w:styleId="afff9">
    <w:name w:val="index heading"/>
    <w:basedOn w:val="a3"/>
    <w:next w:val="15"/>
    <w:uiPriority w:val="99"/>
    <w:semiHidden/>
    <w:unhideWhenUsed/>
    <w:rsid w:val="00676594"/>
    <w:rPr>
      <w:rFonts w:ascii="Arial" w:hAnsi="Arial"/>
      <w:b/>
    </w:rPr>
  </w:style>
  <w:style w:type="paragraph" w:styleId="afffa">
    <w:name w:val="envelope address"/>
    <w:basedOn w:val="a3"/>
    <w:uiPriority w:val="99"/>
    <w:semiHidden/>
    <w:unhideWhenUsed/>
    <w:rsid w:val="00676594"/>
    <w:pPr>
      <w:framePr w:w="7920" w:h="1980" w:hSpace="180" w:wrap="auto" w:hAnchor="page" w:xAlign="center" w:yAlign="bottom"/>
      <w:ind w:left="2880"/>
    </w:pPr>
    <w:rPr>
      <w:rFonts w:ascii="Arial" w:hAnsi="Arial"/>
    </w:rPr>
  </w:style>
  <w:style w:type="paragraph" w:styleId="afffb">
    <w:name w:val="toa heading"/>
    <w:basedOn w:val="a3"/>
    <w:next w:val="a3"/>
    <w:uiPriority w:val="99"/>
    <w:semiHidden/>
    <w:unhideWhenUsed/>
    <w:rsid w:val="00676594"/>
    <w:pPr>
      <w:spacing w:before="120"/>
    </w:pPr>
    <w:rPr>
      <w:rFonts w:ascii="Arial" w:hAnsi="Arial"/>
      <w:b/>
    </w:rPr>
  </w:style>
  <w:style w:type="paragraph" w:styleId="afffc">
    <w:name w:val="List"/>
    <w:basedOn w:val="a3"/>
    <w:uiPriority w:val="99"/>
    <w:semiHidden/>
    <w:unhideWhenUsed/>
    <w:rsid w:val="00676594"/>
    <w:pPr>
      <w:ind w:left="283" w:hanging="283"/>
    </w:pPr>
  </w:style>
  <w:style w:type="paragraph" w:styleId="2f0">
    <w:name w:val="List 2"/>
    <w:basedOn w:val="a3"/>
    <w:uiPriority w:val="99"/>
    <w:semiHidden/>
    <w:unhideWhenUsed/>
    <w:rsid w:val="00676594"/>
    <w:pPr>
      <w:ind w:left="566" w:hanging="283"/>
    </w:pPr>
  </w:style>
  <w:style w:type="paragraph" w:styleId="39">
    <w:name w:val="List 3"/>
    <w:basedOn w:val="a3"/>
    <w:uiPriority w:val="99"/>
    <w:semiHidden/>
    <w:unhideWhenUsed/>
    <w:rsid w:val="00676594"/>
    <w:pPr>
      <w:ind w:left="849" w:hanging="283"/>
    </w:pPr>
  </w:style>
  <w:style w:type="paragraph" w:styleId="46">
    <w:name w:val="List 4"/>
    <w:basedOn w:val="a3"/>
    <w:uiPriority w:val="99"/>
    <w:semiHidden/>
    <w:unhideWhenUsed/>
    <w:rsid w:val="00676594"/>
    <w:pPr>
      <w:ind w:left="1132" w:hanging="283"/>
    </w:pPr>
  </w:style>
  <w:style w:type="paragraph" w:styleId="55">
    <w:name w:val="List 5"/>
    <w:basedOn w:val="a3"/>
    <w:uiPriority w:val="99"/>
    <w:semiHidden/>
    <w:unhideWhenUsed/>
    <w:rsid w:val="00676594"/>
    <w:pPr>
      <w:ind w:left="1415" w:hanging="283"/>
    </w:pPr>
  </w:style>
  <w:style w:type="paragraph" w:styleId="afffd">
    <w:name w:val="Closing"/>
    <w:basedOn w:val="a3"/>
    <w:link w:val="afffe"/>
    <w:uiPriority w:val="99"/>
    <w:semiHidden/>
    <w:unhideWhenUsed/>
    <w:rsid w:val="00676594"/>
    <w:pPr>
      <w:ind w:left="4252"/>
    </w:pPr>
    <w:rPr>
      <w:lang w:val="en-US" w:eastAsia="en-US"/>
    </w:rPr>
  </w:style>
  <w:style w:type="character" w:customStyle="1" w:styleId="afffe">
    <w:name w:val="Прощание Знак"/>
    <w:link w:val="afffd"/>
    <w:uiPriority w:val="99"/>
    <w:semiHidden/>
    <w:rsid w:val="00676594"/>
    <w:rPr>
      <w:sz w:val="24"/>
    </w:rPr>
  </w:style>
  <w:style w:type="character" w:customStyle="1" w:styleId="11211">
    <w:name w:val="Основной текст Знак1;Знак1 Знак2;Заг1 Знак1"/>
    <w:rsid w:val="00676594"/>
    <w:rPr>
      <w:rFonts w:ascii="Arial" w:hAnsi="Arial" w:cs="Arial"/>
    </w:rPr>
  </w:style>
  <w:style w:type="paragraph" w:styleId="affff">
    <w:name w:val="List Continue"/>
    <w:basedOn w:val="a3"/>
    <w:uiPriority w:val="99"/>
    <w:semiHidden/>
    <w:unhideWhenUsed/>
    <w:rsid w:val="00676594"/>
    <w:pPr>
      <w:spacing w:after="120"/>
      <w:ind w:left="283"/>
    </w:pPr>
  </w:style>
  <w:style w:type="paragraph" w:styleId="3a">
    <w:name w:val="List Continue 3"/>
    <w:basedOn w:val="a3"/>
    <w:uiPriority w:val="99"/>
    <w:semiHidden/>
    <w:unhideWhenUsed/>
    <w:rsid w:val="00676594"/>
    <w:pPr>
      <w:spacing w:after="120"/>
      <w:ind w:left="849"/>
    </w:pPr>
  </w:style>
  <w:style w:type="paragraph" w:styleId="47">
    <w:name w:val="List Continue 4"/>
    <w:basedOn w:val="a3"/>
    <w:uiPriority w:val="99"/>
    <w:semiHidden/>
    <w:unhideWhenUsed/>
    <w:rsid w:val="00676594"/>
    <w:pPr>
      <w:spacing w:after="120"/>
      <w:ind w:left="1132"/>
    </w:pPr>
  </w:style>
  <w:style w:type="paragraph" w:styleId="56">
    <w:name w:val="List Continue 5"/>
    <w:basedOn w:val="a3"/>
    <w:uiPriority w:val="99"/>
    <w:semiHidden/>
    <w:unhideWhenUsed/>
    <w:rsid w:val="00676594"/>
    <w:pPr>
      <w:spacing w:after="120"/>
      <w:ind w:left="1415"/>
    </w:pPr>
  </w:style>
  <w:style w:type="paragraph" w:styleId="affff0">
    <w:name w:val="Salutation"/>
    <w:basedOn w:val="a3"/>
    <w:next w:val="a3"/>
    <w:link w:val="affff1"/>
    <w:uiPriority w:val="99"/>
    <w:semiHidden/>
    <w:unhideWhenUsed/>
    <w:rsid w:val="00676594"/>
    <w:rPr>
      <w:lang w:val="en-US" w:eastAsia="en-US"/>
    </w:rPr>
  </w:style>
  <w:style w:type="character" w:customStyle="1" w:styleId="affff1">
    <w:name w:val="Приветствие Знак"/>
    <w:link w:val="affff0"/>
    <w:uiPriority w:val="99"/>
    <w:semiHidden/>
    <w:rsid w:val="00676594"/>
    <w:rPr>
      <w:sz w:val="24"/>
    </w:rPr>
  </w:style>
  <w:style w:type="paragraph" w:styleId="affff2">
    <w:name w:val="Body Text First Indent"/>
    <w:basedOn w:val="110"/>
    <w:link w:val="affff3"/>
    <w:uiPriority w:val="99"/>
    <w:semiHidden/>
    <w:unhideWhenUsed/>
    <w:rsid w:val="00676594"/>
    <w:pPr>
      <w:widowControl/>
      <w:ind w:firstLine="210"/>
    </w:pPr>
    <w:rPr>
      <w:sz w:val="24"/>
    </w:rPr>
  </w:style>
  <w:style w:type="character" w:customStyle="1" w:styleId="affff3">
    <w:name w:val="Красная строка Знак"/>
    <w:link w:val="affff2"/>
    <w:uiPriority w:val="99"/>
    <w:semiHidden/>
    <w:rsid w:val="00676594"/>
    <w:rPr>
      <w:rFonts w:ascii="Arial" w:hAnsi="Arial" w:cs="Arial"/>
      <w:sz w:val="24"/>
    </w:rPr>
  </w:style>
  <w:style w:type="paragraph" w:styleId="2">
    <w:name w:val="Body Text First Indent 2"/>
    <w:basedOn w:val="aff"/>
    <w:link w:val="2f1"/>
    <w:uiPriority w:val="99"/>
    <w:semiHidden/>
    <w:unhideWhenUsed/>
    <w:rsid w:val="00676594"/>
    <w:pPr>
      <w:numPr>
        <w:numId w:val="11"/>
      </w:numPr>
      <w:spacing w:after="120" w:line="240" w:lineRule="auto"/>
      <w:ind w:left="283" w:firstLine="210"/>
    </w:pPr>
    <w:rPr>
      <w:sz w:val="24"/>
      <w:lang w:val="en-US" w:eastAsia="en-US"/>
    </w:rPr>
  </w:style>
  <w:style w:type="character" w:customStyle="1" w:styleId="2f1">
    <w:name w:val="Красная строка 2 Знак"/>
    <w:link w:val="2"/>
    <w:uiPriority w:val="99"/>
    <w:semiHidden/>
    <w:rsid w:val="00676594"/>
    <w:rPr>
      <w:sz w:val="24"/>
    </w:rPr>
  </w:style>
  <w:style w:type="paragraph" w:styleId="affff4">
    <w:name w:val="Note Heading"/>
    <w:basedOn w:val="a3"/>
    <w:next w:val="a3"/>
    <w:link w:val="affff5"/>
    <w:uiPriority w:val="99"/>
    <w:semiHidden/>
    <w:unhideWhenUsed/>
    <w:rsid w:val="00676594"/>
    <w:rPr>
      <w:lang w:val="en-US" w:eastAsia="en-US"/>
    </w:rPr>
  </w:style>
  <w:style w:type="character" w:customStyle="1" w:styleId="affff5">
    <w:name w:val="Заголовок записки Знак"/>
    <w:link w:val="affff4"/>
    <w:uiPriority w:val="99"/>
    <w:semiHidden/>
    <w:rsid w:val="00676594"/>
    <w:rPr>
      <w:sz w:val="24"/>
    </w:rPr>
  </w:style>
  <w:style w:type="paragraph" w:styleId="affff6">
    <w:name w:val="Document Map"/>
    <w:basedOn w:val="a3"/>
    <w:link w:val="affff7"/>
    <w:uiPriority w:val="99"/>
    <w:semiHidden/>
    <w:unhideWhenUsed/>
    <w:rsid w:val="00676594"/>
    <w:pPr>
      <w:shd w:val="clear" w:color="auto" w:fill="000080"/>
    </w:pPr>
    <w:rPr>
      <w:rFonts w:ascii="Tahoma" w:hAnsi="Tahoma"/>
      <w:lang w:val="en-US" w:eastAsia="en-US"/>
    </w:rPr>
  </w:style>
  <w:style w:type="character" w:customStyle="1" w:styleId="affff7">
    <w:name w:val="Схема документа Знак"/>
    <w:link w:val="affff6"/>
    <w:uiPriority w:val="99"/>
    <w:semiHidden/>
    <w:rsid w:val="00676594"/>
    <w:rPr>
      <w:rFonts w:ascii="Tahoma" w:hAnsi="Tahoma"/>
      <w:sz w:val="24"/>
      <w:shd w:val="clear" w:color="auto" w:fill="000080"/>
    </w:rPr>
  </w:style>
  <w:style w:type="paragraph" w:customStyle="1" w:styleId="affff8">
    <w:name w:val="Пункт"/>
    <w:basedOn w:val="a3"/>
    <w:next w:val="a3"/>
    <w:uiPriority w:val="99"/>
    <w:semiHidden/>
    <w:rsid w:val="00676594"/>
    <w:pPr>
      <w:widowControl w:val="0"/>
      <w:tabs>
        <w:tab w:val="left" w:pos="851"/>
        <w:tab w:val="left" w:pos="993"/>
        <w:tab w:val="left" w:pos="1134"/>
        <w:tab w:val="num" w:pos="1440"/>
      </w:tabs>
      <w:spacing w:before="40" w:after="40"/>
      <w:ind w:left="1440" w:hanging="360"/>
      <w:jc w:val="both"/>
    </w:pPr>
  </w:style>
  <w:style w:type="paragraph" w:customStyle="1" w:styleId="ConsPlusNormal">
    <w:name w:val="ConsPlusNormal"/>
    <w:uiPriority w:val="99"/>
    <w:rsid w:val="00676594"/>
    <w:pPr>
      <w:widowControl w:val="0"/>
      <w:tabs>
        <w:tab w:val="num" w:pos="1492"/>
      </w:tabs>
      <w:ind w:firstLine="720"/>
    </w:pPr>
    <w:rPr>
      <w:rFonts w:ascii="Arial" w:hAnsi="Arial"/>
    </w:rPr>
  </w:style>
  <w:style w:type="paragraph" w:customStyle="1" w:styleId="BodyText21">
    <w:name w:val="Body Text 21"/>
    <w:basedOn w:val="a3"/>
    <w:uiPriority w:val="99"/>
    <w:rsid w:val="00676594"/>
    <w:pPr>
      <w:ind w:firstLine="720"/>
      <w:jc w:val="both"/>
    </w:pPr>
  </w:style>
  <w:style w:type="paragraph" w:customStyle="1" w:styleId="3313">
    <w:name w:val="Заголовок 3.Заголовок 3 Знак1.Заголовок 3 Знак Знак"/>
    <w:basedOn w:val="a3"/>
    <w:next w:val="a3"/>
    <w:uiPriority w:val="99"/>
    <w:rsid w:val="00676594"/>
    <w:pPr>
      <w:keepNext/>
      <w:spacing w:after="120" w:line="360" w:lineRule="auto"/>
      <w:ind w:left="720"/>
      <w:jc w:val="both"/>
      <w:outlineLvl w:val="2"/>
    </w:pPr>
    <w:rPr>
      <w:i/>
    </w:rPr>
  </w:style>
  <w:style w:type="paragraph" w:customStyle="1" w:styleId="441">
    <w:name w:val="Заголовок 4.Заголовок 4 Знак Знак"/>
    <w:basedOn w:val="a3"/>
    <w:next w:val="a3"/>
    <w:uiPriority w:val="99"/>
    <w:rsid w:val="00676594"/>
    <w:pPr>
      <w:keepNext/>
      <w:jc w:val="both"/>
      <w:outlineLvl w:val="3"/>
    </w:pPr>
    <w:rPr>
      <w:i/>
      <w:u w:val="single"/>
    </w:rPr>
  </w:style>
  <w:style w:type="paragraph" w:customStyle="1" w:styleId="1112">
    <w:name w:val="Обычный + 11 пт.По центру.Междустр.интервал:  точно 12 пт"/>
    <w:basedOn w:val="a3"/>
    <w:uiPriority w:val="99"/>
    <w:rsid w:val="00676594"/>
    <w:pPr>
      <w:spacing w:line="240" w:lineRule="exact"/>
      <w:jc w:val="center"/>
    </w:pPr>
    <w:rPr>
      <w:sz w:val="20"/>
    </w:rPr>
  </w:style>
  <w:style w:type="paragraph" w:customStyle="1" w:styleId="affff9">
    <w:name w:val="Показатель"/>
    <w:uiPriority w:val="99"/>
    <w:rsid w:val="00676594"/>
    <w:rPr>
      <w:rFonts w:ascii="Arial Narrow" w:hAnsi="Arial Narrow"/>
      <w:sz w:val="18"/>
    </w:rPr>
  </w:style>
  <w:style w:type="paragraph" w:customStyle="1" w:styleId="BodyTextIndent21">
    <w:name w:val="Body Text Indent 21"/>
    <w:basedOn w:val="Normal1"/>
    <w:uiPriority w:val="99"/>
    <w:rsid w:val="00676594"/>
    <w:pPr>
      <w:spacing w:line="360" w:lineRule="auto"/>
      <w:ind w:right="-567" w:firstLine="720"/>
      <w:jc w:val="both"/>
    </w:pPr>
  </w:style>
  <w:style w:type="paragraph" w:customStyle="1" w:styleId="113">
    <w:name w:val="Обычный11"/>
    <w:uiPriority w:val="99"/>
    <w:rsid w:val="00676594"/>
    <w:rPr>
      <w:rFonts w:ascii="Arial" w:hAnsi="Arial"/>
    </w:rPr>
  </w:style>
  <w:style w:type="paragraph" w:customStyle="1" w:styleId="affffa">
    <w:name w:val="Знак Знак Знак Знак"/>
    <w:basedOn w:val="a3"/>
    <w:uiPriority w:val="99"/>
    <w:rsid w:val="00676594"/>
    <w:pPr>
      <w:spacing w:after="160" w:line="240" w:lineRule="exact"/>
    </w:pPr>
    <w:rPr>
      <w:rFonts w:ascii="Verdana" w:hAnsi="Verdana" w:cs="Verdana"/>
      <w:sz w:val="20"/>
      <w:lang w:val="en-US" w:eastAsia="en-US"/>
    </w:rPr>
  </w:style>
  <w:style w:type="paragraph" w:customStyle="1" w:styleId="Heading11">
    <w:name w:val="Heading 11"/>
    <w:basedOn w:val="Normal1"/>
    <w:next w:val="Normal1"/>
    <w:uiPriority w:val="99"/>
    <w:rsid w:val="00676594"/>
    <w:pPr>
      <w:keepNext/>
      <w:ind w:right="-908"/>
      <w:jc w:val="both"/>
    </w:pPr>
    <w:rPr>
      <w:sz w:val="28"/>
    </w:rPr>
  </w:style>
  <w:style w:type="paragraph" w:customStyle="1" w:styleId="18">
    <w:name w:val="1"/>
    <w:basedOn w:val="a3"/>
    <w:uiPriority w:val="99"/>
    <w:rsid w:val="00676594"/>
    <w:pPr>
      <w:spacing w:line="360" w:lineRule="auto"/>
      <w:ind w:firstLine="709"/>
      <w:jc w:val="both"/>
    </w:pPr>
    <w:rPr>
      <w:rFonts w:ascii="Arial" w:hAnsi="Arial" w:cs="Arial"/>
      <w:szCs w:val="24"/>
    </w:rPr>
  </w:style>
  <w:style w:type="character" w:styleId="affffb">
    <w:name w:val="annotation reference"/>
    <w:semiHidden/>
    <w:unhideWhenUsed/>
    <w:rsid w:val="00676594"/>
    <w:rPr>
      <w:rFonts w:ascii="Times New Roman" w:hAnsi="Times New Roman" w:cs="Times New Roman"/>
      <w:sz w:val="16"/>
    </w:rPr>
  </w:style>
  <w:style w:type="character" w:styleId="affffc">
    <w:name w:val="line number"/>
    <w:semiHidden/>
    <w:unhideWhenUsed/>
    <w:rsid w:val="00676594"/>
    <w:rPr>
      <w:rFonts w:ascii="Times New Roman" w:hAnsi="Times New Roman" w:cs="Times New Roman"/>
    </w:rPr>
  </w:style>
  <w:style w:type="character" w:customStyle="1" w:styleId="19">
    <w:name w:val="Основной текст с отступом Знак1"/>
    <w:rsid w:val="00676594"/>
  </w:style>
  <w:style w:type="numbering" w:customStyle="1" w:styleId="1a">
    <w:name w:val="Нет списка1"/>
    <w:next w:val="a6"/>
    <w:uiPriority w:val="99"/>
    <w:semiHidden/>
    <w:unhideWhenUsed/>
    <w:rsid w:val="00676594"/>
  </w:style>
  <w:style w:type="paragraph" w:customStyle="1" w:styleId="2f2">
    <w:name w:val="Обычный2"/>
    <w:uiPriority w:val="99"/>
    <w:rsid w:val="00676594"/>
    <w:pPr>
      <w:tabs>
        <w:tab w:val="num" w:pos="926"/>
      </w:tabs>
      <w:spacing w:line="288" w:lineRule="auto"/>
      <w:ind w:firstLine="567"/>
      <w:jc w:val="both"/>
    </w:pPr>
    <w:rPr>
      <w:rFonts w:ascii="Arial" w:hAnsi="Arial"/>
      <w:sz w:val="22"/>
    </w:rPr>
  </w:style>
  <w:style w:type="paragraph" w:customStyle="1" w:styleId="211">
    <w:name w:val="Основной текст 21"/>
    <w:basedOn w:val="a3"/>
    <w:uiPriority w:val="99"/>
    <w:rsid w:val="00676594"/>
    <w:pPr>
      <w:ind w:firstLine="706"/>
      <w:jc w:val="both"/>
    </w:pPr>
    <w:rPr>
      <w:sz w:val="28"/>
    </w:rPr>
  </w:style>
  <w:style w:type="paragraph" w:customStyle="1" w:styleId="212">
    <w:name w:val="Основной текст с отступом 21"/>
    <w:basedOn w:val="a3"/>
    <w:uiPriority w:val="99"/>
    <w:rsid w:val="00676594"/>
    <w:pPr>
      <w:ind w:firstLine="709"/>
      <w:jc w:val="both"/>
    </w:pPr>
    <w:rPr>
      <w:rFonts w:ascii="Arial" w:hAnsi="Arial"/>
      <w:sz w:val="22"/>
    </w:rPr>
  </w:style>
  <w:style w:type="paragraph" w:customStyle="1" w:styleId="3b">
    <w:name w:val="Обычный3"/>
    <w:uiPriority w:val="99"/>
    <w:rsid w:val="00676594"/>
    <w:rPr>
      <w:sz w:val="24"/>
    </w:rPr>
  </w:style>
  <w:style w:type="paragraph" w:customStyle="1" w:styleId="affffd">
    <w:name w:val="Заголовок статьи"/>
    <w:basedOn w:val="a3"/>
    <w:next w:val="a3"/>
    <w:uiPriority w:val="99"/>
    <w:rsid w:val="00676594"/>
    <w:pPr>
      <w:widowControl w:val="0"/>
      <w:ind w:left="1612" w:hanging="892"/>
      <w:jc w:val="both"/>
    </w:pPr>
    <w:rPr>
      <w:rFonts w:ascii="Arial" w:hAnsi="Arial" w:cs="Arial"/>
      <w:szCs w:val="24"/>
    </w:rPr>
  </w:style>
  <w:style w:type="numbering" w:customStyle="1" w:styleId="2f3">
    <w:name w:val="Нет списка2"/>
    <w:next w:val="a6"/>
    <w:uiPriority w:val="99"/>
    <w:semiHidden/>
    <w:unhideWhenUsed/>
    <w:rsid w:val="00676594"/>
  </w:style>
  <w:style w:type="character" w:customStyle="1" w:styleId="4141">
    <w:name w:val="Заголовок 4 Знак1;Заголовок 4 Знак Знак Знак1"/>
    <w:semiHidden/>
    <w:rsid w:val="00676594"/>
    <w:rPr>
      <w:rFonts w:ascii="Cambria" w:eastAsia="Times New Roman" w:hAnsi="Cambria" w:cs="Times New Roman"/>
      <w:b/>
      <w:bCs/>
      <w:i/>
      <w:iCs/>
      <w:color w:val="4F81BD"/>
      <w:szCs w:val="22"/>
    </w:rPr>
  </w:style>
  <w:style w:type="paragraph" w:styleId="affffe">
    <w:name w:val="annotation subject"/>
    <w:basedOn w:val="afff2"/>
    <w:next w:val="afff2"/>
    <w:link w:val="afffff"/>
    <w:uiPriority w:val="99"/>
    <w:semiHidden/>
    <w:unhideWhenUsed/>
    <w:rsid w:val="00676594"/>
    <w:rPr>
      <w:b/>
      <w:bCs/>
    </w:rPr>
  </w:style>
  <w:style w:type="character" w:customStyle="1" w:styleId="afffff">
    <w:name w:val="Тема примечания Знак"/>
    <w:link w:val="affffe"/>
    <w:uiPriority w:val="99"/>
    <w:semiHidden/>
    <w:rsid w:val="00676594"/>
    <w:rPr>
      <w:b/>
      <w:bCs/>
      <w:szCs w:val="24"/>
    </w:rPr>
  </w:style>
  <w:style w:type="paragraph" w:styleId="afffff0">
    <w:name w:val="Bibliography"/>
    <w:basedOn w:val="a3"/>
    <w:next w:val="a3"/>
    <w:uiPriority w:val="37"/>
    <w:semiHidden/>
    <w:unhideWhenUsed/>
    <w:rsid w:val="00676594"/>
    <w:rPr>
      <w:sz w:val="20"/>
    </w:rPr>
  </w:style>
  <w:style w:type="paragraph" w:customStyle="1" w:styleId="Tablename">
    <w:name w:val="Table name"/>
    <w:basedOn w:val="a3"/>
    <w:uiPriority w:val="99"/>
    <w:rsid w:val="00676594"/>
    <w:pPr>
      <w:jc w:val="center"/>
    </w:pPr>
    <w:rPr>
      <w:rFonts w:ascii="Arial" w:hAnsi="Arial"/>
      <w:b/>
      <w:sz w:val="22"/>
    </w:rPr>
  </w:style>
  <w:style w:type="paragraph" w:customStyle="1" w:styleId="Tablebody">
    <w:name w:val="Table body"/>
    <w:basedOn w:val="a3"/>
    <w:uiPriority w:val="99"/>
    <w:rsid w:val="00676594"/>
    <w:pPr>
      <w:spacing w:before="40"/>
      <w:ind w:right="113"/>
      <w:jc w:val="right"/>
    </w:pPr>
    <w:rPr>
      <w:rFonts w:ascii="Arial" w:hAnsi="Arial"/>
      <w:sz w:val="18"/>
    </w:rPr>
  </w:style>
  <w:style w:type="paragraph" w:customStyle="1" w:styleId="Web">
    <w:name w:val="Обычный (Web)"/>
    <w:basedOn w:val="a3"/>
    <w:uiPriority w:val="99"/>
    <w:rsid w:val="00676594"/>
    <w:pPr>
      <w:spacing w:before="100" w:after="100"/>
    </w:pPr>
    <w:rPr>
      <w:rFonts w:ascii="Arial Unicode MS" w:eastAsia="Arial Unicode MS" w:hAnsi="Arial Unicode MS"/>
    </w:rPr>
  </w:style>
  <w:style w:type="character" w:customStyle="1" w:styleId="2e">
    <w:name w:val="Абзац списка Знак;ПАРАГРАФ Знак;Абзац списка2 Знак"/>
    <w:link w:val="2d"/>
    <w:uiPriority w:val="34"/>
    <w:rsid w:val="00676594"/>
    <w:rPr>
      <w:rFonts w:ascii="Calibri" w:eastAsia="Calibri" w:hAnsi="Calibri"/>
      <w:sz w:val="22"/>
      <w:szCs w:val="24"/>
    </w:rPr>
  </w:style>
  <w:style w:type="paragraph" w:customStyle="1" w:styleId="ConsNormal">
    <w:name w:val="ConsNormal"/>
    <w:uiPriority w:val="99"/>
    <w:rsid w:val="00676594"/>
    <w:pPr>
      <w:ind w:right="19772" w:firstLine="720"/>
    </w:pPr>
    <w:rPr>
      <w:rFonts w:ascii="Arial" w:hAnsi="Arial"/>
    </w:rPr>
  </w:style>
  <w:style w:type="paragraph" w:customStyle="1" w:styleId="ConsPlusTitle">
    <w:name w:val="ConsPlusTitle"/>
    <w:uiPriority w:val="99"/>
    <w:rsid w:val="00676594"/>
    <w:pPr>
      <w:widowControl w:val="0"/>
    </w:pPr>
    <w:rPr>
      <w:rFonts w:ascii="Arial" w:hAnsi="Arial" w:cs="Arial"/>
      <w:b/>
      <w:bCs/>
    </w:rPr>
  </w:style>
  <w:style w:type="paragraph" w:customStyle="1" w:styleId="1b">
    <w:name w:val="Подзаголовок1"/>
    <w:basedOn w:val="a3"/>
    <w:next w:val="a3"/>
    <w:uiPriority w:val="11"/>
    <w:qFormat/>
    <w:rsid w:val="00676594"/>
    <w:pPr>
      <w:spacing w:after="160" w:line="252" w:lineRule="auto"/>
    </w:pPr>
    <w:rPr>
      <w:color w:val="5A5A5A"/>
      <w:spacing w:val="15"/>
      <w:szCs w:val="22"/>
      <w:lang w:eastAsia="en-US"/>
    </w:rPr>
  </w:style>
  <w:style w:type="paragraph" w:customStyle="1" w:styleId="Iauiue">
    <w:name w:val="Iau?iue"/>
    <w:uiPriority w:val="99"/>
    <w:rsid w:val="00676594"/>
    <w:pPr>
      <w:widowControl w:val="0"/>
    </w:pPr>
    <w:rPr>
      <w:sz w:val="24"/>
      <w:szCs w:val="24"/>
    </w:rPr>
  </w:style>
  <w:style w:type="paragraph" w:customStyle="1" w:styleId="description">
    <w:name w:val="description"/>
    <w:basedOn w:val="a3"/>
    <w:uiPriority w:val="99"/>
    <w:rsid w:val="00676594"/>
    <w:pPr>
      <w:spacing w:before="100" w:beforeAutospacing="1" w:after="240"/>
    </w:pPr>
    <w:rPr>
      <w:rFonts w:ascii="Arial Unicode MS" w:eastAsia="Arial Unicode MS" w:hAnsi="Arial Unicode MS" w:cs="Arial Unicode MS"/>
      <w:szCs w:val="24"/>
    </w:rPr>
  </w:style>
  <w:style w:type="paragraph" w:customStyle="1" w:styleId="afffff1">
    <w:name w:val="Базовый"/>
    <w:uiPriority w:val="99"/>
    <w:rsid w:val="00676594"/>
    <w:pPr>
      <w:ind w:firstLine="567"/>
      <w:jc w:val="both"/>
    </w:pPr>
    <w:rPr>
      <w:sz w:val="24"/>
      <w:szCs w:val="24"/>
    </w:rPr>
  </w:style>
  <w:style w:type="paragraph" w:customStyle="1" w:styleId="Default">
    <w:name w:val="Default"/>
    <w:uiPriority w:val="99"/>
    <w:rsid w:val="00676594"/>
    <w:rPr>
      <w:color w:val="000000"/>
      <w:sz w:val="24"/>
      <w:szCs w:val="24"/>
    </w:rPr>
  </w:style>
  <w:style w:type="character" w:customStyle="1" w:styleId="afffff2">
    <w:name w:val="Основной текст_"/>
    <w:link w:val="1c"/>
    <w:uiPriority w:val="99"/>
    <w:rsid w:val="00676594"/>
    <w:rPr>
      <w:sz w:val="26"/>
      <w:szCs w:val="26"/>
      <w:shd w:val="clear" w:color="auto" w:fill="FFFFFF"/>
    </w:rPr>
  </w:style>
  <w:style w:type="paragraph" w:customStyle="1" w:styleId="1c">
    <w:name w:val="Основной текст1"/>
    <w:basedOn w:val="a3"/>
    <w:link w:val="afffff2"/>
    <w:uiPriority w:val="99"/>
    <w:rsid w:val="00676594"/>
    <w:pPr>
      <w:widowControl w:val="0"/>
      <w:shd w:val="clear" w:color="auto" w:fill="FFFFFF"/>
      <w:spacing w:line="259" w:lineRule="exact"/>
      <w:ind w:hanging="720"/>
      <w:jc w:val="right"/>
    </w:pPr>
    <w:rPr>
      <w:sz w:val="26"/>
      <w:szCs w:val="26"/>
      <w:lang w:val="en-US" w:eastAsia="en-US"/>
    </w:rPr>
  </w:style>
  <w:style w:type="paragraph" w:customStyle="1" w:styleId="afffff3">
    <w:name w:val="Нормальный"/>
    <w:uiPriority w:val="99"/>
    <w:rsid w:val="00676594"/>
    <w:pPr>
      <w:widowControl w:val="0"/>
    </w:pPr>
  </w:style>
  <w:style w:type="paragraph" w:customStyle="1" w:styleId="zag3">
    <w:name w:val="zag3"/>
    <w:basedOn w:val="a3"/>
    <w:uiPriority w:val="99"/>
    <w:rsid w:val="00676594"/>
    <w:pPr>
      <w:spacing w:before="240" w:after="240"/>
      <w:jc w:val="center"/>
    </w:pPr>
    <w:rPr>
      <w:szCs w:val="24"/>
    </w:rPr>
  </w:style>
  <w:style w:type="paragraph" w:customStyle="1" w:styleId="afffff4">
    <w:name w:val="Условия контракта"/>
    <w:basedOn w:val="a3"/>
    <w:uiPriority w:val="99"/>
    <w:semiHidden/>
    <w:rsid w:val="00676594"/>
    <w:pPr>
      <w:tabs>
        <w:tab w:val="num" w:pos="720"/>
      </w:tabs>
      <w:spacing w:before="240" w:after="120"/>
      <w:ind w:left="720" w:hanging="720"/>
      <w:jc w:val="both"/>
    </w:pPr>
    <w:rPr>
      <w:b/>
      <w:bCs/>
      <w:szCs w:val="24"/>
    </w:rPr>
  </w:style>
  <w:style w:type="paragraph" w:customStyle="1" w:styleId="1KGK9">
    <w:name w:val="1KG=K9"/>
    <w:uiPriority w:val="99"/>
    <w:rsid w:val="00676594"/>
    <w:rPr>
      <w:rFonts w:ascii="ms sans serif" w:hAnsi="ms sans serif"/>
      <w:sz w:val="24"/>
    </w:rPr>
  </w:style>
  <w:style w:type="paragraph" w:customStyle="1" w:styleId="CM1">
    <w:name w:val="CM1"/>
    <w:basedOn w:val="a3"/>
    <w:next w:val="a3"/>
    <w:uiPriority w:val="99"/>
    <w:rsid w:val="00676594"/>
    <w:pPr>
      <w:widowControl w:val="0"/>
      <w:spacing w:line="240" w:lineRule="atLeast"/>
    </w:pPr>
    <w:rPr>
      <w:rFonts w:ascii="futurafuturisc" w:hAnsi="futurafuturisc"/>
      <w:szCs w:val="24"/>
    </w:rPr>
  </w:style>
  <w:style w:type="paragraph" w:customStyle="1" w:styleId="Iniiaiieoaenonionooiii">
    <w:name w:val="Iniiaiie oaeno n ionooiii"/>
    <w:basedOn w:val="a3"/>
    <w:uiPriority w:val="99"/>
    <w:rsid w:val="00676594"/>
    <w:pPr>
      <w:widowControl w:val="0"/>
      <w:spacing w:line="360" w:lineRule="auto"/>
      <w:ind w:firstLine="720"/>
      <w:jc w:val="both"/>
    </w:pPr>
    <w:rPr>
      <w:szCs w:val="24"/>
    </w:rPr>
  </w:style>
  <w:style w:type="character" w:customStyle="1" w:styleId="57">
    <w:name w:val="5 Основной Знак"/>
    <w:link w:val="58"/>
    <w:uiPriority w:val="99"/>
    <w:rsid w:val="00676594"/>
    <w:rPr>
      <w:lang w:val="en-US" w:eastAsia="en-US"/>
    </w:rPr>
  </w:style>
  <w:style w:type="paragraph" w:customStyle="1" w:styleId="58">
    <w:name w:val="5 Основной"/>
    <w:basedOn w:val="110"/>
    <w:link w:val="57"/>
    <w:uiPriority w:val="99"/>
    <w:rsid w:val="00676594"/>
    <w:pPr>
      <w:widowControl/>
      <w:tabs>
        <w:tab w:val="num" w:pos="926"/>
      </w:tabs>
      <w:spacing w:line="360" w:lineRule="auto"/>
      <w:ind w:firstLine="709"/>
      <w:jc w:val="both"/>
    </w:pPr>
    <w:rPr>
      <w:rFonts w:ascii="Times New Roman" w:hAnsi="Times New Roman"/>
    </w:rPr>
  </w:style>
  <w:style w:type="paragraph" w:customStyle="1" w:styleId="CM11">
    <w:name w:val="CM11"/>
    <w:basedOn w:val="a3"/>
    <w:next w:val="a3"/>
    <w:uiPriority w:val="99"/>
    <w:rsid w:val="00676594"/>
    <w:pPr>
      <w:widowControl w:val="0"/>
    </w:pPr>
    <w:rPr>
      <w:rFonts w:ascii="futurafuturisc" w:hAnsi="futurafuturisc"/>
      <w:szCs w:val="24"/>
    </w:rPr>
  </w:style>
  <w:style w:type="character" w:customStyle="1" w:styleId="04">
    <w:name w:val="04 Основной Знак"/>
    <w:link w:val="040"/>
    <w:rsid w:val="00676594"/>
    <w:rPr>
      <w:rFonts w:ascii="OfficinaSansCTT" w:hAnsi="OfficinaSansCTT"/>
      <w:szCs w:val="24"/>
    </w:rPr>
  </w:style>
  <w:style w:type="paragraph" w:customStyle="1" w:styleId="040">
    <w:name w:val="04 Основной"/>
    <w:basedOn w:val="a3"/>
    <w:link w:val="04"/>
    <w:rsid w:val="00676594"/>
    <w:pPr>
      <w:ind w:firstLine="709"/>
      <w:jc w:val="both"/>
    </w:pPr>
    <w:rPr>
      <w:rFonts w:ascii="OfficinaSansCTT" w:hAnsi="OfficinaSansCTT"/>
      <w:sz w:val="20"/>
      <w:szCs w:val="24"/>
      <w:lang w:val="en-US" w:eastAsia="en-US"/>
    </w:rPr>
  </w:style>
  <w:style w:type="paragraph" w:customStyle="1" w:styleId="3c">
    <w:name w:val="Стиль3"/>
    <w:basedOn w:val="a3"/>
    <w:uiPriority w:val="99"/>
    <w:rsid w:val="00676594"/>
    <w:pPr>
      <w:spacing w:line="288" w:lineRule="auto"/>
      <w:ind w:firstLine="709"/>
      <w:jc w:val="both"/>
    </w:pPr>
    <w:rPr>
      <w:rFonts w:ascii="Calibri" w:hAnsi="Calibri"/>
      <w:szCs w:val="24"/>
    </w:rPr>
  </w:style>
  <w:style w:type="paragraph" w:customStyle="1" w:styleId="afffff5">
    <w:name w:val="Нормальный (таблица)"/>
    <w:basedOn w:val="a3"/>
    <w:next w:val="a3"/>
    <w:uiPriority w:val="99"/>
    <w:rsid w:val="00676594"/>
    <w:pPr>
      <w:widowControl w:val="0"/>
      <w:jc w:val="both"/>
    </w:pPr>
    <w:rPr>
      <w:rFonts w:ascii="Arial" w:hAnsi="Arial" w:cs="Arial"/>
      <w:szCs w:val="24"/>
    </w:rPr>
  </w:style>
  <w:style w:type="paragraph" w:customStyle="1" w:styleId="afffff6">
    <w:name w:val="Прижатый влево"/>
    <w:basedOn w:val="a3"/>
    <w:next w:val="a3"/>
    <w:uiPriority w:val="99"/>
    <w:rsid w:val="00676594"/>
    <w:pPr>
      <w:widowControl w:val="0"/>
    </w:pPr>
    <w:rPr>
      <w:rFonts w:ascii="Arial" w:hAnsi="Arial" w:cs="Arial"/>
      <w:szCs w:val="24"/>
    </w:rPr>
  </w:style>
  <w:style w:type="paragraph" w:customStyle="1" w:styleId="114">
    <w:name w:val="Заголовок 11"/>
    <w:basedOn w:val="a3"/>
    <w:next w:val="a3"/>
    <w:uiPriority w:val="9"/>
    <w:qFormat/>
    <w:rsid w:val="00676594"/>
    <w:pPr>
      <w:keepNext/>
      <w:keepLines/>
      <w:spacing w:before="480" w:line="276" w:lineRule="auto"/>
      <w:outlineLvl w:val="0"/>
    </w:pPr>
    <w:rPr>
      <w:rFonts w:ascii="Cambria" w:hAnsi="Cambria"/>
      <w:b/>
      <w:bCs/>
      <w:color w:val="365F91"/>
      <w:sz w:val="28"/>
      <w:szCs w:val="28"/>
      <w:lang w:eastAsia="en-US"/>
    </w:rPr>
  </w:style>
  <w:style w:type="paragraph" w:customStyle="1" w:styleId="ConsPlusNonformat">
    <w:name w:val="ConsPlusNonformat"/>
    <w:uiPriority w:val="99"/>
    <w:rsid w:val="00676594"/>
    <w:rPr>
      <w:rFonts w:ascii="Courier New" w:eastAsia="Calibri" w:hAnsi="Courier New" w:cs="Courier New"/>
      <w:lang w:eastAsia="en-US"/>
    </w:rPr>
  </w:style>
  <w:style w:type="paragraph" w:customStyle="1" w:styleId="afffff7">
    <w:name w:val="Текст документа"/>
    <w:basedOn w:val="a3"/>
    <w:uiPriority w:val="99"/>
    <w:rsid w:val="00676594"/>
    <w:pPr>
      <w:spacing w:line="360" w:lineRule="auto"/>
      <w:ind w:firstLine="720"/>
      <w:jc w:val="both"/>
    </w:pPr>
    <w:rPr>
      <w:szCs w:val="24"/>
    </w:rPr>
  </w:style>
  <w:style w:type="paragraph" w:customStyle="1" w:styleId="afffff8">
    <w:name w:val="Основной_текст"/>
    <w:basedOn w:val="a3"/>
    <w:uiPriority w:val="99"/>
    <w:rsid w:val="00676594"/>
    <w:pPr>
      <w:spacing w:after="120" w:line="360" w:lineRule="auto"/>
      <w:ind w:firstLine="709"/>
      <w:jc w:val="both"/>
    </w:pPr>
    <w:rPr>
      <w:szCs w:val="24"/>
    </w:rPr>
  </w:style>
  <w:style w:type="paragraph" w:customStyle="1" w:styleId="s16">
    <w:name w:val="s_16"/>
    <w:basedOn w:val="a3"/>
    <w:uiPriority w:val="99"/>
    <w:rsid w:val="00676594"/>
    <w:pPr>
      <w:spacing w:before="100" w:beforeAutospacing="1" w:after="100" w:afterAutospacing="1"/>
    </w:pPr>
    <w:rPr>
      <w:szCs w:val="24"/>
    </w:rPr>
  </w:style>
  <w:style w:type="paragraph" w:customStyle="1" w:styleId="CharChar">
    <w:name w:val="Char Char"/>
    <w:basedOn w:val="a3"/>
    <w:uiPriority w:val="99"/>
    <w:rsid w:val="00676594"/>
    <w:pPr>
      <w:spacing w:after="160" w:line="240" w:lineRule="exact"/>
    </w:pPr>
    <w:rPr>
      <w:rFonts w:ascii="Verdana" w:hAnsi="Verdana" w:cs="Verdana"/>
      <w:sz w:val="20"/>
      <w:lang w:val="en-US" w:eastAsia="en-US"/>
    </w:rPr>
  </w:style>
  <w:style w:type="paragraph" w:customStyle="1" w:styleId="Off">
    <w:name w:val="Текст_Off"/>
    <w:uiPriority w:val="99"/>
    <w:rsid w:val="006765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20" w:lineRule="exact"/>
      <w:ind w:firstLine="284"/>
      <w:jc w:val="both"/>
    </w:pPr>
    <w:rPr>
      <w:rFonts w:ascii="OfficinaSansCTT" w:hAnsi="OfficinaSansCTT" w:cs="OfficinaSansCTT"/>
      <w:color w:val="000000"/>
      <w:sz w:val="18"/>
      <w:szCs w:val="18"/>
    </w:rPr>
  </w:style>
  <w:style w:type="paragraph" w:customStyle="1" w:styleId="230">
    <w:name w:val="Основной текст 23"/>
    <w:basedOn w:val="a3"/>
    <w:uiPriority w:val="99"/>
    <w:rsid w:val="00676594"/>
    <w:pPr>
      <w:keepNext/>
      <w:keepLines/>
      <w:spacing w:after="120" w:line="360" w:lineRule="auto"/>
      <w:ind w:firstLine="709"/>
      <w:jc w:val="both"/>
    </w:pPr>
    <w:rPr>
      <w:rFonts w:ascii="acsrs" w:hAnsi="acsrs"/>
      <w:sz w:val="22"/>
    </w:rPr>
  </w:style>
  <w:style w:type="paragraph" w:customStyle="1" w:styleId="2f4">
    <w:name w:val="2 Уровень"/>
    <w:basedOn w:val="22"/>
    <w:uiPriority w:val="99"/>
    <w:rsid w:val="00676594"/>
    <w:pPr>
      <w:tabs>
        <w:tab w:val="left" w:pos="1260"/>
      </w:tabs>
      <w:spacing w:before="360" w:after="360" w:line="240" w:lineRule="auto"/>
      <w:ind w:left="1260" w:hanging="551"/>
    </w:pPr>
    <w:rPr>
      <w:rFonts w:cs="Arial"/>
      <w:bCs w:val="0"/>
      <w:iCs/>
      <w:sz w:val="28"/>
      <w:szCs w:val="28"/>
    </w:rPr>
  </w:style>
  <w:style w:type="character" w:customStyle="1" w:styleId="011">
    <w:name w:val="булиты 01 Знак"/>
    <w:link w:val="01"/>
    <w:uiPriority w:val="99"/>
    <w:rsid w:val="00676594"/>
  </w:style>
  <w:style w:type="paragraph" w:customStyle="1" w:styleId="01">
    <w:name w:val="булиты 01"/>
    <w:basedOn w:val="a3"/>
    <w:link w:val="011"/>
    <w:uiPriority w:val="99"/>
    <w:rsid w:val="00676594"/>
    <w:pPr>
      <w:numPr>
        <w:numId w:val="25"/>
      </w:numPr>
      <w:spacing w:line="360" w:lineRule="auto"/>
      <w:jc w:val="both"/>
    </w:pPr>
    <w:rPr>
      <w:sz w:val="20"/>
    </w:rPr>
  </w:style>
  <w:style w:type="character" w:customStyle="1" w:styleId="afffff9">
    <w:name w:val="цифры Знак"/>
    <w:link w:val="a2"/>
    <w:uiPriority w:val="99"/>
    <w:rsid w:val="00676594"/>
  </w:style>
  <w:style w:type="paragraph" w:customStyle="1" w:styleId="a2">
    <w:name w:val="цифры"/>
    <w:basedOn w:val="01"/>
    <w:link w:val="afffff9"/>
    <w:uiPriority w:val="99"/>
    <w:rsid w:val="00676594"/>
    <w:pPr>
      <w:numPr>
        <w:numId w:val="26"/>
      </w:numPr>
    </w:pPr>
  </w:style>
  <w:style w:type="character" w:customStyle="1" w:styleId="012">
    <w:name w:val="черточки 01 Знак"/>
    <w:link w:val="010"/>
    <w:uiPriority w:val="99"/>
    <w:rsid w:val="00676594"/>
  </w:style>
  <w:style w:type="paragraph" w:customStyle="1" w:styleId="010">
    <w:name w:val="черточки 01"/>
    <w:basedOn w:val="01"/>
    <w:link w:val="012"/>
    <w:uiPriority w:val="99"/>
    <w:rsid w:val="00676594"/>
    <w:pPr>
      <w:numPr>
        <w:numId w:val="27"/>
      </w:numPr>
    </w:pPr>
  </w:style>
  <w:style w:type="paragraph" w:customStyle="1" w:styleId="0">
    <w:name w:val="булиты 0"/>
    <w:basedOn w:val="01"/>
    <w:uiPriority w:val="99"/>
    <w:rsid w:val="00676594"/>
  </w:style>
  <w:style w:type="character" w:customStyle="1" w:styleId="afffffa">
    <w:name w:val="текст Знак"/>
    <w:link w:val="afffffb"/>
    <w:rsid w:val="00676594"/>
    <w:rPr>
      <w:szCs w:val="24"/>
    </w:rPr>
  </w:style>
  <w:style w:type="paragraph" w:customStyle="1" w:styleId="afffffb">
    <w:name w:val="текст"/>
    <w:basedOn w:val="a3"/>
    <w:link w:val="afffffa"/>
    <w:rsid w:val="00676594"/>
    <w:pPr>
      <w:spacing w:after="120" w:line="360" w:lineRule="auto"/>
      <w:ind w:firstLine="709"/>
      <w:jc w:val="both"/>
    </w:pPr>
    <w:rPr>
      <w:sz w:val="20"/>
      <w:szCs w:val="24"/>
      <w:lang w:val="en-US" w:eastAsia="en-US"/>
    </w:rPr>
  </w:style>
  <w:style w:type="paragraph" w:customStyle="1" w:styleId="3d">
    <w:name w:val="Абзац списка3"/>
    <w:basedOn w:val="a3"/>
    <w:uiPriority w:val="99"/>
    <w:rsid w:val="00676594"/>
    <w:pPr>
      <w:ind w:left="720" w:firstLine="709"/>
      <w:jc w:val="both"/>
    </w:pPr>
    <w:rPr>
      <w:rFonts w:eastAsia="Calibri"/>
      <w:szCs w:val="24"/>
      <w:lang w:eastAsia="en-US"/>
    </w:rPr>
  </w:style>
  <w:style w:type="paragraph" w:customStyle="1" w:styleId="48">
    <w:name w:val="Абзац списка4"/>
    <w:basedOn w:val="a3"/>
    <w:uiPriority w:val="99"/>
    <w:rsid w:val="00676594"/>
    <w:pPr>
      <w:ind w:left="720" w:firstLine="709"/>
      <w:jc w:val="both"/>
    </w:pPr>
    <w:rPr>
      <w:rFonts w:eastAsia="Calibri"/>
      <w:szCs w:val="24"/>
      <w:lang w:eastAsia="en-US"/>
    </w:rPr>
  </w:style>
  <w:style w:type="character" w:customStyle="1" w:styleId="030">
    <w:name w:val="черточки 03 Знак"/>
    <w:link w:val="03"/>
    <w:uiPriority w:val="99"/>
    <w:rsid w:val="00676594"/>
  </w:style>
  <w:style w:type="paragraph" w:customStyle="1" w:styleId="03">
    <w:name w:val="черточки 03"/>
    <w:basedOn w:val="010"/>
    <w:link w:val="030"/>
    <w:uiPriority w:val="99"/>
    <w:rsid w:val="00676594"/>
    <w:pPr>
      <w:numPr>
        <w:numId w:val="29"/>
      </w:numPr>
    </w:pPr>
  </w:style>
  <w:style w:type="paragraph" w:customStyle="1" w:styleId="02">
    <w:name w:val="булиты 02"/>
    <w:basedOn w:val="01"/>
    <w:uiPriority w:val="99"/>
    <w:rsid w:val="00676594"/>
    <w:pPr>
      <w:numPr>
        <w:numId w:val="0"/>
      </w:numPr>
      <w:tabs>
        <w:tab w:val="num" w:pos="643"/>
        <w:tab w:val="num" w:pos="1440"/>
      </w:tabs>
      <w:ind w:left="1440" w:hanging="360"/>
    </w:pPr>
  </w:style>
  <w:style w:type="paragraph" w:customStyle="1" w:styleId="BodyText31">
    <w:name w:val="Body Text 31"/>
    <w:basedOn w:val="a3"/>
    <w:uiPriority w:val="99"/>
    <w:rsid w:val="00676594"/>
    <w:pPr>
      <w:jc w:val="center"/>
    </w:pPr>
    <w:rPr>
      <w:rFonts w:ascii="Arial" w:hAnsi="Arial"/>
      <w:sz w:val="20"/>
    </w:rPr>
  </w:style>
  <w:style w:type="paragraph" w:customStyle="1" w:styleId="220">
    <w:name w:val="Основной текст 22"/>
    <w:basedOn w:val="a3"/>
    <w:uiPriority w:val="99"/>
    <w:rsid w:val="00676594"/>
    <w:pPr>
      <w:ind w:firstLine="706"/>
      <w:jc w:val="both"/>
    </w:pPr>
    <w:rPr>
      <w:sz w:val="28"/>
    </w:rPr>
  </w:style>
  <w:style w:type="paragraph" w:customStyle="1" w:styleId="320">
    <w:name w:val="Основной текст 32"/>
    <w:basedOn w:val="a3"/>
    <w:uiPriority w:val="99"/>
    <w:rsid w:val="00676594"/>
    <w:pPr>
      <w:jc w:val="center"/>
    </w:pPr>
    <w:rPr>
      <w:rFonts w:ascii="Arial" w:hAnsi="Arial"/>
      <w:sz w:val="20"/>
    </w:rPr>
  </w:style>
  <w:style w:type="paragraph" w:customStyle="1" w:styleId="49">
    <w:name w:val="Обычный4"/>
    <w:uiPriority w:val="99"/>
    <w:rsid w:val="00676594"/>
    <w:rPr>
      <w:sz w:val="24"/>
    </w:rPr>
  </w:style>
  <w:style w:type="paragraph" w:customStyle="1" w:styleId="59">
    <w:name w:val="Обычный5"/>
    <w:uiPriority w:val="99"/>
    <w:rsid w:val="00676594"/>
    <w:rPr>
      <w:sz w:val="24"/>
    </w:rPr>
  </w:style>
  <w:style w:type="paragraph" w:customStyle="1" w:styleId="312">
    <w:name w:val="Заголовок 31"/>
    <w:basedOn w:val="59"/>
    <w:next w:val="59"/>
    <w:uiPriority w:val="99"/>
    <w:rsid w:val="00676594"/>
    <w:pPr>
      <w:keepNext/>
      <w:ind w:right="-569"/>
      <w:jc w:val="both"/>
    </w:pPr>
    <w:rPr>
      <w:rFonts w:eastAsia="Arial Unicode MS"/>
    </w:rPr>
  </w:style>
  <w:style w:type="paragraph" w:customStyle="1" w:styleId="5a">
    <w:name w:val="Абзац списка5"/>
    <w:basedOn w:val="a3"/>
    <w:uiPriority w:val="99"/>
    <w:rsid w:val="00676594"/>
    <w:pPr>
      <w:ind w:left="720" w:firstLine="709"/>
      <w:jc w:val="both"/>
    </w:pPr>
  </w:style>
  <w:style w:type="paragraph" w:customStyle="1" w:styleId="2f5">
    <w:name w:val="Загол_2"/>
    <w:basedOn w:val="a3"/>
    <w:uiPriority w:val="99"/>
    <w:rsid w:val="00676594"/>
    <w:pPr>
      <w:spacing w:before="85" w:after="170" w:line="180" w:lineRule="atLeast"/>
      <w:jc w:val="center"/>
    </w:pPr>
    <w:rPr>
      <w:rFonts w:ascii="futurisc" w:hAnsi="futurisc"/>
      <w:b/>
      <w:caps/>
      <w:sz w:val="15"/>
    </w:rPr>
  </w:style>
  <w:style w:type="paragraph" w:customStyle="1" w:styleId="afffffc">
    <w:name w:val="Основ.Текст"/>
    <w:basedOn w:val="a3"/>
    <w:next w:val="a3"/>
    <w:uiPriority w:val="99"/>
    <w:rsid w:val="00676594"/>
    <w:pPr>
      <w:spacing w:line="280" w:lineRule="atLeast"/>
      <w:ind w:firstLine="454"/>
      <w:jc w:val="both"/>
    </w:pPr>
    <w:rPr>
      <w:rFonts w:ascii="balticac" w:hAnsi="balticac"/>
      <w:sz w:val="20"/>
    </w:rPr>
  </w:style>
  <w:style w:type="paragraph" w:customStyle="1" w:styleId="afffffd">
    <w:name w:val="Раздел"/>
    <w:next w:val="2f5"/>
    <w:uiPriority w:val="99"/>
    <w:rsid w:val="00676594"/>
    <w:pPr>
      <w:pBdr>
        <w:bottom w:val="single" w:sz="6" w:space="0" w:color="000000"/>
      </w:pBdr>
      <w:spacing w:before="680" w:after="85" w:line="180" w:lineRule="atLeast"/>
      <w:jc w:val="center"/>
    </w:pPr>
    <w:rPr>
      <w:rFonts w:ascii="futurisc" w:hAnsi="futurisc"/>
      <w:b/>
      <w:sz w:val="18"/>
    </w:rPr>
  </w:style>
  <w:style w:type="paragraph" w:customStyle="1" w:styleId="acaae">
    <w:name w:val="?acaae"/>
    <w:next w:val="a3"/>
    <w:uiPriority w:val="99"/>
    <w:rsid w:val="00676594"/>
    <w:pPr>
      <w:pBdr>
        <w:bottom w:val="single" w:sz="6" w:space="0" w:color="000000"/>
      </w:pBdr>
      <w:spacing w:before="680" w:after="85" w:line="180" w:lineRule="atLeast"/>
      <w:jc w:val="center"/>
    </w:pPr>
    <w:rPr>
      <w:rFonts w:ascii="futurisc" w:hAnsi="futurisc"/>
      <w:b/>
      <w:sz w:val="18"/>
    </w:rPr>
  </w:style>
  <w:style w:type="character" w:customStyle="1" w:styleId="31413">
    <w:name w:val="Основной текст Знак3;Знак1 Знак4;Заг1 Знак3"/>
    <w:uiPriority w:val="99"/>
    <w:semiHidden/>
    <w:rsid w:val="00676594"/>
    <w:rPr>
      <w:sz w:val="24"/>
      <w:szCs w:val="24"/>
    </w:rPr>
  </w:style>
  <w:style w:type="character" w:customStyle="1" w:styleId="21312">
    <w:name w:val="Основной текст Знак2;Знак1 Знак3;Заг1 Знак2"/>
    <w:uiPriority w:val="99"/>
    <w:semiHidden/>
    <w:rsid w:val="00676594"/>
    <w:rPr>
      <w:sz w:val="24"/>
    </w:rPr>
  </w:style>
  <w:style w:type="character" w:customStyle="1" w:styleId="ConsNormal0">
    <w:name w:val="ConsNormal Знак"/>
    <w:rsid w:val="00676594"/>
    <w:rPr>
      <w:rFonts w:ascii="Arial" w:hAnsi="Arial" w:cs="Arial"/>
      <w:lang w:val="ru-RU" w:eastAsia="ru-RU" w:bidi="ar-SA"/>
    </w:rPr>
  </w:style>
  <w:style w:type="character" w:customStyle="1" w:styleId="afffffe">
    <w:name w:val="Не вступил в силу"/>
    <w:uiPriority w:val="99"/>
    <w:rsid w:val="00676594"/>
    <w:rPr>
      <w:b/>
      <w:bCs/>
      <w:color w:val="000000"/>
      <w:shd w:val="clear" w:color="auto" w:fill="D8EDE8"/>
    </w:rPr>
  </w:style>
  <w:style w:type="character" w:customStyle="1" w:styleId="1d">
    <w:name w:val="Нижний колонтитул Знак1"/>
    <w:rsid w:val="00676594"/>
    <w:rPr>
      <w:rFonts w:ascii="Times New Roman" w:eastAsia="Times New Roman" w:hAnsi="Times New Roman" w:cs="Times New Roman"/>
      <w:sz w:val="24"/>
      <w:szCs w:val="24"/>
      <w:lang w:eastAsia="ru-RU"/>
    </w:rPr>
  </w:style>
  <w:style w:type="character" w:customStyle="1" w:styleId="apple-converted-space">
    <w:name w:val="apple-converted-space"/>
    <w:rsid w:val="00676594"/>
  </w:style>
  <w:style w:type="character" w:customStyle="1" w:styleId="1e">
    <w:name w:val="Подзаголовок Знак1"/>
    <w:uiPriority w:val="11"/>
    <w:rsid w:val="00676594"/>
    <w:rPr>
      <w:rFonts w:ascii="Cambria" w:eastAsia="Times New Roman" w:hAnsi="Cambria" w:cs="Times New Roman"/>
      <w:i/>
      <w:iCs/>
      <w:color w:val="4F81BD"/>
      <w:spacing w:val="15"/>
      <w:sz w:val="24"/>
      <w:szCs w:val="24"/>
    </w:rPr>
  </w:style>
  <w:style w:type="table" w:customStyle="1" w:styleId="1f">
    <w:name w:val="Сетка таблицы1"/>
    <w:basedOn w:val="a5"/>
    <w:uiPriority w:val="59"/>
    <w:rsid w:val="00676594"/>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2f6">
    <w:name w:val="Сетка таблицы2"/>
    <w:basedOn w:val="a5"/>
    <w:uiPriority w:val="59"/>
    <w:rsid w:val="00676594"/>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3e">
    <w:name w:val="Сетка таблицы3"/>
    <w:basedOn w:val="a5"/>
    <w:uiPriority w:val="59"/>
    <w:rsid w:val="00676594"/>
    <w:rPr>
      <w:rFonts w:eastAsia="Calibri"/>
      <w:sz w:val="24"/>
      <w:szCs w:val="22"/>
      <w:lang w:eastAsia="en-US"/>
    </w:rPr>
    <w:tblPr>
      <w:tblInd w:w="0" w:type="dxa"/>
      <w:tblCellMar>
        <w:top w:w="0" w:type="dxa"/>
        <w:left w:w="108" w:type="dxa"/>
        <w:bottom w:w="0" w:type="dxa"/>
        <w:right w:w="108" w:type="dxa"/>
      </w:tblCellMar>
    </w:tblPr>
  </w:style>
  <w:style w:type="table" w:customStyle="1" w:styleId="4a">
    <w:name w:val="Сетка таблицы4"/>
    <w:basedOn w:val="a5"/>
    <w:uiPriority w:val="59"/>
    <w:rsid w:val="00676594"/>
    <w:pPr>
      <w:spacing w:after="200" w:line="276" w:lineRule="auto"/>
    </w:pPr>
    <w:rPr>
      <w:rFonts w:ascii="Calibri" w:eastAsia="Calibri" w:hAnsi="Calibri"/>
      <w:lang w:eastAsia="en-US"/>
    </w:rPr>
    <w:tblPr>
      <w:tblInd w:w="0" w:type="dxa"/>
      <w:tblCellMar>
        <w:top w:w="0" w:type="dxa"/>
        <w:left w:w="108" w:type="dxa"/>
        <w:bottom w:w="0" w:type="dxa"/>
        <w:right w:w="108" w:type="dxa"/>
      </w:tblCellMar>
    </w:tblPr>
  </w:style>
  <w:style w:type="paragraph" w:customStyle="1" w:styleId="Textbody">
    <w:name w:val="Text body"/>
    <w:basedOn w:val="Tablebody"/>
    <w:uiPriority w:val="99"/>
    <w:rsid w:val="00676594"/>
    <w:pPr>
      <w:ind w:right="0"/>
      <w:jc w:val="left"/>
    </w:pPr>
  </w:style>
  <w:style w:type="paragraph" w:customStyle="1" w:styleId="1f0">
    <w:name w:val="Название1"/>
    <w:basedOn w:val="a3"/>
    <w:uiPriority w:val="99"/>
    <w:qFormat/>
    <w:rsid w:val="00676594"/>
    <w:pPr>
      <w:jc w:val="center"/>
    </w:pPr>
    <w:rPr>
      <w:sz w:val="28"/>
      <w:szCs w:val="24"/>
      <w:lang w:val="en-US" w:eastAsia="en-US"/>
    </w:rPr>
  </w:style>
  <w:style w:type="paragraph" w:customStyle="1" w:styleId="1f1">
    <w:name w:val="Обычный (веб)1"/>
    <w:basedOn w:val="a3"/>
    <w:uiPriority w:val="99"/>
    <w:semiHidden/>
    <w:rsid w:val="00676594"/>
    <w:pPr>
      <w:spacing w:before="100" w:after="100"/>
    </w:pPr>
    <w:rPr>
      <w:rFonts w:ascii="Arial Unicode MS" w:eastAsia="Arial Unicode MS" w:hAnsi="Arial Unicode MS"/>
    </w:rPr>
  </w:style>
  <w:style w:type="paragraph" w:styleId="affffff">
    <w:name w:val="Revision"/>
    <w:hidden/>
    <w:uiPriority w:val="99"/>
    <w:semiHidden/>
    <w:rsid w:val="0067659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garantF1://70056404.0" TargetMode="External"/><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B9316-F3CE-47BD-ADB1-B7EEB3EE3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59</Pages>
  <Words>22718</Words>
  <Characters>129499</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151914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creator>Салмина Т.К.</dc:creator>
  <cp:lastModifiedBy>Admin</cp:lastModifiedBy>
  <cp:revision>14</cp:revision>
  <cp:lastPrinted>2024-12-10T08:07:00Z</cp:lastPrinted>
  <dcterms:created xsi:type="dcterms:W3CDTF">2024-11-26T13:49:00Z</dcterms:created>
  <dcterms:modified xsi:type="dcterms:W3CDTF">2025-01-24T11:28:00Z</dcterms:modified>
  <cp:version>917504</cp:version>
</cp:coreProperties>
</file>