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ED" w:rsidRDefault="005477ED" w:rsidP="005477ED">
      <w:pPr>
        <w:tabs>
          <w:tab w:val="left" w:pos="1515"/>
          <w:tab w:val="center" w:pos="4844"/>
        </w:tabs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школа № 1»</w:t>
      </w:r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>
        <w:rPr>
          <w:b/>
          <w:bCs/>
          <w:sz w:val="28"/>
          <w:szCs w:val="28"/>
        </w:rPr>
        <w:t>Касимов</w:t>
      </w:r>
      <w:proofErr w:type="spellEnd"/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(МБОУ «СШ № 1»)</w:t>
      </w:r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5477ED" w:rsidRDefault="005477ED" w:rsidP="005477ED">
      <w:pPr>
        <w:autoSpaceDE w:val="0"/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>___________________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№ ____</w:t>
      </w:r>
    </w:p>
    <w:p w:rsidR="005477ED" w:rsidRDefault="005477ED" w:rsidP="005477ED">
      <w:pPr>
        <w:autoSpaceDE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proofErr w:type="spellStart"/>
      <w:r>
        <w:rPr>
          <w:b/>
          <w:bCs/>
          <w:sz w:val="28"/>
          <w:szCs w:val="28"/>
        </w:rPr>
        <w:t>Касимов</w:t>
      </w:r>
      <w:proofErr w:type="spellEnd"/>
    </w:p>
    <w:p w:rsidR="005477ED" w:rsidRDefault="005477ED" w:rsidP="005477ED">
      <w:pPr>
        <w:autoSpaceDE w:val="0"/>
        <w:spacing w:line="252" w:lineRule="auto"/>
        <w:jc w:val="both"/>
        <w:rPr>
          <w:b/>
          <w:bCs/>
          <w:sz w:val="28"/>
          <w:szCs w:val="28"/>
        </w:rPr>
      </w:pPr>
    </w:p>
    <w:p w:rsidR="005477ED" w:rsidRDefault="005477ED" w:rsidP="005477ED">
      <w:pPr>
        <w:jc w:val="center"/>
        <w:rPr>
          <w:b/>
          <w:sz w:val="32"/>
          <w:szCs w:val="32"/>
        </w:rPr>
      </w:pPr>
    </w:p>
    <w:p w:rsidR="005477ED" w:rsidRDefault="005477ED" w:rsidP="00547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  школьного этапа</w:t>
      </w:r>
    </w:p>
    <w:p w:rsidR="005477ED" w:rsidRDefault="005477ED" w:rsidP="00547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5477ED" w:rsidRDefault="008E6982" w:rsidP="00547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– 2025</w:t>
      </w:r>
      <w:r w:rsidR="005477ED"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p w:rsidR="005477ED" w:rsidRDefault="005477ED" w:rsidP="00547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7ED" w:rsidRDefault="005477ED" w:rsidP="005477ED">
      <w:pPr>
        <w:jc w:val="both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cs="Times New Roman"/>
          <w:color w:val="666666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В соответствии с Порядком проведения всероссийской олимпиады ш</w:t>
      </w:r>
      <w:r w:rsidR="00AE0810">
        <w:rPr>
          <w:rFonts w:cs="Times New Roman"/>
          <w:sz w:val="28"/>
          <w:szCs w:val="28"/>
        </w:rPr>
        <w:t>кольников, утвержденным</w:t>
      </w:r>
      <w:r>
        <w:rPr>
          <w:rFonts w:cs="Times New Roman"/>
          <w:sz w:val="28"/>
          <w:szCs w:val="28"/>
        </w:rPr>
        <w:t xml:space="preserve"> приказом Министерства Просвещения Российской Федерации от 27</w:t>
      </w:r>
      <w:r w:rsidR="00C42706">
        <w:rPr>
          <w:rFonts w:cs="Times New Roman"/>
          <w:sz w:val="28"/>
          <w:szCs w:val="28"/>
        </w:rPr>
        <w:t xml:space="preserve"> ноября 2020 г. № 678, приказом</w:t>
      </w:r>
      <w:r>
        <w:rPr>
          <w:rFonts w:cs="Times New Roman"/>
          <w:sz w:val="28"/>
          <w:szCs w:val="28"/>
        </w:rPr>
        <w:t xml:space="preserve"> минист</w:t>
      </w:r>
      <w:r w:rsidR="00696249">
        <w:rPr>
          <w:rFonts w:cs="Times New Roman"/>
          <w:sz w:val="28"/>
          <w:szCs w:val="28"/>
        </w:rPr>
        <w:t>ерства образования  Рязанской области от 30 августа 2024 года  «О проведении школьного и муниципального всероссийской олимпиады школьников в 2024-2025 учебном году»   № 1068</w:t>
      </w:r>
      <w:r>
        <w:rPr>
          <w:rFonts w:cs="Times New Roman"/>
          <w:sz w:val="28"/>
          <w:szCs w:val="28"/>
        </w:rPr>
        <w:t>, приказом управления образования и молодёжной политики администрац</w:t>
      </w:r>
      <w:r w:rsidR="00B6421C">
        <w:rPr>
          <w:rFonts w:cs="Times New Roman"/>
          <w:sz w:val="28"/>
          <w:szCs w:val="28"/>
        </w:rPr>
        <w:t>ии м.о.-</w:t>
      </w:r>
      <w:proofErr w:type="spellStart"/>
      <w:r w:rsidR="00B6421C">
        <w:rPr>
          <w:rFonts w:cs="Times New Roman"/>
          <w:sz w:val="28"/>
          <w:szCs w:val="28"/>
        </w:rPr>
        <w:t>г.о</w:t>
      </w:r>
      <w:proofErr w:type="spellEnd"/>
      <w:r w:rsidR="00B6421C">
        <w:rPr>
          <w:rFonts w:cs="Times New Roman"/>
          <w:sz w:val="28"/>
          <w:szCs w:val="28"/>
        </w:rPr>
        <w:t xml:space="preserve">. город </w:t>
      </w:r>
      <w:proofErr w:type="spellStart"/>
      <w:r w:rsidR="00B6421C">
        <w:rPr>
          <w:rFonts w:cs="Times New Roman"/>
          <w:sz w:val="28"/>
          <w:szCs w:val="28"/>
        </w:rPr>
        <w:t>Касимов</w:t>
      </w:r>
      <w:proofErr w:type="spellEnd"/>
      <w:r w:rsidR="00B6421C">
        <w:rPr>
          <w:rFonts w:cs="Times New Roman"/>
          <w:sz w:val="28"/>
          <w:szCs w:val="28"/>
        </w:rPr>
        <w:t xml:space="preserve"> от 06.09</w:t>
      </w:r>
      <w:r>
        <w:rPr>
          <w:rFonts w:cs="Times New Roman"/>
          <w:sz w:val="28"/>
          <w:szCs w:val="28"/>
        </w:rPr>
        <w:t>.202</w:t>
      </w:r>
      <w:r w:rsidR="00B6421C">
        <w:rPr>
          <w:rFonts w:cs="Times New Roman"/>
          <w:sz w:val="28"/>
          <w:szCs w:val="28"/>
        </w:rPr>
        <w:t>4г. № 01-04/212</w:t>
      </w:r>
      <w:r>
        <w:rPr>
          <w:rFonts w:cs="Times New Roman"/>
          <w:sz w:val="28"/>
          <w:szCs w:val="28"/>
        </w:rPr>
        <w:t>, в целях повышения качества организационно-методического сопровождения проведения этапов всероссийской олимпиады школьников на территории Рязанской области, обеспечения доступности участия в олимпиадном движении обучающимся образовательных организаций, формирования эффективной системы выявления, поддержки и развития способностей и талантов у детей и молодежи</w:t>
      </w:r>
    </w:p>
    <w:p w:rsidR="005477ED" w:rsidRDefault="005477ED" w:rsidP="005477ED">
      <w:pPr>
        <w:jc w:val="both"/>
        <w:rPr>
          <w:rFonts w:cs="Times New Roman"/>
          <w:sz w:val="28"/>
          <w:szCs w:val="28"/>
        </w:rPr>
      </w:pPr>
    </w:p>
    <w:p w:rsidR="005477ED" w:rsidRDefault="005477ED" w:rsidP="005477ED">
      <w:pPr>
        <w:jc w:val="both"/>
        <w:rPr>
          <w:rFonts w:cs="Times New Roman"/>
          <w:sz w:val="28"/>
          <w:szCs w:val="28"/>
        </w:rPr>
      </w:pPr>
    </w:p>
    <w:p w:rsidR="005477ED" w:rsidRDefault="005477ED" w:rsidP="005477ED">
      <w:pPr>
        <w:jc w:val="both"/>
      </w:pPr>
    </w:p>
    <w:p w:rsidR="005477ED" w:rsidRDefault="005477ED" w:rsidP="005477ED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ПРИКАЗЫВАЮ:</w:t>
      </w:r>
    </w:p>
    <w:p w:rsidR="005477ED" w:rsidRDefault="005477ED" w:rsidP="005477ED">
      <w:pPr>
        <w:pStyle w:val="a4"/>
        <w:widowControl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  </w:t>
      </w:r>
      <w:r w:rsidR="00B3410A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="00EC6472">
        <w:rPr>
          <w:rFonts w:ascii="Times New Roman" w:hAnsi="Times New Roman" w:cs="Times New Roman"/>
          <w:sz w:val="28"/>
          <w:szCs w:val="28"/>
        </w:rPr>
        <w:t xml:space="preserve"> с 25 сентября по 23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графику проведения школьного этапа олимпиады.</w:t>
      </w:r>
    </w:p>
    <w:p w:rsidR="005477ED" w:rsidRDefault="005477ED" w:rsidP="005477ED">
      <w:pPr>
        <w:pStyle w:val="a4"/>
        <w:widowControl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Назначить  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проведение школьного этапа  олимпиады заместителя директора по УР Куликову Н.Г. (координатором за проведение школьного этапа в ОУ), замести</w:t>
      </w:r>
      <w:r w:rsidR="004E7778">
        <w:rPr>
          <w:rFonts w:ascii="Times New Roman" w:hAnsi="Times New Roman" w:cs="Times New Roman"/>
          <w:sz w:val="28"/>
          <w:szCs w:val="28"/>
        </w:rPr>
        <w:t xml:space="preserve">теля директора по ИТ Симонян Е.В. </w:t>
      </w:r>
      <w:r>
        <w:rPr>
          <w:rFonts w:ascii="Times New Roman" w:hAnsi="Times New Roman" w:cs="Times New Roman"/>
          <w:sz w:val="28"/>
          <w:szCs w:val="28"/>
        </w:rPr>
        <w:t>(координатором за проведение олимпиад в онлайн-формате с использованием технологической платформы «Сириус-онлайн»).</w:t>
      </w:r>
    </w:p>
    <w:p w:rsidR="005477ED" w:rsidRDefault="008A2779" w:rsidP="005477ED">
      <w:pPr>
        <w:pStyle w:val="a4"/>
        <w:widowControl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Куликовой Н.Г., Симонян Е.В.</w:t>
      </w:r>
      <w:r w:rsidR="005477ED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3.1. сформировать предметные комиссии;       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3.2. назначить председателей предметных комиссий;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3.3.получить согласие от родителей (законных представителей) 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>участников  школьного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этапа  Олимпиады на использование персональных данных </w:t>
      </w:r>
      <w:r>
        <w:rPr>
          <w:rFonts w:eastAsia="Calibri" w:cs="Times New Roman"/>
          <w:sz w:val="28"/>
          <w:szCs w:val="28"/>
          <w:lang w:eastAsia="en-US"/>
        </w:rPr>
        <w:lastRenderedPageBreak/>
        <w:t xml:space="preserve">учащихся;            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3.4. обеспечить присутствие общественных наблюдателей на школьном этапе Олимпиады со стороны незаинтересованных лиц в результатах олимпиады среди родителей или представителей общественных организаций;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3.5. обеспечить размещение протоколов проведения школьного этапа Олимпиады на сайте образовательного 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>учреждения  с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предоставлением ссылки на страницу;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3.6. предоставить результаты школьного этапа Олимпиады (протоколы и аналитические справки) в СП МС МБОУ ДО «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 xml:space="preserve">Доверие»   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не позднее двух дней после проведения Олимпиады по форме, указанной в приложениях к   Порядку проведения школьного этапа всероссийской олимпиады школьников; </w:t>
      </w:r>
    </w:p>
    <w:p w:rsidR="005477ED" w:rsidRDefault="005477ED" w:rsidP="005477ED">
      <w:pPr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3.7. по результатам школьного 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>этапа  Олимпиады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направить  заявки на участников муниципального этапа  согласно прилагаемой  форме  </w:t>
      </w:r>
      <w:r>
        <w:rPr>
          <w:rFonts w:cs="Times New Roman"/>
          <w:sz w:val="28"/>
          <w:szCs w:val="28"/>
        </w:rPr>
        <w:t xml:space="preserve"> Порядка проведения  школьного этапа всероссий</w:t>
      </w:r>
      <w:r w:rsidR="00B25E37">
        <w:rPr>
          <w:rFonts w:cs="Times New Roman"/>
          <w:sz w:val="28"/>
          <w:szCs w:val="28"/>
        </w:rPr>
        <w:t>ской олимпиады школьников в 2024 – 2025</w:t>
      </w:r>
      <w:r>
        <w:rPr>
          <w:rFonts w:cs="Times New Roman"/>
          <w:sz w:val="28"/>
          <w:szCs w:val="28"/>
        </w:rPr>
        <w:t xml:space="preserve">  учебном году.</w:t>
      </w:r>
    </w:p>
    <w:p w:rsidR="005477ED" w:rsidRDefault="005477ED" w:rsidP="005477E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3.8. актуализировать информацию о проведении олимпиады на сайте ОУ.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 w:cs="Times New Roman"/>
          <w:sz w:val="28"/>
          <w:szCs w:val="28"/>
          <w:lang w:eastAsia="en-US"/>
        </w:rPr>
        <w:t xml:space="preserve">        4. Контроль за исполнением приказа оставляю за собой.</w:t>
      </w:r>
    </w:p>
    <w:p w:rsidR="005477ED" w:rsidRDefault="005477ED" w:rsidP="005477E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</w:t>
      </w:r>
    </w:p>
    <w:p w:rsidR="005477ED" w:rsidRDefault="005477ED" w:rsidP="005477ED">
      <w:pPr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5477ED" w:rsidRDefault="005477ED" w:rsidP="005477ED">
      <w:pPr>
        <w:jc w:val="center"/>
        <w:rPr>
          <w:b/>
          <w:sz w:val="32"/>
          <w:szCs w:val="32"/>
        </w:rPr>
      </w:pPr>
    </w:p>
    <w:p w:rsidR="005477ED" w:rsidRDefault="005477ED" w:rsidP="005477ED">
      <w:pPr>
        <w:pStyle w:val="3"/>
        <w:shd w:val="clear" w:color="auto" w:fill="auto"/>
        <w:spacing w:line="240" w:lineRule="auto"/>
        <w:ind w:left="426" w:right="40" w:hanging="426"/>
        <w:rPr>
          <w:sz w:val="28"/>
          <w:szCs w:val="28"/>
        </w:rPr>
      </w:pPr>
    </w:p>
    <w:p w:rsidR="005477ED" w:rsidRDefault="005477ED" w:rsidP="005477ED">
      <w:pPr>
        <w:pStyle w:val="3"/>
        <w:shd w:val="clear" w:color="auto" w:fill="auto"/>
        <w:spacing w:line="240" w:lineRule="auto"/>
        <w:ind w:left="426" w:right="40" w:hanging="426"/>
        <w:rPr>
          <w:sz w:val="28"/>
          <w:szCs w:val="28"/>
        </w:rPr>
      </w:pPr>
    </w:p>
    <w:p w:rsidR="005477ED" w:rsidRDefault="005477ED" w:rsidP="005477ED">
      <w:pPr>
        <w:pStyle w:val="3"/>
        <w:shd w:val="clear" w:color="auto" w:fill="auto"/>
        <w:spacing w:line="240" w:lineRule="auto"/>
        <w:ind w:left="426" w:right="40" w:hanging="426"/>
        <w:rPr>
          <w:sz w:val="28"/>
          <w:szCs w:val="28"/>
        </w:rPr>
      </w:pPr>
    </w:p>
    <w:p w:rsidR="005477ED" w:rsidRDefault="005477ED" w:rsidP="005477ED">
      <w:pPr>
        <w:pStyle w:val="3"/>
        <w:shd w:val="clear" w:color="auto" w:fill="auto"/>
        <w:spacing w:line="240" w:lineRule="auto"/>
        <w:ind w:left="426" w:right="4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МБОУ «СШ № 1»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Е.В.Федюнина</w:t>
      </w:r>
    </w:p>
    <w:p w:rsidR="005477ED" w:rsidRDefault="005477ED" w:rsidP="005477ED">
      <w:pPr>
        <w:pStyle w:val="3"/>
        <w:shd w:val="clear" w:color="auto" w:fill="auto"/>
        <w:spacing w:line="240" w:lineRule="auto"/>
        <w:ind w:left="426" w:right="40" w:hanging="426"/>
        <w:rPr>
          <w:rFonts w:ascii="Times New Roman" w:hAnsi="Times New Roman" w:cs="Times New Roman"/>
          <w:sz w:val="28"/>
          <w:szCs w:val="28"/>
        </w:rPr>
      </w:pPr>
    </w:p>
    <w:p w:rsidR="005477ED" w:rsidRDefault="005477ED" w:rsidP="005477ED">
      <w:pPr>
        <w:jc w:val="center"/>
        <w:rPr>
          <w:rFonts w:cs="Times New Roman"/>
          <w:b/>
          <w:sz w:val="32"/>
          <w:szCs w:val="32"/>
        </w:rPr>
      </w:pPr>
    </w:p>
    <w:p w:rsidR="005477ED" w:rsidRDefault="005477ED" w:rsidP="005477ED">
      <w:pPr>
        <w:autoSpaceDE w:val="0"/>
        <w:spacing w:line="252" w:lineRule="auto"/>
        <w:jc w:val="both"/>
        <w:rPr>
          <w:rFonts w:cs="Times New Roman"/>
          <w:sz w:val="28"/>
          <w:szCs w:val="28"/>
        </w:rPr>
      </w:pPr>
    </w:p>
    <w:p w:rsidR="005477ED" w:rsidRDefault="005477ED" w:rsidP="005477ED">
      <w:pPr>
        <w:autoSpaceDE w:val="0"/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приказом ознакомлены:</w:t>
      </w:r>
    </w:p>
    <w:p w:rsidR="005477ED" w:rsidRDefault="005477ED" w:rsidP="005477ED">
      <w:pPr>
        <w:autoSpaceDE w:val="0"/>
        <w:spacing w:line="252" w:lineRule="auto"/>
        <w:jc w:val="both"/>
        <w:rPr>
          <w:rFonts w:cs="Times New Roman"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1714500" cy="1590675"/>
                <wp:effectExtent l="0" t="0" r="0" b="952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90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77ED" w:rsidRDefault="005477ED" w:rsidP="005477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5477ED" w:rsidRDefault="005477ED" w:rsidP="005477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(подпись)</w:t>
                            </w:r>
                          </w:p>
                          <w:p w:rsidR="005477ED" w:rsidRDefault="005477ED" w:rsidP="005477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5477ED" w:rsidRDefault="005477ED" w:rsidP="005477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(подпись)</w:t>
                            </w:r>
                          </w:p>
                          <w:p w:rsidR="005477ED" w:rsidRDefault="005477ED" w:rsidP="00547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left:0;text-align:left;margin-left:-1.05pt;margin-top:9.45pt;width:13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hdnQIAAPEEAAAOAAAAZHJzL2Uyb0RvYy54bWysVL1u2zAQ3gv0HQjuiSzDjhshcmA4cFEg&#10;SAwkReYzRVkCKJIlacvu1AztnjfpkqUt0leQ36hHSk7StFNRD/Qd7//jdzo53VSCrLmxpZIpjQ97&#10;lHDJVFbKZUrfX88O3lBiHcgMhJI8pVtu6en49auTWie8rwolMm4IJpE2qXVKC+d0EkWWFbwCe6g0&#10;l2jMlanAoWqWUWagxuyViPq93lFUK5Npoxi3Fm/PWiMdh/x5zpm7zHPLHREpxd5cOE04F/6MxieQ&#10;LA3oomRdG/APXVRQSiz6mOoMHJCVKf9IVZXMKKtyd8hUFak8LxkPM+A0ce/FNFcFaB5mQXCsfoTJ&#10;/r+07GI9N6TMUjqiREKFT9TcNd+bh+bbwe5297m5b340XxPS/Nx9ah52X5p7vL0lIw9crW2C8Vd6&#10;bjrNouhR2OSm8v84H9kEsLePYPONIwwv41E8GPbwTRja4uFx72g09Fmjp3BtrHvLVUW8kNJcqHpa&#10;gHHz9r0D4LA+t64N27v7ylaJMpuVQgRla6fCkDUgCZA7maopEWAdXqZ0Fn5d5d/ChCR1SvvDQegS&#10;kJ25AIcNVxrxsnJJCYgl0p45E3qRylfEZiDxvZyBLdqiIW1XQkhv54GbXeseyBY6L7nNYtPhuVDZ&#10;Fp/HqJa3VrNZiYnPsfc5GCQqwofL5y7x8OikVHUSJYUyH/927/2RP2ilpEbi4yQfVmA4QvJOIrOO&#10;48HAb0pQBsNRHxXz3LJ4bpGraqoQ1hjXXLMgen8n9mJuVHWDOzrxVdEEkmHtlCKOrTh17TrijjM+&#10;mQQn3A0N7lxeaeZT7wG93tyA0R0bHBLpQu1XBJIXRGh9faRUk5VTeRlY4gFuUUWmeQX3KnCu+wb4&#10;xX2uB6+nL9X4FwAAAP//AwBQSwMEFAAGAAgAAAAhAAM1vTHbAAAACQEAAA8AAABkcnMvZG93bnJl&#10;di54bWxMj0FPwzAMhe9I/IfISNy2tBWMpTSdENJAHBmIc9Z4bUXilCbdun+Pd4Lbs9/T8+dqM3sn&#10;jjjGPpCGfJmBQGqC7anV8PmxXaxBxGTIGhcINZwxwqa+vqpMacOJ3vG4S63gEoql0dClNJRSxqZD&#10;b+IyDEjsHcLoTeJxbKUdzYnLvZNFlq2kNz3xhc4M+Nxh872bvIZ7lZ9tDG5C9Xr4+VJvL3Hrvda3&#10;N/PTI4iEc/oLwwWf0aFmpn2YyEbhNCyKnJO8XysQ7BerBxb7i1B3IOtK/v+g/gUAAP//AwBQSwEC&#10;LQAUAAYACAAAACEAtoM4kv4AAADhAQAAEwAAAAAAAAAAAAAAAAAAAAAAW0NvbnRlbnRfVHlwZXNd&#10;LnhtbFBLAQItABQABgAIAAAAIQA4/SH/1gAAAJQBAAALAAAAAAAAAAAAAAAAAC8BAABfcmVscy8u&#10;cmVsc1BLAQItABQABgAIAAAAIQD6KfhdnQIAAPEEAAAOAAAAAAAAAAAAAAAAAC4CAABkcnMvZTJv&#10;RG9jLnhtbFBLAQItABQABgAIAAAAIQADNb0x2wAAAAkBAAAPAAAAAAAAAAAAAAAAAPcEAABkcnMv&#10;ZG93bnJldi54bWxQSwUGAAAAAAQABADzAAAA/wUAAAAA&#10;" fillcolor="window" stroked="f" strokeweight="2pt">
                <v:textbox>
                  <w:txbxContent>
                    <w:p w:rsidR="005477ED" w:rsidRDefault="005477ED" w:rsidP="005477ED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</w:rPr>
                      </w:pPr>
                    </w:p>
                    <w:p w:rsidR="005477ED" w:rsidRDefault="005477ED" w:rsidP="005477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(подпись)</w:t>
                      </w:r>
                    </w:p>
                    <w:p w:rsidR="005477ED" w:rsidRDefault="005477ED" w:rsidP="005477ED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</w:rPr>
                      </w:pPr>
                    </w:p>
                    <w:p w:rsidR="005477ED" w:rsidRDefault="005477ED" w:rsidP="005477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(подпись)</w:t>
                      </w:r>
                    </w:p>
                    <w:p w:rsidR="005477ED" w:rsidRDefault="005477ED" w:rsidP="005477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120015</wp:posOffset>
                </wp:positionV>
                <wp:extent cx="2105025" cy="847725"/>
                <wp:effectExtent l="0" t="0" r="9525" b="952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47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77ED" w:rsidRDefault="005477ED" w:rsidP="005477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Куликова Н.Г.</w:t>
                            </w:r>
                          </w:p>
                          <w:p w:rsidR="005477ED" w:rsidRDefault="005477ED" w:rsidP="005477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(инициалы, фамилия)</w:t>
                            </w:r>
                          </w:p>
                          <w:p w:rsidR="005477ED" w:rsidRDefault="00673BFF" w:rsidP="005477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Симонян Е.В.</w:t>
                            </w:r>
                          </w:p>
                          <w:p w:rsidR="005477ED" w:rsidRDefault="005477ED" w:rsidP="005477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(инициалы, фамилия)</w:t>
                            </w:r>
                          </w:p>
                          <w:p w:rsidR="005477ED" w:rsidRDefault="005477ED" w:rsidP="005477ED">
                            <w:pPr>
                              <w:jc w:val="center"/>
                            </w:pPr>
                          </w:p>
                          <w:p w:rsidR="005477ED" w:rsidRDefault="005477ED" w:rsidP="00547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7" type="#_x0000_t109" style="position:absolute;left:0;text-align:left;margin-left:160.95pt;margin-top:9.45pt;width:165.7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K9ngIAAPcEAAAOAAAAZHJzL2Uyb0RvYy54bWysVE9v0zAUvyPxHSzft6RVu0G0dKo6FSFN&#10;W6UN7fzqOE0kxza226Sc2AHufBMuuwAaXyH9Rjw76TYGJ0QP7nt+/3/+vZycNpUgG25sqWRKB4cx&#10;JVwylZVyldJ31/ODV5RYBzIDoSRP6ZZbejp5+eKk1gkfqkKJjBuCSaRNap3SwjmdRJFlBa/AHirN&#10;JRpzZSpwqJpVlBmoMXslomEcH0W1Mpk2inFr8fasM9JJyJ/nnLnLPLfcEZFS7M2F04Rz6c9ocgLJ&#10;yoAuSta3Af/QRQWlxKIPqc7AAVmb8o9UVcmMsip3h0xVkcrzkvEwA04ziJ9Nc1WA5mEWBMfqB5js&#10;/0vLLjYLQ8ospUeUSKjwidov7ff2vv12sLvdfWrv2h/t14S0P3cf2/vd5/YOb2/JkQeu1jbB+Cu9&#10;ML1mUfQoNLmp/D/OR5oA9vYBbN44wvByOIjH8XBMCUPbq9HxMcqYJnqM1sa6N1xVxAspzYWqZwUY&#10;t+ieO+ANm3PrurC9uy9slSizeSlEULZ2JgzZAHIAqZOpmhIB1uFlSufh11f+LUxIUmOb41GMxGGA&#10;5MwFOBQrjXBZuaIExApZz5wJvUjlK2IzkPhezsAWXdGQti8hpLfzQM2+dY9jh5yXXLNswoMMfIS/&#10;Wapsi49kVMdeq9m8xPznOMICDNIV+8MVdJd4eJBSqnqJkkKZD3+79/7IIrRSUiP9caD3azAckXkr&#10;kV+vB6OR35egjMbHQ1TMU8vyqUWuq5lCdAe47JoF0fs7sRdzo6ob3NSpr4omkAxrpxTh7MSZ65YS&#10;N53x6TQ44YZocOfySjOfeo/rdXMDRvekcEinC7VfFEie8aHz9ZFSTddO5WUgyyOqSDiv4HYF6vVf&#10;Ar++T/Xg9fi9mvwCAAD//wMAUEsDBBQABgAIAAAAIQBCm3A23QAAAAoBAAAPAAAAZHJzL2Rvd25y&#10;ZXYueG1sTI9BT8MwDIXvSPyHyEjcWNpundbSdEJIA3FkIM5Z47UViVOadOv+PebETpb9np6/V21n&#10;Z8UJx9B7UpAuEhBIjTc9tQo+P3YPGxAhajLaekIFFwywrW9vKl0af6Z3PO1jKziEQqkVdDEOpZSh&#10;6dDpsPADEmtHPzodeR1baUZ95nBnZZYka+l0T/yh0wM+d9h87yenIC/SiwneTli8Hn++ireXsHNO&#10;qfu7+ekRRMQ5/pvhD5/RoWamg5/IBGEVLLO0YCsLG55sWOfLFYgDH/JsBbKu5HWF+hcAAP//AwBQ&#10;SwECLQAUAAYACAAAACEAtoM4kv4AAADhAQAAEwAAAAAAAAAAAAAAAAAAAAAAW0NvbnRlbnRfVHlw&#10;ZXNdLnhtbFBLAQItABQABgAIAAAAIQA4/SH/1gAAAJQBAAALAAAAAAAAAAAAAAAAAC8BAABfcmVs&#10;cy8ucmVsc1BLAQItABQABgAIAAAAIQAEb9K9ngIAAPcEAAAOAAAAAAAAAAAAAAAAAC4CAABkcnMv&#10;ZTJvRG9jLnhtbFBLAQItABQABgAIAAAAIQBCm3A23QAAAAoBAAAPAAAAAAAAAAAAAAAAAPgEAABk&#10;cnMvZG93bnJldi54bWxQSwUGAAAAAAQABADzAAAAAgYAAAAA&#10;" fillcolor="window" stroked="f" strokeweight="2pt">
                <v:textbox>
                  <w:txbxContent>
                    <w:p w:rsidR="005477ED" w:rsidRDefault="005477ED" w:rsidP="005477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Куликова Н.Г.</w:t>
                      </w:r>
                    </w:p>
                    <w:p w:rsidR="005477ED" w:rsidRDefault="005477ED" w:rsidP="005477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(инициалы, фамилия)</w:t>
                      </w:r>
                    </w:p>
                    <w:p w:rsidR="005477ED" w:rsidRDefault="00673BFF" w:rsidP="005477E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Симонян </w:t>
                      </w:r>
                      <w:r>
                        <w:rPr>
                          <w:sz w:val="28"/>
                        </w:rPr>
                        <w:t>Е.В.</w:t>
                      </w:r>
                      <w:bookmarkStart w:id="1" w:name="_GoBack"/>
                      <w:bookmarkEnd w:id="1"/>
                    </w:p>
                    <w:p w:rsidR="005477ED" w:rsidRDefault="005477ED" w:rsidP="005477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(инициалы, фамилия)</w:t>
                      </w:r>
                    </w:p>
                    <w:p w:rsidR="005477ED" w:rsidRDefault="005477ED" w:rsidP="005477ED">
                      <w:pPr>
                        <w:jc w:val="center"/>
                      </w:pPr>
                    </w:p>
                    <w:p w:rsidR="005477ED" w:rsidRDefault="005477ED" w:rsidP="005477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120015</wp:posOffset>
                </wp:positionV>
                <wp:extent cx="1333500" cy="1123950"/>
                <wp:effectExtent l="0" t="0" r="0" b="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23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77ED" w:rsidRDefault="005477ED" w:rsidP="005477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5477ED" w:rsidRDefault="005477ED" w:rsidP="005477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(дата)</w:t>
                            </w:r>
                          </w:p>
                          <w:p w:rsidR="005477ED" w:rsidRDefault="005477ED" w:rsidP="005477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5477ED" w:rsidRDefault="005477ED" w:rsidP="005477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(дата)</w:t>
                            </w:r>
                          </w:p>
                          <w:p w:rsidR="005477ED" w:rsidRDefault="005477ED" w:rsidP="005477ED">
                            <w:pPr>
                              <w:jc w:val="center"/>
                            </w:pPr>
                          </w:p>
                          <w:p w:rsidR="005477ED" w:rsidRDefault="005477ED" w:rsidP="00547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left:0;text-align:left;margin-left:358.95pt;margin-top:9.45pt;width:10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8OowIAAPgEAAAOAAAAZHJzL2Uyb0RvYy54bWysVL1u2zAQ3gv0HQjuiSz/tI0QOTAcuCgQ&#10;JAaSIvOZoiwBFMmStGV3aoZm75t0ydIW6SvIb9QjJSdp2qmoB/qOd7yf777T8cmmEmTNjS2VTGl8&#10;2KOES6ayUi5T+v5qdvCGEutAZiCU5CndcktPxi9fHNc64X1VKJFxQzCItEmtU1o4p5MosqzgFdhD&#10;pblEY65MBQ5Vs4wyAzVGr0TU7/VeRbUymTaKcWvx9rQ10nGIn+ecuYs8t9wRkVKszYXThHPhz2h8&#10;DMnSgC5K1pUB/1BFBaXEpA+hTsEBWZnyj1BVyYyyKneHTFWRyvOS8dADdhP3nnVzWYDmoRcEx+oH&#10;mOz/C8vO13NDyiylI0okVDii5kvzvblvvh3sbnafm7vmR/M1Ic3P3afmfnfb3OHtDRl54GptE3x/&#10;qeem0yyKHoVNbir/j/2RTQB7+wA23zjC8DIeDAajHs6EoS2O+4OjURhH9PhcG+veclURL6Q0F6qe&#10;FmDcvJ13ABzWZ9Zheny2d/eZrRJlNiuFCMrWToUha0ASIHcyVVMiwDq8TOks/Hw/GOK3Z0KSOqX9&#10;0TBUCcjOXIDDgiuNeFm5pATEEmnPnAm1SOUzYqS2llOwRZs0hO1SCOntPHCzK90D2ULnJbdZbMJE&#10;+nuQFyrb4pSMaulrNZuViMgZtjAHg3xFFHEH3QUeHqSUqk6ipFDm49/uvT/SCK2U1Mh/bOjDCgxH&#10;ZN5JJNhRPBz6hQnKcPS6j4p5alk8tchVNVWIbozbrlkQvb8TezE3qrrGVZ34rGgCyTB3ShHOVpy6&#10;ditx1RmfTIITrogGdyYvNfOh97heba7B6I4UDvl0rvabAskzPrS+/qVUk5VTeRnI4nFuUcWxewXX&#10;KxCg+xT4/X2qB6/HD9b4FwAAAP//AwBQSwMEFAAGAAgAAAAhAACnlfbcAAAACgEAAA8AAABkcnMv&#10;ZG93bnJldi54bWxMj0FPwzAMhe9I+w+RJ3FjaSeNLaXphJAG4siGOGeN11YkTmnSrfv3eCc4WX7v&#10;6flzuZ28E2ccYhdIQ77IQCDVwXbUaPg87B42IGIyZI0LhBquGGFbze5KU9hwoQ8871MjuIRiYTS0&#10;KfWFlLFu0Zu4CD0Se6cweJN4HRppB3Phcu/kMssepTcd8YXW9PjSYv29H72GlcqvNgY3ono7/Xyp&#10;99e4817r+/n0/AQi4ZT+wnDDZ3SomOkYRrJROA3rfK04ysaGJwfU8iYcWVArBbIq5f8Xql8AAAD/&#10;/wMAUEsBAi0AFAAGAAgAAAAhALaDOJL+AAAA4QEAABMAAAAAAAAAAAAAAAAAAAAAAFtDb250ZW50&#10;X1R5cGVzXS54bWxQSwECLQAUAAYACAAAACEAOP0h/9YAAACUAQAACwAAAAAAAAAAAAAAAAAvAQAA&#10;X3JlbHMvLnJlbHNQSwECLQAUAAYACAAAACEAOH/vDqMCAAD4BAAADgAAAAAAAAAAAAAAAAAuAgAA&#10;ZHJzL2Uyb0RvYy54bWxQSwECLQAUAAYACAAAACEAAKeV9twAAAAKAQAADwAAAAAAAAAAAAAAAAD9&#10;BAAAZHJzL2Rvd25yZXYueG1sUEsFBgAAAAAEAAQA8wAAAAYGAAAAAA==&#10;" fillcolor="window" stroked="f" strokeweight="2pt">
                <v:textbox>
                  <w:txbxContent>
                    <w:p w:rsidR="005477ED" w:rsidRDefault="005477ED" w:rsidP="005477ED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</w:rPr>
                      </w:pPr>
                    </w:p>
                    <w:p w:rsidR="005477ED" w:rsidRDefault="005477ED" w:rsidP="005477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(дата)</w:t>
                      </w:r>
                    </w:p>
                    <w:p w:rsidR="005477ED" w:rsidRDefault="005477ED" w:rsidP="005477ED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</w:rPr>
                      </w:pPr>
                    </w:p>
                    <w:p w:rsidR="005477ED" w:rsidRDefault="005477ED" w:rsidP="005477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(дата)</w:t>
                      </w:r>
                    </w:p>
                    <w:p w:rsidR="005477ED" w:rsidRDefault="005477ED" w:rsidP="005477ED">
                      <w:pPr>
                        <w:jc w:val="center"/>
                      </w:pPr>
                    </w:p>
                    <w:p w:rsidR="005477ED" w:rsidRDefault="005477ED" w:rsidP="005477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7ED" w:rsidRDefault="005477ED" w:rsidP="005477ED">
      <w:pPr>
        <w:tabs>
          <w:tab w:val="left" w:pos="3630"/>
          <w:tab w:val="left" w:pos="7170"/>
        </w:tabs>
        <w:autoSpaceDE w:val="0"/>
        <w:spacing w:line="252" w:lineRule="auto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</w:p>
    <w:p w:rsidR="005477ED" w:rsidRDefault="005477ED" w:rsidP="005477ED">
      <w:pPr>
        <w:rPr>
          <w:rFonts w:cs="Times New Roman"/>
        </w:rPr>
      </w:pPr>
    </w:p>
    <w:p w:rsidR="005477ED" w:rsidRDefault="005477ED" w:rsidP="005477ED">
      <w:pPr>
        <w:rPr>
          <w:rFonts w:cs="Times New Roman"/>
        </w:rPr>
      </w:pPr>
    </w:p>
    <w:p w:rsidR="005477ED" w:rsidRDefault="005477ED" w:rsidP="005477ED">
      <w:pPr>
        <w:rPr>
          <w:rFonts w:cs="Times New Roman"/>
        </w:rPr>
      </w:pPr>
    </w:p>
    <w:p w:rsidR="00F41A31" w:rsidRDefault="00F41A31"/>
    <w:sectPr w:rsidR="00F4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4D2B"/>
    <w:multiLevelType w:val="hybridMultilevel"/>
    <w:tmpl w:val="3D16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ED"/>
    <w:rsid w:val="000E6D95"/>
    <w:rsid w:val="004E7778"/>
    <w:rsid w:val="005477ED"/>
    <w:rsid w:val="005C2F3A"/>
    <w:rsid w:val="00673BFF"/>
    <w:rsid w:val="00696249"/>
    <w:rsid w:val="007131F8"/>
    <w:rsid w:val="008A2779"/>
    <w:rsid w:val="008E6982"/>
    <w:rsid w:val="00AE0810"/>
    <w:rsid w:val="00B25E37"/>
    <w:rsid w:val="00B3410A"/>
    <w:rsid w:val="00B6421C"/>
    <w:rsid w:val="00C42706"/>
    <w:rsid w:val="00DE4779"/>
    <w:rsid w:val="00EC6472"/>
    <w:rsid w:val="00F41A31"/>
    <w:rsid w:val="00F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C212-29D0-4209-A72E-B664EDC7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E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477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link w:val="3"/>
    <w:uiPriority w:val="99"/>
    <w:locked/>
    <w:rsid w:val="005477ED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477ED"/>
    <w:pPr>
      <w:widowControl/>
      <w:shd w:val="clear" w:color="auto" w:fill="FFFFFF"/>
      <w:suppressAutoHyphens w:val="0"/>
      <w:spacing w:line="360" w:lineRule="exact"/>
      <w:ind w:hanging="340"/>
      <w:jc w:val="both"/>
    </w:pPr>
    <w:rPr>
      <w:rFonts w:asciiTheme="minorHAnsi" w:eastAsiaTheme="minorHAnsi" w:hAnsiTheme="minorHAnsi" w:cstheme="minorBidi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2022-09-26T04:21:00Z</dcterms:created>
  <dcterms:modified xsi:type="dcterms:W3CDTF">2024-09-18T12:54:00Z</dcterms:modified>
</cp:coreProperties>
</file>